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
        <w:tblW w:w="103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0"/>
        <w:gridCol w:w="4680"/>
      </w:tblGrid>
      <w:tr w:rsidR="00666BDD" w14:paraId="235B032C" w14:textId="77777777" w:rsidTr="00465470">
        <w:tc>
          <w:tcPr>
            <w:tcW w:w="5670" w:type="dxa"/>
          </w:tcPr>
          <w:p w14:paraId="24B7B072" w14:textId="77777777" w:rsidR="00666BDD" w:rsidRDefault="00666BDD" w:rsidP="00465470">
            <w:pPr>
              <w:pStyle w:val="af1"/>
              <w:rPr>
                <w:sz w:val="30"/>
              </w:rPr>
            </w:pPr>
            <w:r w:rsidRPr="00014B87">
              <w:rPr>
                <w:b/>
                <w:noProof/>
                <w:lang w:val="ru-RU"/>
              </w:rPr>
              <w:drawing>
                <wp:inline distT="0" distB="0" distL="0" distR="0" wp14:anchorId="2404F06A" wp14:editId="6C87DA10">
                  <wp:extent cx="3343275" cy="1289099"/>
                  <wp:effectExtent l="0" t="0" r="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450870" cy="1330586"/>
                          </a:xfrm>
                          <a:prstGeom prst="rect">
                            <a:avLst/>
                          </a:prstGeom>
                        </pic:spPr>
                      </pic:pic>
                    </a:graphicData>
                  </a:graphic>
                </wp:inline>
              </w:drawing>
            </w:r>
          </w:p>
        </w:tc>
        <w:tc>
          <w:tcPr>
            <w:tcW w:w="4680" w:type="dxa"/>
          </w:tcPr>
          <w:p w14:paraId="35F8C2EE" w14:textId="77777777" w:rsidR="00666BDD" w:rsidRDefault="00666BDD" w:rsidP="00557CC0">
            <w:pPr>
              <w:spacing w:line="360" w:lineRule="auto"/>
              <w:ind w:left="290"/>
              <w:jc w:val="center"/>
              <w:rPr>
                <w:sz w:val="30"/>
              </w:rPr>
            </w:pPr>
          </w:p>
        </w:tc>
      </w:tr>
    </w:tbl>
    <w:p w14:paraId="7595793C" w14:textId="77777777" w:rsidR="00A36EE2" w:rsidRDefault="00A36EE2" w:rsidP="00B610A2">
      <w:pPr>
        <w:spacing w:after="0" w:line="360" w:lineRule="auto"/>
        <w:jc w:val="right"/>
        <w:rPr>
          <w:rFonts w:ascii="Times New Roman" w:hAnsi="Times New Roman" w:cs="Times New Roman"/>
        </w:rPr>
      </w:pPr>
    </w:p>
    <w:sdt>
      <w:sdtPr>
        <w:rPr>
          <w:rFonts w:ascii="Times New Roman" w:hAnsi="Times New Roman" w:cs="Times New Roman"/>
        </w:rPr>
        <w:id w:val="326794676"/>
        <w:docPartObj>
          <w:docPartGallery w:val="Cover Pages"/>
          <w:docPartUnique/>
        </w:docPartObj>
      </w:sdtPr>
      <w:sdtEndPr>
        <w:rPr>
          <w:rFonts w:asciiTheme="minorHAnsi" w:eastAsia="Arial Unicode MS" w:hAnsiTheme="minorHAnsi" w:cstheme="minorBidi"/>
          <w:sz w:val="40"/>
          <w:szCs w:val="40"/>
          <w:u w:val="single"/>
        </w:rPr>
      </w:sdtEndPr>
      <w:sdtContent>
        <w:p w14:paraId="0258F33A" w14:textId="77777777" w:rsidR="00B610A2" w:rsidRDefault="00B610A2" w:rsidP="00B610A2">
          <w:pPr>
            <w:spacing w:after="0" w:line="360" w:lineRule="auto"/>
            <w:jc w:val="right"/>
            <w:rPr>
              <w:rFonts w:ascii="Times New Roman" w:hAnsi="Times New Roman" w:cs="Times New Roman"/>
            </w:rPr>
          </w:pPr>
        </w:p>
        <w:p w14:paraId="2977B86F" w14:textId="77777777" w:rsidR="00334165" w:rsidRDefault="00334165" w:rsidP="00F50AC5">
          <w:pPr>
            <w:spacing w:after="0" w:line="360" w:lineRule="auto"/>
            <w:jc w:val="right"/>
            <w:rPr>
              <w:rFonts w:ascii="Times New Roman" w:eastAsia="Arial Unicode MS" w:hAnsi="Times New Roman" w:cs="Times New Roman"/>
              <w:sz w:val="72"/>
              <w:szCs w:val="72"/>
            </w:rPr>
          </w:pPr>
        </w:p>
        <w:p w14:paraId="70EB5549" w14:textId="77777777" w:rsidR="00666BDD" w:rsidRPr="00A204BB" w:rsidRDefault="00666BDD" w:rsidP="00F50AC5">
          <w:pPr>
            <w:spacing w:after="0" w:line="360" w:lineRule="auto"/>
            <w:jc w:val="right"/>
            <w:rPr>
              <w:rFonts w:ascii="Times New Roman" w:eastAsia="Arial Unicode MS" w:hAnsi="Times New Roman" w:cs="Times New Roman"/>
              <w:sz w:val="72"/>
              <w:szCs w:val="72"/>
            </w:rPr>
          </w:pPr>
        </w:p>
        <w:p w14:paraId="0F33D5FF" w14:textId="77777777" w:rsidR="00334165" w:rsidRPr="00B95B16" w:rsidRDefault="00D37DEA" w:rsidP="00C17B01">
          <w:pPr>
            <w:spacing w:after="0" w:line="240" w:lineRule="auto"/>
            <w:jc w:val="center"/>
            <w:rPr>
              <w:rFonts w:ascii="Times New Roman" w:eastAsia="Arial Unicode MS" w:hAnsi="Times New Roman" w:cs="Times New Roman"/>
              <w:b/>
              <w:sz w:val="40"/>
              <w:szCs w:val="40"/>
            </w:rPr>
          </w:pPr>
          <w:r w:rsidRPr="00B95B16">
            <w:rPr>
              <w:rFonts w:ascii="Times New Roman" w:eastAsia="Arial Unicode MS" w:hAnsi="Times New Roman" w:cs="Times New Roman"/>
              <w:b/>
              <w:sz w:val="40"/>
              <w:szCs w:val="40"/>
            </w:rPr>
            <w:t>КОНКУРСНОЕ ЗАДАНИЕ КОМПЕТЕНЦИИ</w:t>
          </w:r>
        </w:p>
        <w:p w14:paraId="52A55082" w14:textId="77777777" w:rsidR="00832EBB" w:rsidRPr="00B95B16" w:rsidRDefault="000F0FC3" w:rsidP="00C17B01">
          <w:pPr>
            <w:spacing w:after="0" w:line="360" w:lineRule="auto"/>
            <w:jc w:val="center"/>
            <w:rPr>
              <w:rFonts w:ascii="Times New Roman" w:eastAsia="Arial Unicode MS" w:hAnsi="Times New Roman" w:cs="Times New Roman"/>
              <w:b/>
              <w:sz w:val="40"/>
              <w:szCs w:val="40"/>
            </w:rPr>
          </w:pPr>
          <w:r w:rsidRPr="00B95B16">
            <w:rPr>
              <w:rFonts w:ascii="Times New Roman" w:eastAsia="Arial Unicode MS" w:hAnsi="Times New Roman" w:cs="Times New Roman"/>
              <w:b/>
              <w:sz w:val="40"/>
              <w:szCs w:val="40"/>
            </w:rPr>
            <w:t>«</w:t>
          </w:r>
          <w:r w:rsidR="00133AED">
            <w:rPr>
              <w:rFonts w:ascii="Times New Roman" w:eastAsia="Arial Unicode MS" w:hAnsi="Times New Roman" w:cs="Times New Roman"/>
              <w:sz w:val="40"/>
              <w:szCs w:val="40"/>
            </w:rPr>
            <w:t>Аппаратчик химических технологий</w:t>
          </w:r>
          <w:r w:rsidRPr="00B95B16">
            <w:rPr>
              <w:rFonts w:ascii="Times New Roman" w:eastAsia="Arial Unicode MS" w:hAnsi="Times New Roman" w:cs="Times New Roman"/>
              <w:b/>
              <w:sz w:val="40"/>
              <w:szCs w:val="40"/>
            </w:rPr>
            <w:t>»</w:t>
          </w:r>
        </w:p>
        <w:p w14:paraId="2B0E5FE6" w14:textId="77777777" w:rsidR="00D83E4E" w:rsidRPr="00B95B16" w:rsidRDefault="00133AED" w:rsidP="00C17B01">
          <w:pPr>
            <w:spacing w:after="0" w:line="360" w:lineRule="auto"/>
            <w:jc w:val="center"/>
            <w:rPr>
              <w:rFonts w:ascii="Times New Roman" w:eastAsia="Arial Unicode MS" w:hAnsi="Times New Roman" w:cs="Times New Roman"/>
              <w:b/>
              <w:sz w:val="40"/>
              <w:szCs w:val="40"/>
            </w:rPr>
          </w:pPr>
          <w:r>
            <w:rPr>
              <w:rFonts w:ascii="Times New Roman" w:eastAsia="Arial Unicode MS" w:hAnsi="Times New Roman" w:cs="Times New Roman"/>
              <w:b/>
              <w:sz w:val="40"/>
              <w:szCs w:val="40"/>
            </w:rPr>
            <w:t>Регионального этапа</w:t>
          </w:r>
          <w:r w:rsidR="00BE2ED0" w:rsidRPr="00B95B16">
            <w:rPr>
              <w:rFonts w:ascii="Times New Roman" w:eastAsia="Arial Unicode MS" w:hAnsi="Times New Roman" w:cs="Times New Roman"/>
              <w:b/>
              <w:sz w:val="40"/>
              <w:szCs w:val="40"/>
            </w:rPr>
            <w:t xml:space="preserve"> ч</w:t>
          </w:r>
          <w:r w:rsidR="00D83E4E" w:rsidRPr="00B95B16">
            <w:rPr>
              <w:rFonts w:ascii="Times New Roman" w:eastAsia="Arial Unicode MS" w:hAnsi="Times New Roman" w:cs="Times New Roman"/>
              <w:b/>
              <w:sz w:val="40"/>
              <w:szCs w:val="40"/>
            </w:rPr>
            <w:t>емпионата по</w:t>
          </w:r>
          <w:r w:rsidR="00B95B16">
            <w:rPr>
              <w:rFonts w:ascii="Times New Roman" w:eastAsia="Arial Unicode MS" w:hAnsi="Times New Roman" w:cs="Times New Roman"/>
              <w:b/>
              <w:sz w:val="40"/>
              <w:szCs w:val="40"/>
            </w:rPr>
            <w:t> </w:t>
          </w:r>
          <w:r w:rsidR="00D83E4E" w:rsidRPr="00B95B16">
            <w:rPr>
              <w:rFonts w:ascii="Times New Roman" w:eastAsia="Arial Unicode MS" w:hAnsi="Times New Roman" w:cs="Times New Roman"/>
              <w:b/>
              <w:sz w:val="40"/>
              <w:szCs w:val="40"/>
            </w:rPr>
            <w:t xml:space="preserve">профессиональному мастерству «Профессионалы» </w:t>
          </w:r>
          <w:r w:rsidR="00B95B16">
            <w:rPr>
              <w:rFonts w:ascii="Times New Roman" w:eastAsia="Arial Unicode MS" w:hAnsi="Times New Roman" w:cs="Times New Roman"/>
              <w:b/>
              <w:sz w:val="40"/>
              <w:szCs w:val="40"/>
            </w:rPr>
            <w:t xml:space="preserve">в </w:t>
          </w:r>
          <w:r w:rsidRPr="00133AED">
            <w:rPr>
              <w:rFonts w:ascii="Times New Roman" w:eastAsia="Arial Unicode MS" w:hAnsi="Times New Roman" w:cs="Times New Roman"/>
              <w:b/>
              <w:sz w:val="40"/>
              <w:szCs w:val="40"/>
            </w:rPr>
            <w:t>2026</w:t>
          </w:r>
          <w:r>
            <w:rPr>
              <w:rFonts w:ascii="Times New Roman" w:eastAsia="Arial Unicode MS" w:hAnsi="Times New Roman" w:cs="Times New Roman"/>
              <w:sz w:val="40"/>
              <w:szCs w:val="40"/>
            </w:rPr>
            <w:t xml:space="preserve"> </w:t>
          </w:r>
          <w:r w:rsidR="00B95B16">
            <w:rPr>
              <w:rFonts w:ascii="Times New Roman" w:eastAsia="Arial Unicode MS" w:hAnsi="Times New Roman" w:cs="Times New Roman"/>
              <w:b/>
              <w:sz w:val="40"/>
              <w:szCs w:val="40"/>
            </w:rPr>
            <w:t>г.</w:t>
          </w:r>
        </w:p>
        <w:p w14:paraId="6181B7C5" w14:textId="09FCB0F6" w:rsidR="00334165" w:rsidRPr="00B35029" w:rsidRDefault="00B35029" w:rsidP="00C17B01">
          <w:pPr>
            <w:spacing w:after="0" w:line="360" w:lineRule="auto"/>
            <w:jc w:val="center"/>
            <w:rPr>
              <w:rFonts w:ascii="Times New Roman" w:eastAsia="Arial Unicode MS" w:hAnsi="Times New Roman" w:cs="Times New Roman"/>
              <w:sz w:val="40"/>
              <w:szCs w:val="40"/>
              <w:u w:val="single"/>
            </w:rPr>
          </w:pPr>
          <w:r w:rsidRPr="00B35029">
            <w:rPr>
              <w:rFonts w:ascii="Times New Roman" w:eastAsia="Arial Unicode MS" w:hAnsi="Times New Roman" w:cs="Times New Roman"/>
              <w:sz w:val="40"/>
              <w:szCs w:val="40"/>
              <w:u w:val="single"/>
            </w:rPr>
            <w:t>Кемеровская область-Кузбасс</w:t>
          </w:r>
        </w:p>
      </w:sdtContent>
    </w:sdt>
    <w:p w14:paraId="4873E9C4" w14:textId="77777777" w:rsidR="009B18A2" w:rsidRDefault="00BE2ED0" w:rsidP="00BE2ED0">
      <w:pPr>
        <w:spacing w:after="0" w:line="360" w:lineRule="auto"/>
        <w:jc w:val="center"/>
        <w:rPr>
          <w:rFonts w:ascii="Times New Roman" w:hAnsi="Times New Roman" w:cs="Times New Roman"/>
          <w:lang w:bidi="en-US"/>
        </w:rPr>
      </w:pPr>
      <w:r>
        <w:rPr>
          <w:rFonts w:ascii="Times New Roman" w:hAnsi="Times New Roman" w:cs="Times New Roman"/>
          <w:lang w:bidi="en-US"/>
        </w:rPr>
        <w:t>(субъект РФ)</w:t>
      </w:r>
    </w:p>
    <w:p w14:paraId="21DBDEF2" w14:textId="77777777" w:rsidR="009B18A2" w:rsidRDefault="009B18A2" w:rsidP="00C17B01">
      <w:pPr>
        <w:spacing w:after="0" w:line="360" w:lineRule="auto"/>
        <w:rPr>
          <w:rFonts w:ascii="Times New Roman" w:hAnsi="Times New Roman" w:cs="Times New Roman"/>
          <w:lang w:bidi="en-US"/>
        </w:rPr>
      </w:pPr>
    </w:p>
    <w:p w14:paraId="0B049C1F" w14:textId="77777777" w:rsidR="009B18A2" w:rsidRDefault="009B18A2" w:rsidP="00C17B01">
      <w:pPr>
        <w:spacing w:after="0" w:line="360" w:lineRule="auto"/>
        <w:rPr>
          <w:rFonts w:ascii="Times New Roman" w:hAnsi="Times New Roman" w:cs="Times New Roman"/>
          <w:lang w:bidi="en-US"/>
        </w:rPr>
      </w:pPr>
    </w:p>
    <w:p w14:paraId="4AE5F933" w14:textId="77777777" w:rsidR="002A2935" w:rsidRDefault="002A2935" w:rsidP="00C17B01">
      <w:pPr>
        <w:spacing w:after="0" w:line="360" w:lineRule="auto"/>
        <w:rPr>
          <w:rFonts w:ascii="Times New Roman" w:hAnsi="Times New Roman" w:cs="Times New Roman"/>
          <w:lang w:bidi="en-US"/>
        </w:rPr>
      </w:pPr>
    </w:p>
    <w:p w14:paraId="7395EC3F" w14:textId="77777777" w:rsidR="009B18A2" w:rsidRDefault="009B18A2" w:rsidP="00C17B01">
      <w:pPr>
        <w:spacing w:after="0" w:line="360" w:lineRule="auto"/>
        <w:rPr>
          <w:rFonts w:ascii="Times New Roman" w:hAnsi="Times New Roman" w:cs="Times New Roman"/>
          <w:lang w:bidi="en-US"/>
        </w:rPr>
      </w:pPr>
    </w:p>
    <w:p w14:paraId="59951B1B" w14:textId="77777777" w:rsidR="00666BDD" w:rsidRDefault="00666BDD" w:rsidP="00C17B01">
      <w:pPr>
        <w:spacing w:after="0" w:line="360" w:lineRule="auto"/>
        <w:rPr>
          <w:rFonts w:ascii="Times New Roman" w:hAnsi="Times New Roman" w:cs="Times New Roman"/>
          <w:lang w:bidi="en-US"/>
        </w:rPr>
      </w:pPr>
    </w:p>
    <w:p w14:paraId="483DBC24" w14:textId="77777777" w:rsidR="00666BDD" w:rsidRDefault="00666BDD" w:rsidP="00C17B01">
      <w:pPr>
        <w:spacing w:after="0" w:line="360" w:lineRule="auto"/>
        <w:rPr>
          <w:rFonts w:ascii="Times New Roman" w:hAnsi="Times New Roman" w:cs="Times New Roman"/>
          <w:lang w:bidi="en-US"/>
        </w:rPr>
      </w:pPr>
    </w:p>
    <w:p w14:paraId="0367890C" w14:textId="77777777" w:rsidR="00BE2ED0" w:rsidRDefault="00BE2ED0" w:rsidP="00C17B01">
      <w:pPr>
        <w:spacing w:after="0" w:line="360" w:lineRule="auto"/>
        <w:rPr>
          <w:rFonts w:ascii="Times New Roman" w:hAnsi="Times New Roman" w:cs="Times New Roman"/>
          <w:lang w:bidi="en-US"/>
        </w:rPr>
      </w:pPr>
    </w:p>
    <w:p w14:paraId="36014E47" w14:textId="77777777" w:rsidR="00BE2ED0" w:rsidRDefault="00BE2ED0" w:rsidP="00C17B01">
      <w:pPr>
        <w:spacing w:after="0" w:line="360" w:lineRule="auto"/>
        <w:rPr>
          <w:rFonts w:ascii="Times New Roman" w:hAnsi="Times New Roman" w:cs="Times New Roman"/>
          <w:lang w:bidi="en-US"/>
        </w:rPr>
      </w:pPr>
    </w:p>
    <w:p w14:paraId="6B24C71E" w14:textId="77777777" w:rsidR="00BE2ED0" w:rsidRDefault="00BE2ED0" w:rsidP="00C17B01">
      <w:pPr>
        <w:spacing w:after="0" w:line="360" w:lineRule="auto"/>
        <w:rPr>
          <w:rFonts w:ascii="Times New Roman" w:hAnsi="Times New Roman" w:cs="Times New Roman"/>
          <w:lang w:bidi="en-US"/>
        </w:rPr>
      </w:pPr>
    </w:p>
    <w:p w14:paraId="7CF7B51E" w14:textId="77777777" w:rsidR="009B18A2" w:rsidRDefault="009B18A2" w:rsidP="00C17B01">
      <w:pPr>
        <w:spacing w:after="0" w:line="360" w:lineRule="auto"/>
        <w:rPr>
          <w:rFonts w:ascii="Times New Roman" w:hAnsi="Times New Roman" w:cs="Times New Roman"/>
          <w:lang w:bidi="en-US"/>
        </w:rPr>
      </w:pPr>
    </w:p>
    <w:p w14:paraId="45EC3D67" w14:textId="77777777" w:rsidR="009B18A2" w:rsidRDefault="009B18A2" w:rsidP="00C17B01">
      <w:pPr>
        <w:spacing w:after="0" w:line="360" w:lineRule="auto"/>
        <w:rPr>
          <w:rFonts w:ascii="Times New Roman" w:hAnsi="Times New Roman" w:cs="Times New Roman"/>
          <w:lang w:bidi="en-US"/>
        </w:rPr>
      </w:pPr>
    </w:p>
    <w:p w14:paraId="12FC7BDA" w14:textId="77777777" w:rsidR="009B18A2" w:rsidRPr="00EB4FF8" w:rsidRDefault="00EB4FF8" w:rsidP="009B18A2">
      <w:pPr>
        <w:spacing w:after="0" w:line="360" w:lineRule="auto"/>
        <w:jc w:val="center"/>
        <w:rPr>
          <w:rFonts w:ascii="Times New Roman" w:hAnsi="Times New Roman" w:cs="Times New Roman"/>
          <w:sz w:val="28"/>
          <w:szCs w:val="28"/>
          <w:lang w:bidi="en-US"/>
        </w:rPr>
      </w:pPr>
      <w:r w:rsidRPr="00EB4FF8">
        <w:rPr>
          <w:rFonts w:ascii="Times New Roman" w:hAnsi="Times New Roman" w:cs="Times New Roman"/>
          <w:sz w:val="28"/>
          <w:szCs w:val="28"/>
          <w:lang w:bidi="en-US"/>
        </w:rPr>
        <w:t>202</w:t>
      </w:r>
      <w:r w:rsidR="00133AED">
        <w:rPr>
          <w:rFonts w:ascii="Times New Roman" w:hAnsi="Times New Roman" w:cs="Times New Roman"/>
          <w:sz w:val="28"/>
          <w:szCs w:val="28"/>
          <w:lang w:bidi="en-US"/>
        </w:rPr>
        <w:t>5</w:t>
      </w:r>
      <w:r w:rsidR="009E5BD9" w:rsidRPr="00EB4FF8">
        <w:rPr>
          <w:rFonts w:ascii="Times New Roman" w:hAnsi="Times New Roman" w:cs="Times New Roman"/>
          <w:sz w:val="28"/>
          <w:szCs w:val="28"/>
          <w:lang w:bidi="en-US"/>
        </w:rPr>
        <w:t xml:space="preserve"> г.</w:t>
      </w:r>
    </w:p>
    <w:p w14:paraId="7B280F17" w14:textId="77777777" w:rsidR="009955F8" w:rsidRPr="00A204BB" w:rsidRDefault="00D37DEA" w:rsidP="00C17B01">
      <w:pPr>
        <w:pStyle w:val="143"/>
        <w:shd w:val="clear" w:color="auto" w:fill="auto"/>
        <w:spacing w:line="360" w:lineRule="auto"/>
        <w:ind w:firstLine="709"/>
        <w:jc w:val="both"/>
        <w:rPr>
          <w:rFonts w:ascii="Times New Roman" w:hAnsi="Times New Roman" w:cs="Times New Roman"/>
          <w:sz w:val="28"/>
          <w:szCs w:val="28"/>
          <w:lang w:bidi="en-US"/>
        </w:rPr>
      </w:pPr>
      <w:r>
        <w:rPr>
          <w:rFonts w:ascii="Times New Roman" w:hAnsi="Times New Roman" w:cs="Times New Roman"/>
          <w:sz w:val="28"/>
          <w:szCs w:val="28"/>
          <w:lang w:bidi="en-US"/>
        </w:rPr>
        <w:lastRenderedPageBreak/>
        <w:t>Конкурсное задание</w:t>
      </w:r>
      <w:r w:rsidR="00AF76EA">
        <w:rPr>
          <w:rFonts w:ascii="Times New Roman" w:hAnsi="Times New Roman" w:cs="Times New Roman"/>
          <w:sz w:val="28"/>
          <w:szCs w:val="28"/>
          <w:lang w:bidi="en-US"/>
        </w:rPr>
        <w:t xml:space="preserve"> </w:t>
      </w:r>
      <w:r w:rsidR="00041A78">
        <w:rPr>
          <w:rFonts w:ascii="Times New Roman" w:hAnsi="Times New Roman" w:cs="Times New Roman"/>
          <w:sz w:val="28"/>
          <w:szCs w:val="28"/>
          <w:lang w:bidi="en-US"/>
        </w:rPr>
        <w:t>разработан</w:t>
      </w:r>
      <w:r>
        <w:rPr>
          <w:rFonts w:ascii="Times New Roman" w:hAnsi="Times New Roman" w:cs="Times New Roman"/>
          <w:sz w:val="28"/>
          <w:szCs w:val="28"/>
          <w:lang w:bidi="en-US"/>
        </w:rPr>
        <w:t>о</w:t>
      </w:r>
      <w:r w:rsidR="00B610A2">
        <w:rPr>
          <w:rFonts w:ascii="Times New Roman" w:hAnsi="Times New Roman" w:cs="Times New Roman"/>
          <w:sz w:val="28"/>
          <w:szCs w:val="28"/>
          <w:lang w:bidi="en-US"/>
        </w:rPr>
        <w:t xml:space="preserve"> экспертным сообществом </w:t>
      </w:r>
      <w:r w:rsidR="00041A78">
        <w:rPr>
          <w:rFonts w:ascii="Times New Roman" w:hAnsi="Times New Roman" w:cs="Times New Roman"/>
          <w:sz w:val="28"/>
          <w:szCs w:val="28"/>
          <w:lang w:bidi="en-US"/>
        </w:rPr>
        <w:t>и</w:t>
      </w:r>
      <w:r w:rsidR="00AF76EA">
        <w:rPr>
          <w:rFonts w:ascii="Times New Roman" w:hAnsi="Times New Roman" w:cs="Times New Roman"/>
          <w:sz w:val="28"/>
          <w:szCs w:val="28"/>
          <w:lang w:bidi="en-US"/>
        </w:rPr>
        <w:t> </w:t>
      </w:r>
      <w:r w:rsidR="00041A78">
        <w:rPr>
          <w:rFonts w:ascii="Times New Roman" w:hAnsi="Times New Roman" w:cs="Times New Roman"/>
          <w:sz w:val="28"/>
          <w:szCs w:val="28"/>
          <w:lang w:bidi="en-US"/>
        </w:rPr>
        <w:t>утвержден</w:t>
      </w:r>
      <w:r>
        <w:rPr>
          <w:rFonts w:ascii="Times New Roman" w:hAnsi="Times New Roman" w:cs="Times New Roman"/>
          <w:sz w:val="28"/>
          <w:szCs w:val="28"/>
          <w:lang w:bidi="en-US"/>
        </w:rPr>
        <w:t>о</w:t>
      </w:r>
      <w:r w:rsidR="00AF76EA">
        <w:rPr>
          <w:rFonts w:ascii="Times New Roman" w:hAnsi="Times New Roman" w:cs="Times New Roman"/>
          <w:sz w:val="28"/>
          <w:szCs w:val="28"/>
          <w:lang w:bidi="en-US"/>
        </w:rPr>
        <w:t xml:space="preserve"> </w:t>
      </w:r>
      <w:r w:rsidR="00B610A2">
        <w:rPr>
          <w:rFonts w:ascii="Times New Roman" w:hAnsi="Times New Roman" w:cs="Times New Roman"/>
          <w:sz w:val="28"/>
          <w:szCs w:val="28"/>
          <w:lang w:bidi="en-US"/>
        </w:rPr>
        <w:t>Менеджером компетенции</w:t>
      </w:r>
      <w:r w:rsidR="00041A78">
        <w:rPr>
          <w:rFonts w:ascii="Times New Roman" w:hAnsi="Times New Roman" w:cs="Times New Roman"/>
          <w:sz w:val="28"/>
          <w:szCs w:val="28"/>
          <w:lang w:bidi="en-US"/>
        </w:rPr>
        <w:t>, в котором установлены нижеследующие правила и</w:t>
      </w:r>
      <w:r w:rsidR="00AF76EA">
        <w:rPr>
          <w:rFonts w:ascii="Times New Roman" w:hAnsi="Times New Roman" w:cs="Times New Roman"/>
          <w:sz w:val="28"/>
          <w:szCs w:val="28"/>
          <w:lang w:bidi="en-US"/>
        </w:rPr>
        <w:t> </w:t>
      </w:r>
      <w:r w:rsidR="00E857D6" w:rsidRPr="00A204BB">
        <w:rPr>
          <w:rFonts w:ascii="Times New Roman" w:hAnsi="Times New Roman" w:cs="Times New Roman"/>
          <w:sz w:val="28"/>
          <w:szCs w:val="28"/>
          <w:lang w:bidi="en-US"/>
        </w:rPr>
        <w:t>необходимые требования владения профессиональным</w:t>
      </w:r>
      <w:r w:rsidR="00F50AC5">
        <w:rPr>
          <w:rFonts w:ascii="Times New Roman" w:hAnsi="Times New Roman" w:cs="Times New Roman"/>
          <w:sz w:val="28"/>
          <w:szCs w:val="28"/>
          <w:lang w:bidi="en-US"/>
        </w:rPr>
        <w:t>и навыками</w:t>
      </w:r>
      <w:r w:rsidR="00E857D6" w:rsidRPr="00A204BB">
        <w:rPr>
          <w:rFonts w:ascii="Times New Roman" w:hAnsi="Times New Roman" w:cs="Times New Roman"/>
          <w:sz w:val="28"/>
          <w:szCs w:val="28"/>
          <w:lang w:bidi="en-US"/>
        </w:rPr>
        <w:t xml:space="preserve"> для</w:t>
      </w:r>
      <w:r w:rsidR="00AF76EA">
        <w:rPr>
          <w:rFonts w:ascii="Times New Roman" w:hAnsi="Times New Roman" w:cs="Times New Roman"/>
          <w:sz w:val="28"/>
          <w:szCs w:val="28"/>
          <w:lang w:bidi="en-US"/>
        </w:rPr>
        <w:t> </w:t>
      </w:r>
      <w:r w:rsidR="00E857D6" w:rsidRPr="00A204BB">
        <w:rPr>
          <w:rFonts w:ascii="Times New Roman" w:hAnsi="Times New Roman" w:cs="Times New Roman"/>
          <w:sz w:val="28"/>
          <w:szCs w:val="28"/>
          <w:lang w:bidi="en-US"/>
        </w:rPr>
        <w:t xml:space="preserve">участия в </w:t>
      </w:r>
      <w:r w:rsidR="006C6D6D" w:rsidRPr="00A204BB">
        <w:rPr>
          <w:rFonts w:ascii="Times New Roman" w:hAnsi="Times New Roman" w:cs="Times New Roman"/>
          <w:sz w:val="28"/>
          <w:szCs w:val="28"/>
          <w:lang w:bidi="en-US"/>
        </w:rPr>
        <w:t>соревнованиях по</w:t>
      </w:r>
      <w:r w:rsidR="00AF76EA">
        <w:rPr>
          <w:rFonts w:ascii="Times New Roman" w:hAnsi="Times New Roman" w:cs="Times New Roman"/>
          <w:sz w:val="28"/>
          <w:szCs w:val="28"/>
          <w:lang w:bidi="en-US"/>
        </w:rPr>
        <w:t> </w:t>
      </w:r>
      <w:r w:rsidR="00041A78">
        <w:rPr>
          <w:rFonts w:ascii="Times New Roman" w:hAnsi="Times New Roman" w:cs="Times New Roman"/>
          <w:sz w:val="28"/>
          <w:szCs w:val="28"/>
          <w:lang w:bidi="en-US"/>
        </w:rPr>
        <w:t>профессиональному мастерству</w:t>
      </w:r>
      <w:r w:rsidR="00E857D6" w:rsidRPr="00A204BB">
        <w:rPr>
          <w:rFonts w:ascii="Times New Roman" w:hAnsi="Times New Roman" w:cs="Times New Roman"/>
          <w:sz w:val="28"/>
          <w:szCs w:val="28"/>
          <w:lang w:bidi="en-US"/>
        </w:rPr>
        <w:t>.</w:t>
      </w:r>
    </w:p>
    <w:p w14:paraId="4AD7EEB3" w14:textId="77777777" w:rsidR="006C6D6D" w:rsidRPr="00A204BB" w:rsidRDefault="006C6D6D" w:rsidP="00C17B01">
      <w:pPr>
        <w:pStyle w:val="143"/>
        <w:shd w:val="clear" w:color="auto" w:fill="auto"/>
        <w:spacing w:line="360" w:lineRule="auto"/>
        <w:ind w:firstLine="0"/>
        <w:rPr>
          <w:rFonts w:ascii="Times New Roman" w:eastAsia="Times New Roman" w:hAnsi="Times New Roman" w:cs="Times New Roman"/>
          <w:szCs w:val="24"/>
        </w:rPr>
      </w:pPr>
    </w:p>
    <w:p w14:paraId="58ED20EB" w14:textId="77777777" w:rsidR="00DE39D8" w:rsidRDefault="009B18A2" w:rsidP="00465470">
      <w:pPr>
        <w:pStyle w:val="bullet"/>
        <w:numPr>
          <w:ilvl w:val="0"/>
          <w:numId w:val="0"/>
        </w:numPr>
        <w:jc w:val="center"/>
        <w:rPr>
          <w:rFonts w:ascii="Times New Roman" w:hAnsi="Times New Roman"/>
          <w:b/>
          <w:sz w:val="28"/>
          <w:szCs w:val="28"/>
          <w:lang w:val="ru-RU"/>
        </w:rPr>
      </w:pPr>
      <w:r>
        <w:rPr>
          <w:rFonts w:ascii="Times New Roman" w:hAnsi="Times New Roman"/>
          <w:b/>
          <w:sz w:val="28"/>
          <w:szCs w:val="28"/>
          <w:lang w:val="ru-RU"/>
        </w:rPr>
        <w:t>Конкурсное задание</w:t>
      </w:r>
      <w:r w:rsidR="00DE39D8" w:rsidRPr="00A204BB">
        <w:rPr>
          <w:rFonts w:ascii="Times New Roman" w:hAnsi="Times New Roman"/>
          <w:b/>
          <w:sz w:val="28"/>
          <w:szCs w:val="28"/>
          <w:lang w:val="ru-RU"/>
        </w:rPr>
        <w:t xml:space="preserve"> включает в себя следующие разделы:</w:t>
      </w:r>
    </w:p>
    <w:p w14:paraId="1C14B3AF" w14:textId="1A54C3DE" w:rsidR="00A4187F" w:rsidRPr="00AF76EA" w:rsidRDefault="00B97386" w:rsidP="00AF76EA">
      <w:pPr>
        <w:pStyle w:val="11"/>
        <w:rPr>
          <w:rFonts w:ascii="Times New Roman" w:eastAsiaTheme="minorEastAsia" w:hAnsi="Times New Roman"/>
          <w:bCs w:val="0"/>
          <w:noProof/>
          <w:kern w:val="2"/>
          <w:sz w:val="28"/>
          <w:lang w:val="ru-RU" w:eastAsia="ru-RU"/>
        </w:rPr>
      </w:pPr>
      <w:r w:rsidRPr="00AF76EA">
        <w:rPr>
          <w:rFonts w:ascii="Times New Roman" w:hAnsi="Times New Roman"/>
          <w:sz w:val="28"/>
          <w:lang w:val="ru-RU" w:eastAsia="ru-RU"/>
        </w:rPr>
        <w:fldChar w:fldCharType="begin"/>
      </w:r>
      <w:r w:rsidR="0029547E" w:rsidRPr="00AF76EA">
        <w:rPr>
          <w:rFonts w:ascii="Times New Roman" w:hAnsi="Times New Roman"/>
          <w:sz w:val="28"/>
          <w:lang w:val="ru-RU" w:eastAsia="ru-RU"/>
        </w:rPr>
        <w:instrText xml:space="preserve"> TOC \o "1-2" \h \z \u </w:instrText>
      </w:r>
      <w:r w:rsidRPr="00AF76EA">
        <w:rPr>
          <w:rFonts w:ascii="Times New Roman" w:hAnsi="Times New Roman"/>
          <w:sz w:val="28"/>
          <w:lang w:val="ru-RU" w:eastAsia="ru-RU"/>
        </w:rPr>
        <w:fldChar w:fldCharType="separate"/>
      </w:r>
      <w:hyperlink w:anchor="_Toc142037183" w:history="1">
        <w:r w:rsidR="00A4187F" w:rsidRPr="00AF76EA">
          <w:rPr>
            <w:rStyle w:val="ae"/>
            <w:rFonts w:ascii="Times New Roman" w:hAnsi="Times New Roman"/>
            <w:noProof/>
            <w:sz w:val="28"/>
          </w:rPr>
          <w:t>1. ОСНОВНЫЕ ТРЕБОВАНИЯ КОМПЕТЕНЦИИ</w:t>
        </w:r>
        <w:r w:rsidR="00AF76EA">
          <w:rPr>
            <w:rFonts w:ascii="Times New Roman" w:hAnsi="Times New Roman"/>
            <w:noProof/>
            <w:webHidden/>
            <w:sz w:val="28"/>
            <w:lang w:val="ru-RU"/>
          </w:rPr>
          <w:t>…………………………</w:t>
        </w:r>
        <w:r w:rsidR="008E72D8">
          <w:rPr>
            <w:rFonts w:ascii="Times New Roman" w:hAnsi="Times New Roman"/>
            <w:noProof/>
            <w:webHidden/>
            <w:sz w:val="28"/>
            <w:lang w:val="ru-RU"/>
          </w:rPr>
          <w:t>...</w:t>
        </w:r>
        <w:r w:rsidRPr="00AF76EA">
          <w:rPr>
            <w:rFonts w:ascii="Times New Roman" w:hAnsi="Times New Roman"/>
            <w:noProof/>
            <w:webHidden/>
            <w:sz w:val="28"/>
          </w:rPr>
          <w:fldChar w:fldCharType="begin"/>
        </w:r>
        <w:r w:rsidR="00A4187F" w:rsidRPr="00AF76EA">
          <w:rPr>
            <w:rFonts w:ascii="Times New Roman" w:hAnsi="Times New Roman"/>
            <w:noProof/>
            <w:webHidden/>
            <w:sz w:val="28"/>
          </w:rPr>
          <w:instrText xml:space="preserve"> PAGEREF _Toc142037183 \h </w:instrText>
        </w:r>
        <w:r w:rsidRPr="00AF76EA">
          <w:rPr>
            <w:rFonts w:ascii="Times New Roman" w:hAnsi="Times New Roman"/>
            <w:noProof/>
            <w:webHidden/>
            <w:sz w:val="28"/>
          </w:rPr>
        </w:r>
        <w:r w:rsidRPr="00AF76EA">
          <w:rPr>
            <w:rFonts w:ascii="Times New Roman" w:hAnsi="Times New Roman"/>
            <w:noProof/>
            <w:webHidden/>
            <w:sz w:val="28"/>
          </w:rPr>
          <w:fldChar w:fldCharType="separate"/>
        </w:r>
        <w:r w:rsidR="00473C4A" w:rsidRPr="00AF76EA">
          <w:rPr>
            <w:rFonts w:ascii="Times New Roman" w:hAnsi="Times New Roman"/>
            <w:noProof/>
            <w:webHidden/>
            <w:sz w:val="28"/>
          </w:rPr>
          <w:t>4</w:t>
        </w:r>
        <w:r w:rsidRPr="00AF76EA">
          <w:rPr>
            <w:rFonts w:ascii="Times New Roman" w:hAnsi="Times New Roman"/>
            <w:noProof/>
            <w:webHidden/>
            <w:sz w:val="28"/>
          </w:rPr>
          <w:fldChar w:fldCharType="end"/>
        </w:r>
      </w:hyperlink>
    </w:p>
    <w:p w14:paraId="613E1205" w14:textId="39AA64C3" w:rsidR="00A4187F" w:rsidRPr="00AF76EA" w:rsidRDefault="00F10D47" w:rsidP="00AF76EA">
      <w:pPr>
        <w:pStyle w:val="25"/>
        <w:spacing w:line="360" w:lineRule="auto"/>
        <w:rPr>
          <w:rFonts w:eastAsiaTheme="minorEastAsia"/>
          <w:noProof/>
          <w:kern w:val="2"/>
          <w:sz w:val="28"/>
          <w:szCs w:val="28"/>
        </w:rPr>
      </w:pPr>
      <w:hyperlink w:anchor="_Toc142037184" w:history="1">
        <w:r w:rsidR="00A4187F" w:rsidRPr="00AF76EA">
          <w:rPr>
            <w:rStyle w:val="ae"/>
            <w:noProof/>
            <w:sz w:val="28"/>
            <w:szCs w:val="28"/>
          </w:rPr>
          <w:t>1.1. Общие сведения о требованиях компетенции</w:t>
        </w:r>
        <w:r w:rsidR="00AF76EA">
          <w:rPr>
            <w:noProof/>
            <w:webHidden/>
            <w:sz w:val="28"/>
            <w:szCs w:val="28"/>
          </w:rPr>
          <w:t>…………………………….</w:t>
        </w:r>
        <w:r w:rsidR="00B97386" w:rsidRPr="00AF76EA">
          <w:rPr>
            <w:noProof/>
            <w:webHidden/>
            <w:sz w:val="28"/>
            <w:szCs w:val="28"/>
          </w:rPr>
          <w:fldChar w:fldCharType="begin"/>
        </w:r>
        <w:r w:rsidR="00A4187F" w:rsidRPr="00AF76EA">
          <w:rPr>
            <w:noProof/>
            <w:webHidden/>
            <w:sz w:val="28"/>
            <w:szCs w:val="28"/>
          </w:rPr>
          <w:instrText xml:space="preserve"> PAGEREF _Toc142037184 \h </w:instrText>
        </w:r>
        <w:r w:rsidR="00B97386" w:rsidRPr="00AF76EA">
          <w:rPr>
            <w:noProof/>
            <w:webHidden/>
            <w:sz w:val="28"/>
            <w:szCs w:val="28"/>
          </w:rPr>
        </w:r>
        <w:r w:rsidR="00B97386" w:rsidRPr="00AF76EA">
          <w:rPr>
            <w:noProof/>
            <w:webHidden/>
            <w:sz w:val="28"/>
            <w:szCs w:val="28"/>
          </w:rPr>
          <w:fldChar w:fldCharType="separate"/>
        </w:r>
        <w:r w:rsidR="00473C4A" w:rsidRPr="00AF76EA">
          <w:rPr>
            <w:noProof/>
            <w:webHidden/>
            <w:sz w:val="28"/>
            <w:szCs w:val="28"/>
          </w:rPr>
          <w:t>4</w:t>
        </w:r>
        <w:r w:rsidR="00B97386" w:rsidRPr="00AF76EA">
          <w:rPr>
            <w:noProof/>
            <w:webHidden/>
            <w:sz w:val="28"/>
            <w:szCs w:val="28"/>
          </w:rPr>
          <w:fldChar w:fldCharType="end"/>
        </w:r>
      </w:hyperlink>
    </w:p>
    <w:p w14:paraId="254634AB" w14:textId="512288B3" w:rsidR="00A4187F" w:rsidRPr="00AF76EA" w:rsidRDefault="00F10D47" w:rsidP="00AF76EA">
      <w:pPr>
        <w:pStyle w:val="25"/>
        <w:spacing w:line="360" w:lineRule="auto"/>
        <w:rPr>
          <w:rFonts w:eastAsiaTheme="minorEastAsia"/>
          <w:noProof/>
          <w:kern w:val="2"/>
          <w:sz w:val="28"/>
          <w:szCs w:val="28"/>
        </w:rPr>
      </w:pPr>
      <w:hyperlink w:anchor="_Toc142037185" w:history="1">
        <w:r w:rsidR="00A4187F" w:rsidRPr="00AF76EA">
          <w:rPr>
            <w:rStyle w:val="ae"/>
            <w:noProof/>
            <w:sz w:val="28"/>
            <w:szCs w:val="28"/>
          </w:rPr>
          <w:t>1.2. Перечень профессиональных задач специалиста по компетенции «</w:t>
        </w:r>
        <w:r w:rsidR="004F7CE9">
          <w:rPr>
            <w:rStyle w:val="ae"/>
            <w:noProof/>
            <w:sz w:val="28"/>
            <w:szCs w:val="28"/>
          </w:rPr>
          <w:t>Аппаратчик химических технологий</w:t>
        </w:r>
        <w:r w:rsidR="00A4187F" w:rsidRPr="00AF76EA">
          <w:rPr>
            <w:rStyle w:val="ae"/>
            <w:noProof/>
            <w:sz w:val="28"/>
            <w:szCs w:val="28"/>
          </w:rPr>
          <w:t>»</w:t>
        </w:r>
        <w:r w:rsidR="008E72D8">
          <w:rPr>
            <w:rStyle w:val="ae"/>
            <w:noProof/>
            <w:sz w:val="28"/>
            <w:szCs w:val="28"/>
          </w:rPr>
          <w:t>…</w:t>
        </w:r>
        <w:r w:rsidR="00AF76EA">
          <w:rPr>
            <w:noProof/>
            <w:webHidden/>
            <w:sz w:val="28"/>
            <w:szCs w:val="28"/>
          </w:rPr>
          <w:t>………………………………………</w:t>
        </w:r>
        <w:r w:rsidR="00B97386" w:rsidRPr="00AF76EA">
          <w:rPr>
            <w:noProof/>
            <w:webHidden/>
            <w:sz w:val="28"/>
            <w:szCs w:val="28"/>
          </w:rPr>
          <w:fldChar w:fldCharType="begin"/>
        </w:r>
        <w:r w:rsidR="00A4187F" w:rsidRPr="00AF76EA">
          <w:rPr>
            <w:noProof/>
            <w:webHidden/>
            <w:sz w:val="28"/>
            <w:szCs w:val="28"/>
          </w:rPr>
          <w:instrText xml:space="preserve"> PAGEREF _Toc142037185 \h </w:instrText>
        </w:r>
        <w:r w:rsidR="00B97386" w:rsidRPr="00AF76EA">
          <w:rPr>
            <w:noProof/>
            <w:webHidden/>
            <w:sz w:val="28"/>
            <w:szCs w:val="28"/>
          </w:rPr>
        </w:r>
        <w:r w:rsidR="00B97386" w:rsidRPr="00AF76EA">
          <w:rPr>
            <w:noProof/>
            <w:webHidden/>
            <w:sz w:val="28"/>
            <w:szCs w:val="28"/>
          </w:rPr>
          <w:fldChar w:fldCharType="separate"/>
        </w:r>
        <w:r w:rsidR="00473C4A" w:rsidRPr="00AF76EA">
          <w:rPr>
            <w:noProof/>
            <w:webHidden/>
            <w:sz w:val="28"/>
            <w:szCs w:val="28"/>
          </w:rPr>
          <w:t>4</w:t>
        </w:r>
        <w:r w:rsidR="00B97386" w:rsidRPr="00AF76EA">
          <w:rPr>
            <w:noProof/>
            <w:webHidden/>
            <w:sz w:val="28"/>
            <w:szCs w:val="28"/>
          </w:rPr>
          <w:fldChar w:fldCharType="end"/>
        </w:r>
      </w:hyperlink>
    </w:p>
    <w:p w14:paraId="115F3859" w14:textId="4C4AA16C" w:rsidR="00A4187F" w:rsidRPr="00AF76EA" w:rsidRDefault="00F10D47" w:rsidP="00AF76EA">
      <w:pPr>
        <w:pStyle w:val="25"/>
        <w:spacing w:line="360" w:lineRule="auto"/>
        <w:rPr>
          <w:rFonts w:eastAsiaTheme="minorEastAsia"/>
          <w:noProof/>
          <w:kern w:val="2"/>
          <w:sz w:val="28"/>
          <w:szCs w:val="28"/>
        </w:rPr>
      </w:pPr>
      <w:hyperlink w:anchor="_Toc142037186" w:history="1">
        <w:r w:rsidR="00A4187F" w:rsidRPr="00AF76EA">
          <w:rPr>
            <w:rStyle w:val="ae"/>
            <w:noProof/>
            <w:sz w:val="28"/>
            <w:szCs w:val="28"/>
          </w:rPr>
          <w:t>1.3. Требования к схеме оценки</w:t>
        </w:r>
        <w:r w:rsidR="00AF76EA">
          <w:rPr>
            <w:noProof/>
            <w:webHidden/>
            <w:sz w:val="28"/>
            <w:szCs w:val="28"/>
          </w:rPr>
          <w:t>…………………………………………………</w:t>
        </w:r>
        <w:r w:rsidR="004F7CE9">
          <w:rPr>
            <w:noProof/>
            <w:webHidden/>
            <w:sz w:val="28"/>
            <w:szCs w:val="28"/>
          </w:rPr>
          <w:t>8</w:t>
        </w:r>
      </w:hyperlink>
    </w:p>
    <w:p w14:paraId="0D0178F7" w14:textId="683BCE08" w:rsidR="00A4187F" w:rsidRPr="00AF76EA" w:rsidRDefault="00F10D47" w:rsidP="00AF76EA">
      <w:pPr>
        <w:pStyle w:val="25"/>
        <w:spacing w:line="360" w:lineRule="auto"/>
        <w:rPr>
          <w:rFonts w:eastAsiaTheme="minorEastAsia"/>
          <w:noProof/>
          <w:kern w:val="2"/>
          <w:sz w:val="28"/>
          <w:szCs w:val="28"/>
        </w:rPr>
      </w:pPr>
      <w:hyperlink w:anchor="_Toc142037187" w:history="1">
        <w:r w:rsidR="00A4187F" w:rsidRPr="00AF76EA">
          <w:rPr>
            <w:rStyle w:val="ae"/>
            <w:noProof/>
            <w:sz w:val="28"/>
            <w:szCs w:val="28"/>
          </w:rPr>
          <w:t>1.4. Спецификация оценки компетенции</w:t>
        </w:r>
        <w:r w:rsidR="00AF76EA">
          <w:rPr>
            <w:noProof/>
            <w:webHidden/>
            <w:sz w:val="28"/>
            <w:szCs w:val="28"/>
          </w:rPr>
          <w:t>……………………………………….</w:t>
        </w:r>
        <w:r w:rsidR="004F7CE9">
          <w:rPr>
            <w:noProof/>
            <w:webHidden/>
            <w:sz w:val="28"/>
            <w:szCs w:val="28"/>
          </w:rPr>
          <w:t>8</w:t>
        </w:r>
      </w:hyperlink>
    </w:p>
    <w:p w14:paraId="0C8A4BEA" w14:textId="28BE063F" w:rsidR="00A4187F" w:rsidRPr="00AF76EA" w:rsidRDefault="00F10D47" w:rsidP="00AF76EA">
      <w:pPr>
        <w:pStyle w:val="25"/>
        <w:spacing w:line="360" w:lineRule="auto"/>
        <w:rPr>
          <w:rFonts w:eastAsiaTheme="minorEastAsia"/>
          <w:noProof/>
          <w:kern w:val="2"/>
          <w:sz w:val="28"/>
          <w:szCs w:val="28"/>
        </w:rPr>
      </w:pPr>
      <w:hyperlink w:anchor="_Toc142037188" w:history="1">
        <w:r w:rsidR="00A4187F" w:rsidRPr="00AF76EA">
          <w:rPr>
            <w:rStyle w:val="ae"/>
            <w:noProof/>
            <w:sz w:val="28"/>
            <w:szCs w:val="28"/>
          </w:rPr>
          <w:t xml:space="preserve">1.5. </w:t>
        </w:r>
        <w:r w:rsidR="00F10695" w:rsidRPr="00F10695">
          <w:rPr>
            <w:rStyle w:val="ae"/>
            <w:noProof/>
            <w:sz w:val="28"/>
            <w:szCs w:val="28"/>
          </w:rPr>
          <w:t>Содержание к</w:t>
        </w:r>
        <w:r w:rsidR="00A4187F" w:rsidRPr="00F10695">
          <w:rPr>
            <w:rStyle w:val="ae"/>
            <w:noProof/>
            <w:sz w:val="28"/>
            <w:szCs w:val="28"/>
          </w:rPr>
          <w:t>онкурсно</w:t>
        </w:r>
        <w:r w:rsidR="00F10695" w:rsidRPr="00F10695">
          <w:rPr>
            <w:rStyle w:val="ae"/>
            <w:noProof/>
            <w:sz w:val="28"/>
            <w:szCs w:val="28"/>
          </w:rPr>
          <w:t xml:space="preserve">го </w:t>
        </w:r>
        <w:r w:rsidR="00A4187F" w:rsidRPr="00F10695">
          <w:rPr>
            <w:rStyle w:val="ae"/>
            <w:noProof/>
            <w:sz w:val="28"/>
            <w:szCs w:val="28"/>
          </w:rPr>
          <w:t>задани</w:t>
        </w:r>
        <w:r w:rsidR="00F10695">
          <w:rPr>
            <w:rStyle w:val="ae"/>
            <w:noProof/>
            <w:sz w:val="28"/>
            <w:szCs w:val="28"/>
          </w:rPr>
          <w:t>я</w:t>
        </w:r>
        <w:r w:rsidR="00AF76EA">
          <w:rPr>
            <w:noProof/>
            <w:webHidden/>
            <w:sz w:val="28"/>
            <w:szCs w:val="28"/>
          </w:rPr>
          <w:t>…………………………………………</w:t>
        </w:r>
        <w:r w:rsidR="00F10695">
          <w:rPr>
            <w:noProof/>
            <w:webHidden/>
            <w:sz w:val="28"/>
            <w:szCs w:val="28"/>
          </w:rPr>
          <w:t>.</w:t>
        </w:r>
        <w:r w:rsidR="004F7CE9">
          <w:rPr>
            <w:noProof/>
            <w:webHidden/>
            <w:sz w:val="28"/>
            <w:szCs w:val="28"/>
          </w:rPr>
          <w:t>9</w:t>
        </w:r>
      </w:hyperlink>
    </w:p>
    <w:p w14:paraId="308EFB9E" w14:textId="4BBC6828" w:rsidR="00A4187F" w:rsidRPr="00AF76EA" w:rsidRDefault="00F10D47" w:rsidP="00AF76EA">
      <w:pPr>
        <w:pStyle w:val="25"/>
        <w:spacing w:line="360" w:lineRule="auto"/>
        <w:rPr>
          <w:rFonts w:eastAsiaTheme="minorEastAsia"/>
          <w:noProof/>
          <w:kern w:val="2"/>
          <w:sz w:val="28"/>
          <w:szCs w:val="28"/>
        </w:rPr>
      </w:pPr>
      <w:hyperlink w:anchor="_Toc142037189" w:history="1">
        <w:r w:rsidR="00A4187F" w:rsidRPr="00AF76EA">
          <w:rPr>
            <w:rStyle w:val="ae"/>
            <w:noProof/>
            <w:sz w:val="28"/>
            <w:szCs w:val="28"/>
          </w:rPr>
          <w:t>1.5.1. Разработка/выбор конкурсного задания</w:t>
        </w:r>
        <w:r w:rsidR="00AF76EA">
          <w:rPr>
            <w:noProof/>
            <w:webHidden/>
            <w:sz w:val="28"/>
            <w:szCs w:val="28"/>
          </w:rPr>
          <w:t>………………………………….</w:t>
        </w:r>
        <w:r w:rsidR="004F7CE9">
          <w:rPr>
            <w:noProof/>
            <w:webHidden/>
            <w:sz w:val="28"/>
            <w:szCs w:val="28"/>
          </w:rPr>
          <w:t>9</w:t>
        </w:r>
      </w:hyperlink>
    </w:p>
    <w:p w14:paraId="7857AB4B" w14:textId="5F5561B0" w:rsidR="00A4187F" w:rsidRPr="00AF76EA" w:rsidRDefault="00F10D47" w:rsidP="00AF76EA">
      <w:pPr>
        <w:pStyle w:val="25"/>
        <w:spacing w:line="360" w:lineRule="auto"/>
        <w:rPr>
          <w:rFonts w:eastAsiaTheme="minorEastAsia"/>
          <w:noProof/>
          <w:kern w:val="2"/>
          <w:sz w:val="28"/>
          <w:szCs w:val="28"/>
        </w:rPr>
      </w:pPr>
      <w:hyperlink w:anchor="_Toc142037190" w:history="1">
        <w:r w:rsidR="00A4187F" w:rsidRPr="00AF76EA">
          <w:rPr>
            <w:rStyle w:val="ae"/>
            <w:noProof/>
            <w:sz w:val="28"/>
            <w:szCs w:val="28"/>
          </w:rPr>
          <w:t>1.5.2. Структура модулей конкурсного задания (инвариант/вариатив)</w:t>
        </w:r>
        <w:r w:rsidR="004F7CE9">
          <w:rPr>
            <w:noProof/>
            <w:webHidden/>
            <w:sz w:val="28"/>
            <w:szCs w:val="28"/>
          </w:rPr>
          <w:t>……..10</w:t>
        </w:r>
      </w:hyperlink>
    </w:p>
    <w:p w14:paraId="565366B6" w14:textId="47FD8749" w:rsidR="00A4187F" w:rsidRPr="00AF76EA" w:rsidRDefault="00F10D47" w:rsidP="00AF76EA">
      <w:pPr>
        <w:pStyle w:val="11"/>
        <w:rPr>
          <w:rFonts w:ascii="Times New Roman" w:eastAsiaTheme="minorEastAsia" w:hAnsi="Times New Roman"/>
          <w:bCs w:val="0"/>
          <w:noProof/>
          <w:kern w:val="2"/>
          <w:sz w:val="28"/>
          <w:lang w:val="ru-RU" w:eastAsia="ru-RU"/>
        </w:rPr>
      </w:pPr>
      <w:hyperlink w:anchor="_Toc142037191" w:history="1">
        <w:r w:rsidR="00A4187F" w:rsidRPr="00AF76EA">
          <w:rPr>
            <w:rStyle w:val="ae"/>
            <w:rFonts w:ascii="Times New Roman" w:hAnsi="Times New Roman"/>
            <w:noProof/>
            <w:sz w:val="28"/>
          </w:rPr>
          <w:t>2. СПЕЦИАЛЬНЫЕ ПРАВИЛА КОМПЕТЕНЦИИ</w:t>
        </w:r>
        <w:r w:rsidR="004F7CE9">
          <w:rPr>
            <w:rFonts w:ascii="Times New Roman" w:hAnsi="Times New Roman"/>
            <w:noProof/>
            <w:webHidden/>
            <w:sz w:val="28"/>
            <w:lang w:val="ru-RU"/>
          </w:rPr>
          <w:t>……………</w:t>
        </w:r>
        <w:r w:rsidR="008E72D8">
          <w:rPr>
            <w:rFonts w:ascii="Times New Roman" w:hAnsi="Times New Roman"/>
            <w:noProof/>
            <w:webHidden/>
            <w:sz w:val="28"/>
            <w:lang w:val="ru-RU"/>
          </w:rPr>
          <w:t>…</w:t>
        </w:r>
        <w:r w:rsidR="00AF76EA">
          <w:rPr>
            <w:rFonts w:ascii="Times New Roman" w:hAnsi="Times New Roman"/>
            <w:noProof/>
            <w:webHidden/>
            <w:sz w:val="28"/>
            <w:lang w:val="ru-RU"/>
          </w:rPr>
          <w:t>……</w:t>
        </w:r>
        <w:r w:rsidR="008E72D8">
          <w:rPr>
            <w:rFonts w:ascii="Times New Roman" w:hAnsi="Times New Roman"/>
            <w:noProof/>
            <w:webHidden/>
            <w:sz w:val="28"/>
            <w:lang w:val="ru-RU"/>
          </w:rPr>
          <w:t>..</w:t>
        </w:r>
        <w:r w:rsidR="00AF76EA">
          <w:rPr>
            <w:rFonts w:ascii="Times New Roman" w:hAnsi="Times New Roman"/>
            <w:noProof/>
            <w:webHidden/>
            <w:sz w:val="28"/>
            <w:lang w:val="ru-RU"/>
          </w:rPr>
          <w:t>……</w:t>
        </w:r>
        <w:r w:rsidR="008E72D8">
          <w:rPr>
            <w:rFonts w:ascii="Times New Roman" w:hAnsi="Times New Roman"/>
            <w:noProof/>
            <w:webHidden/>
            <w:sz w:val="28"/>
            <w:lang w:val="ru-RU"/>
          </w:rPr>
          <w:t>14</w:t>
        </w:r>
      </w:hyperlink>
    </w:p>
    <w:p w14:paraId="589847BB" w14:textId="2C601940" w:rsidR="00A4187F" w:rsidRPr="00AF76EA" w:rsidRDefault="00F10D47" w:rsidP="00AF76EA">
      <w:pPr>
        <w:pStyle w:val="25"/>
        <w:spacing w:line="360" w:lineRule="auto"/>
        <w:rPr>
          <w:rFonts w:eastAsiaTheme="minorEastAsia"/>
          <w:noProof/>
          <w:kern w:val="2"/>
          <w:sz w:val="28"/>
          <w:szCs w:val="28"/>
        </w:rPr>
      </w:pPr>
      <w:hyperlink w:anchor="_Toc142037192" w:history="1">
        <w:r w:rsidR="00A4187F" w:rsidRPr="00AF76EA">
          <w:rPr>
            <w:rStyle w:val="ae"/>
            <w:noProof/>
            <w:sz w:val="28"/>
            <w:szCs w:val="28"/>
          </w:rPr>
          <w:t>2.1. Личный инструмент конкурсанта</w:t>
        </w:r>
        <w:r w:rsidR="00AF76EA">
          <w:rPr>
            <w:noProof/>
            <w:webHidden/>
            <w:sz w:val="28"/>
            <w:szCs w:val="28"/>
          </w:rPr>
          <w:t>……………………………</w:t>
        </w:r>
        <w:r w:rsidR="004F7CE9">
          <w:rPr>
            <w:noProof/>
            <w:webHidden/>
            <w:sz w:val="28"/>
            <w:szCs w:val="28"/>
          </w:rPr>
          <w:t>…</w:t>
        </w:r>
        <w:r w:rsidR="008E72D8">
          <w:rPr>
            <w:noProof/>
            <w:webHidden/>
            <w:sz w:val="28"/>
            <w:szCs w:val="28"/>
          </w:rPr>
          <w:t>...</w:t>
        </w:r>
        <w:r w:rsidR="00AF76EA">
          <w:rPr>
            <w:noProof/>
            <w:webHidden/>
            <w:sz w:val="28"/>
            <w:szCs w:val="28"/>
          </w:rPr>
          <w:t>………..</w:t>
        </w:r>
        <w:r w:rsidR="008E72D8">
          <w:rPr>
            <w:noProof/>
            <w:webHidden/>
            <w:sz w:val="28"/>
            <w:szCs w:val="28"/>
          </w:rPr>
          <w:t>15</w:t>
        </w:r>
      </w:hyperlink>
    </w:p>
    <w:p w14:paraId="6504B530" w14:textId="0C6B18CC" w:rsidR="00A4187F" w:rsidRPr="00AF76EA" w:rsidRDefault="00F10D47" w:rsidP="00AF76EA">
      <w:pPr>
        <w:pStyle w:val="25"/>
        <w:spacing w:line="360" w:lineRule="auto"/>
        <w:rPr>
          <w:rFonts w:eastAsiaTheme="minorEastAsia"/>
          <w:noProof/>
          <w:kern w:val="2"/>
          <w:sz w:val="28"/>
          <w:szCs w:val="28"/>
        </w:rPr>
      </w:pPr>
      <w:hyperlink w:anchor="_Toc142037193" w:history="1">
        <w:r w:rsidR="00A4187F" w:rsidRPr="00AF76EA">
          <w:rPr>
            <w:rStyle w:val="ae"/>
            <w:noProof/>
            <w:sz w:val="28"/>
            <w:szCs w:val="28"/>
          </w:rPr>
          <w:t>2.2.Материалы, оборудование и инструменты, запрещенные на площадке</w:t>
        </w:r>
        <w:r w:rsidR="008E72D8">
          <w:rPr>
            <w:noProof/>
            <w:webHidden/>
            <w:sz w:val="28"/>
            <w:szCs w:val="28"/>
          </w:rPr>
          <w:t>...</w:t>
        </w:r>
        <w:r w:rsidR="004F7CE9">
          <w:rPr>
            <w:noProof/>
            <w:webHidden/>
            <w:sz w:val="28"/>
            <w:szCs w:val="28"/>
          </w:rPr>
          <w:t>1</w:t>
        </w:r>
        <w:r w:rsidR="008E72D8">
          <w:rPr>
            <w:noProof/>
            <w:webHidden/>
            <w:sz w:val="28"/>
            <w:szCs w:val="28"/>
          </w:rPr>
          <w:t>6</w:t>
        </w:r>
      </w:hyperlink>
    </w:p>
    <w:p w14:paraId="00A7CDA1" w14:textId="2F563FF9" w:rsidR="00A4187F" w:rsidRPr="00AF76EA" w:rsidRDefault="00F10D47" w:rsidP="00AF76EA">
      <w:pPr>
        <w:pStyle w:val="11"/>
        <w:rPr>
          <w:rFonts w:ascii="Times New Roman" w:eastAsiaTheme="minorEastAsia" w:hAnsi="Times New Roman"/>
          <w:bCs w:val="0"/>
          <w:noProof/>
          <w:kern w:val="2"/>
          <w:sz w:val="28"/>
          <w:lang w:val="ru-RU" w:eastAsia="ru-RU"/>
        </w:rPr>
      </w:pPr>
      <w:hyperlink w:anchor="_Toc142037194" w:history="1">
        <w:r w:rsidR="00A4187F" w:rsidRPr="00AF76EA">
          <w:rPr>
            <w:rStyle w:val="ae"/>
            <w:rFonts w:ascii="Times New Roman" w:hAnsi="Times New Roman"/>
            <w:noProof/>
            <w:sz w:val="28"/>
          </w:rPr>
          <w:t>3. ПРИЛОЖЕНИЯ</w:t>
        </w:r>
        <w:r w:rsidR="00AF76EA">
          <w:rPr>
            <w:rFonts w:ascii="Times New Roman" w:hAnsi="Times New Roman"/>
            <w:noProof/>
            <w:webHidden/>
            <w:sz w:val="28"/>
            <w:lang w:val="ru-RU"/>
          </w:rPr>
          <w:t>…………………………………………………………….</w:t>
        </w:r>
        <w:r w:rsidR="008E72D8">
          <w:rPr>
            <w:rFonts w:ascii="Times New Roman" w:hAnsi="Times New Roman"/>
            <w:noProof/>
            <w:webHidden/>
            <w:sz w:val="28"/>
            <w:lang w:val="ru-RU"/>
          </w:rPr>
          <w:t>..</w:t>
        </w:r>
        <w:r w:rsidR="00AF76EA">
          <w:rPr>
            <w:rFonts w:ascii="Times New Roman" w:hAnsi="Times New Roman"/>
            <w:noProof/>
            <w:webHidden/>
            <w:sz w:val="28"/>
            <w:lang w:val="ru-RU"/>
          </w:rPr>
          <w:t>..</w:t>
        </w:r>
        <w:r w:rsidR="004F7CE9">
          <w:rPr>
            <w:rFonts w:ascii="Times New Roman" w:hAnsi="Times New Roman"/>
            <w:noProof/>
            <w:webHidden/>
            <w:sz w:val="28"/>
            <w:lang w:val="ru-RU"/>
          </w:rPr>
          <w:t>1</w:t>
        </w:r>
        <w:r w:rsidR="008E72D8">
          <w:rPr>
            <w:rFonts w:ascii="Times New Roman" w:hAnsi="Times New Roman"/>
            <w:noProof/>
            <w:webHidden/>
            <w:sz w:val="28"/>
            <w:lang w:val="ru-RU"/>
          </w:rPr>
          <w:t>6</w:t>
        </w:r>
      </w:hyperlink>
    </w:p>
    <w:p w14:paraId="40884F23" w14:textId="77777777" w:rsidR="00AA2B8A" w:rsidRPr="00A204BB" w:rsidRDefault="00B97386" w:rsidP="00AF76EA">
      <w:pPr>
        <w:pStyle w:val="bullet"/>
        <w:numPr>
          <w:ilvl w:val="0"/>
          <w:numId w:val="0"/>
        </w:numPr>
        <w:tabs>
          <w:tab w:val="left" w:pos="142"/>
          <w:tab w:val="right" w:leader="dot" w:pos="9639"/>
        </w:tabs>
        <w:jc w:val="both"/>
        <w:rPr>
          <w:rFonts w:ascii="Times New Roman" w:hAnsi="Times New Roman"/>
          <w:bCs/>
          <w:sz w:val="24"/>
          <w:szCs w:val="20"/>
          <w:lang w:val="ru-RU" w:eastAsia="ru-RU"/>
        </w:rPr>
      </w:pPr>
      <w:r w:rsidRPr="00AF76EA">
        <w:rPr>
          <w:rFonts w:ascii="Times New Roman" w:hAnsi="Times New Roman"/>
          <w:bCs/>
          <w:sz w:val="28"/>
          <w:szCs w:val="28"/>
          <w:lang w:val="ru-RU" w:eastAsia="ru-RU"/>
        </w:rPr>
        <w:fldChar w:fldCharType="end"/>
      </w:r>
    </w:p>
    <w:p w14:paraId="4850CDA7" w14:textId="77777777" w:rsidR="00AA2B8A" w:rsidRPr="00A204BB" w:rsidRDefault="00AA2B8A" w:rsidP="00C17B01">
      <w:pPr>
        <w:pStyle w:val="bullet"/>
        <w:numPr>
          <w:ilvl w:val="0"/>
          <w:numId w:val="0"/>
        </w:numPr>
        <w:ind w:hanging="360"/>
        <w:jc w:val="both"/>
        <w:rPr>
          <w:rFonts w:ascii="Times New Roman" w:hAnsi="Times New Roman"/>
          <w:bCs/>
          <w:sz w:val="24"/>
          <w:szCs w:val="20"/>
          <w:lang w:val="ru-RU" w:eastAsia="ru-RU"/>
        </w:rPr>
      </w:pPr>
      <w:bookmarkStart w:id="0" w:name="_GoBack"/>
      <w:bookmarkEnd w:id="0"/>
    </w:p>
    <w:p w14:paraId="5EEE6019" w14:textId="77777777" w:rsidR="00AA2B8A" w:rsidRPr="00A204BB" w:rsidRDefault="00AA2B8A" w:rsidP="00C17B01">
      <w:pPr>
        <w:pStyle w:val="bullet"/>
        <w:numPr>
          <w:ilvl w:val="0"/>
          <w:numId w:val="0"/>
        </w:numPr>
        <w:ind w:hanging="360"/>
        <w:jc w:val="both"/>
        <w:rPr>
          <w:rFonts w:ascii="Times New Roman" w:hAnsi="Times New Roman"/>
          <w:bCs/>
          <w:sz w:val="24"/>
          <w:szCs w:val="20"/>
          <w:lang w:val="ru-RU" w:eastAsia="ru-RU"/>
        </w:rPr>
      </w:pPr>
    </w:p>
    <w:p w14:paraId="79E99684" w14:textId="77777777" w:rsidR="00AA2B8A" w:rsidRPr="00A204BB" w:rsidRDefault="00AA2B8A" w:rsidP="00C17B01">
      <w:pPr>
        <w:pStyle w:val="bullet"/>
        <w:numPr>
          <w:ilvl w:val="0"/>
          <w:numId w:val="0"/>
        </w:numPr>
        <w:ind w:hanging="360"/>
        <w:jc w:val="both"/>
        <w:rPr>
          <w:rFonts w:ascii="Times New Roman" w:hAnsi="Times New Roman"/>
          <w:bCs/>
          <w:sz w:val="24"/>
          <w:szCs w:val="20"/>
          <w:lang w:val="ru-RU" w:eastAsia="ru-RU"/>
        </w:rPr>
      </w:pPr>
    </w:p>
    <w:p w14:paraId="11403453" w14:textId="77777777" w:rsidR="00AA2B8A" w:rsidRPr="00A204BB" w:rsidRDefault="00AA2B8A" w:rsidP="00C17B01">
      <w:pPr>
        <w:pStyle w:val="bullet"/>
        <w:numPr>
          <w:ilvl w:val="0"/>
          <w:numId w:val="0"/>
        </w:numPr>
        <w:ind w:hanging="360"/>
        <w:jc w:val="both"/>
        <w:rPr>
          <w:rFonts w:ascii="Times New Roman" w:hAnsi="Times New Roman"/>
          <w:bCs/>
          <w:sz w:val="24"/>
          <w:szCs w:val="20"/>
          <w:lang w:val="ru-RU" w:eastAsia="ru-RU"/>
        </w:rPr>
      </w:pPr>
    </w:p>
    <w:p w14:paraId="67241D0E" w14:textId="77777777" w:rsidR="00AA2B8A" w:rsidRPr="00A204BB" w:rsidRDefault="00AA2B8A" w:rsidP="00C17B01">
      <w:pPr>
        <w:pStyle w:val="bullet"/>
        <w:numPr>
          <w:ilvl w:val="0"/>
          <w:numId w:val="0"/>
        </w:numPr>
        <w:ind w:hanging="360"/>
        <w:jc w:val="both"/>
        <w:rPr>
          <w:rFonts w:ascii="Times New Roman" w:hAnsi="Times New Roman"/>
          <w:bCs/>
          <w:sz w:val="24"/>
          <w:szCs w:val="20"/>
          <w:lang w:val="ru-RU" w:eastAsia="ru-RU"/>
        </w:rPr>
      </w:pPr>
    </w:p>
    <w:p w14:paraId="6F7B982C" w14:textId="77777777" w:rsidR="00AA2B8A" w:rsidRPr="00A204BB" w:rsidRDefault="00AA2B8A" w:rsidP="00C17B01">
      <w:pPr>
        <w:pStyle w:val="bullet"/>
        <w:numPr>
          <w:ilvl w:val="0"/>
          <w:numId w:val="0"/>
        </w:numPr>
        <w:ind w:hanging="360"/>
        <w:jc w:val="both"/>
        <w:rPr>
          <w:rFonts w:ascii="Times New Roman" w:hAnsi="Times New Roman"/>
          <w:bCs/>
          <w:sz w:val="24"/>
          <w:szCs w:val="20"/>
          <w:lang w:val="ru-RU" w:eastAsia="ru-RU"/>
        </w:rPr>
      </w:pPr>
    </w:p>
    <w:p w14:paraId="7389B403" w14:textId="77777777" w:rsidR="00AA2B8A" w:rsidRDefault="00AA2B8A" w:rsidP="00D83E4E">
      <w:pPr>
        <w:pStyle w:val="-2"/>
        <w:rPr>
          <w:lang w:eastAsia="ru-RU"/>
        </w:rPr>
      </w:pPr>
    </w:p>
    <w:p w14:paraId="04CBC3D1" w14:textId="77777777" w:rsidR="00465470" w:rsidRDefault="00465470" w:rsidP="00D83E4E">
      <w:pPr>
        <w:pStyle w:val="-2"/>
        <w:rPr>
          <w:lang w:eastAsia="ru-RU"/>
        </w:rPr>
      </w:pPr>
    </w:p>
    <w:p w14:paraId="1823CB9F" w14:textId="77777777" w:rsidR="009B18A2" w:rsidRDefault="009B18A2" w:rsidP="00C17B01">
      <w:pPr>
        <w:pStyle w:val="bullet"/>
        <w:numPr>
          <w:ilvl w:val="0"/>
          <w:numId w:val="0"/>
        </w:numPr>
        <w:ind w:hanging="360"/>
        <w:jc w:val="both"/>
        <w:rPr>
          <w:rFonts w:ascii="Times New Roman" w:hAnsi="Times New Roman"/>
          <w:bCs/>
          <w:sz w:val="24"/>
          <w:szCs w:val="20"/>
          <w:lang w:val="ru-RU" w:eastAsia="ru-RU"/>
        </w:rPr>
      </w:pPr>
    </w:p>
    <w:p w14:paraId="669BC111" w14:textId="77777777" w:rsidR="00FD2D11" w:rsidRDefault="00FD2D11" w:rsidP="00A4187F">
      <w:pPr>
        <w:pStyle w:val="bullet"/>
        <w:numPr>
          <w:ilvl w:val="0"/>
          <w:numId w:val="0"/>
        </w:numPr>
        <w:jc w:val="center"/>
        <w:rPr>
          <w:rFonts w:ascii="Times New Roman" w:hAnsi="Times New Roman"/>
          <w:b/>
          <w:bCs/>
          <w:sz w:val="28"/>
          <w:szCs w:val="28"/>
          <w:lang w:val="ru-RU" w:eastAsia="ru-RU"/>
        </w:rPr>
      </w:pPr>
    </w:p>
    <w:p w14:paraId="30474A0F" w14:textId="55907EE2" w:rsidR="00A204BB" w:rsidRDefault="00D37DEA" w:rsidP="00A4187F">
      <w:pPr>
        <w:pStyle w:val="bullet"/>
        <w:numPr>
          <w:ilvl w:val="0"/>
          <w:numId w:val="0"/>
        </w:numPr>
        <w:jc w:val="center"/>
        <w:rPr>
          <w:rFonts w:ascii="Times New Roman" w:hAnsi="Times New Roman"/>
          <w:b/>
          <w:bCs/>
          <w:sz w:val="28"/>
          <w:szCs w:val="28"/>
          <w:lang w:val="ru-RU" w:eastAsia="ru-RU"/>
        </w:rPr>
      </w:pPr>
      <w:r w:rsidRPr="00AF76EA">
        <w:rPr>
          <w:rFonts w:ascii="Times New Roman" w:hAnsi="Times New Roman"/>
          <w:b/>
          <w:bCs/>
          <w:sz w:val="28"/>
          <w:szCs w:val="28"/>
          <w:lang w:val="ru-RU" w:eastAsia="ru-RU"/>
        </w:rPr>
        <w:lastRenderedPageBreak/>
        <w:t>ИСПОЛЬЗУЕМЫЕ СОКРАЩЕНИЯ</w:t>
      </w:r>
    </w:p>
    <w:p w14:paraId="236089EE" w14:textId="77777777" w:rsidR="00FD2D11" w:rsidRPr="00AF76EA" w:rsidRDefault="00FD2D11" w:rsidP="00A4187F">
      <w:pPr>
        <w:pStyle w:val="bullet"/>
        <w:numPr>
          <w:ilvl w:val="0"/>
          <w:numId w:val="0"/>
        </w:numPr>
        <w:jc w:val="center"/>
        <w:rPr>
          <w:rFonts w:ascii="Times New Roman" w:hAnsi="Times New Roman"/>
          <w:b/>
          <w:bCs/>
          <w:sz w:val="28"/>
          <w:szCs w:val="28"/>
          <w:lang w:val="ru-RU" w:eastAsia="ru-RU"/>
        </w:rPr>
      </w:pPr>
    </w:p>
    <w:p w14:paraId="39F0FD3D" w14:textId="77777777" w:rsidR="00FB3492" w:rsidRPr="00AF76EA" w:rsidRDefault="00D96994" w:rsidP="00133AED">
      <w:pPr>
        <w:pStyle w:val="bullet"/>
        <w:numPr>
          <w:ilvl w:val="0"/>
          <w:numId w:val="23"/>
        </w:numPr>
        <w:ind w:left="0" w:firstLine="0"/>
        <w:jc w:val="both"/>
        <w:rPr>
          <w:rFonts w:ascii="Times New Roman" w:eastAsia="Segoe UI" w:hAnsi="Times New Roman"/>
          <w:sz w:val="28"/>
          <w:szCs w:val="28"/>
          <w:lang w:val="ru-RU" w:bidi="en-US"/>
        </w:rPr>
      </w:pPr>
      <w:r w:rsidRPr="00AF76EA">
        <w:rPr>
          <w:rFonts w:ascii="Times New Roman" w:eastAsia="Segoe UI" w:hAnsi="Times New Roman"/>
          <w:sz w:val="28"/>
          <w:szCs w:val="28"/>
          <w:lang w:val="ru-RU" w:bidi="en-US"/>
        </w:rPr>
        <w:t>ФГОС – Федеральный государственный образовательный стандарт</w:t>
      </w:r>
    </w:p>
    <w:p w14:paraId="6D2FD431" w14:textId="77777777" w:rsidR="00D96994" w:rsidRPr="00AF76EA" w:rsidRDefault="00D96994" w:rsidP="00133AED">
      <w:pPr>
        <w:pStyle w:val="bullet"/>
        <w:numPr>
          <w:ilvl w:val="0"/>
          <w:numId w:val="23"/>
        </w:numPr>
        <w:ind w:left="0" w:firstLine="0"/>
        <w:jc w:val="both"/>
        <w:rPr>
          <w:rFonts w:ascii="Times New Roman" w:eastAsia="Segoe UI" w:hAnsi="Times New Roman"/>
          <w:sz w:val="28"/>
          <w:szCs w:val="28"/>
          <w:lang w:val="ru-RU" w:bidi="en-US"/>
        </w:rPr>
      </w:pPr>
      <w:r w:rsidRPr="00AF76EA">
        <w:rPr>
          <w:rFonts w:ascii="Times New Roman" w:eastAsia="Segoe UI" w:hAnsi="Times New Roman"/>
          <w:sz w:val="28"/>
          <w:szCs w:val="28"/>
          <w:lang w:val="ru-RU" w:bidi="en-US"/>
        </w:rPr>
        <w:t>ПС – Профессиональный стандарт</w:t>
      </w:r>
    </w:p>
    <w:p w14:paraId="5EEC3D22" w14:textId="77777777" w:rsidR="00D96994" w:rsidRPr="00AF76EA" w:rsidRDefault="00D96994" w:rsidP="00133AED">
      <w:pPr>
        <w:pStyle w:val="bullet"/>
        <w:numPr>
          <w:ilvl w:val="0"/>
          <w:numId w:val="23"/>
        </w:numPr>
        <w:ind w:left="0" w:firstLine="0"/>
        <w:jc w:val="both"/>
        <w:rPr>
          <w:rFonts w:ascii="Times New Roman" w:eastAsia="Segoe UI" w:hAnsi="Times New Roman"/>
          <w:sz w:val="28"/>
          <w:szCs w:val="28"/>
          <w:lang w:val="ru-RU" w:bidi="en-US"/>
        </w:rPr>
      </w:pPr>
      <w:r w:rsidRPr="00AF76EA">
        <w:rPr>
          <w:rFonts w:ascii="Times New Roman" w:eastAsia="Segoe UI" w:hAnsi="Times New Roman"/>
          <w:sz w:val="28"/>
          <w:szCs w:val="28"/>
          <w:lang w:val="ru-RU" w:bidi="en-US"/>
        </w:rPr>
        <w:t>КЗ – Конкурсное задание</w:t>
      </w:r>
    </w:p>
    <w:p w14:paraId="27F21965" w14:textId="77777777" w:rsidR="00D96994" w:rsidRPr="00AF76EA" w:rsidRDefault="00D96994" w:rsidP="00133AED">
      <w:pPr>
        <w:pStyle w:val="bullet"/>
        <w:numPr>
          <w:ilvl w:val="0"/>
          <w:numId w:val="23"/>
        </w:numPr>
        <w:ind w:left="0" w:firstLine="0"/>
        <w:jc w:val="both"/>
        <w:rPr>
          <w:rFonts w:ascii="Times New Roman" w:eastAsia="Segoe UI" w:hAnsi="Times New Roman"/>
          <w:sz w:val="28"/>
          <w:szCs w:val="28"/>
          <w:lang w:val="ru-RU" w:bidi="en-US"/>
        </w:rPr>
      </w:pPr>
      <w:r w:rsidRPr="00AF76EA">
        <w:rPr>
          <w:rFonts w:ascii="Times New Roman" w:eastAsia="Segoe UI" w:hAnsi="Times New Roman"/>
          <w:sz w:val="28"/>
          <w:szCs w:val="28"/>
          <w:lang w:val="ru-RU" w:bidi="en-US"/>
        </w:rPr>
        <w:t>ИЛ – Инфраструктурный лист</w:t>
      </w:r>
    </w:p>
    <w:p w14:paraId="0DC4FB94" w14:textId="77777777" w:rsidR="00133AED" w:rsidRPr="004B5F38" w:rsidRDefault="00133AED" w:rsidP="00133AED">
      <w:pPr>
        <w:pStyle w:val="bullet"/>
        <w:numPr>
          <w:ilvl w:val="0"/>
          <w:numId w:val="23"/>
        </w:numPr>
        <w:ind w:left="0" w:firstLine="0"/>
        <w:jc w:val="both"/>
        <w:rPr>
          <w:rFonts w:ascii="Times New Roman" w:hAnsi="Times New Roman"/>
          <w:bCs/>
          <w:i/>
          <w:sz w:val="28"/>
          <w:szCs w:val="28"/>
          <w:lang w:val="ru-RU" w:eastAsia="ru-RU"/>
        </w:rPr>
      </w:pPr>
      <w:r w:rsidRPr="004B5F38">
        <w:rPr>
          <w:rFonts w:ascii="Times New Roman" w:hAnsi="Times New Roman"/>
          <w:i/>
          <w:sz w:val="28"/>
          <w:szCs w:val="28"/>
          <w:lang w:val="ru-RU"/>
        </w:rPr>
        <w:t>ОТ</w:t>
      </w:r>
      <w:r w:rsidRPr="004B5F38">
        <w:rPr>
          <w:rFonts w:ascii="Times New Roman" w:hAnsi="Times New Roman"/>
          <w:bCs/>
          <w:i/>
          <w:sz w:val="28"/>
          <w:szCs w:val="28"/>
          <w:lang w:val="ru-RU" w:eastAsia="ru-RU"/>
        </w:rPr>
        <w:t xml:space="preserve"> – охрана труда </w:t>
      </w:r>
    </w:p>
    <w:p w14:paraId="58F425F8" w14:textId="77777777" w:rsidR="00133AED" w:rsidRDefault="00133AED" w:rsidP="00133AED">
      <w:pPr>
        <w:pStyle w:val="bullet"/>
        <w:numPr>
          <w:ilvl w:val="0"/>
          <w:numId w:val="23"/>
        </w:numPr>
        <w:ind w:left="0" w:firstLine="0"/>
        <w:jc w:val="both"/>
        <w:rPr>
          <w:rFonts w:ascii="Times New Roman" w:hAnsi="Times New Roman"/>
          <w:bCs/>
          <w:i/>
          <w:sz w:val="28"/>
          <w:szCs w:val="28"/>
          <w:lang w:val="ru-RU" w:eastAsia="ru-RU"/>
        </w:rPr>
      </w:pPr>
      <w:r w:rsidRPr="004B5F38">
        <w:rPr>
          <w:rFonts w:ascii="Times New Roman" w:hAnsi="Times New Roman"/>
          <w:sz w:val="28"/>
          <w:szCs w:val="28"/>
          <w:lang w:val="ru-RU"/>
        </w:rPr>
        <w:t>АСУТП</w:t>
      </w:r>
      <w:r w:rsidRPr="004B5F38">
        <w:rPr>
          <w:rFonts w:ascii="Times New Roman" w:hAnsi="Times New Roman"/>
          <w:bCs/>
          <w:i/>
          <w:sz w:val="28"/>
          <w:szCs w:val="28"/>
          <w:lang w:val="ru-RU" w:eastAsia="ru-RU"/>
        </w:rPr>
        <w:t xml:space="preserve"> – автоматизированная система управления технологическим процессом</w:t>
      </w:r>
    </w:p>
    <w:p w14:paraId="296186B1" w14:textId="77777777" w:rsidR="004F7CE9" w:rsidRPr="004B5F38" w:rsidRDefault="004F7CE9" w:rsidP="00133AED">
      <w:pPr>
        <w:pStyle w:val="bullet"/>
        <w:numPr>
          <w:ilvl w:val="0"/>
          <w:numId w:val="23"/>
        </w:numPr>
        <w:ind w:left="0" w:firstLine="0"/>
        <w:jc w:val="both"/>
        <w:rPr>
          <w:rFonts w:ascii="Times New Roman" w:hAnsi="Times New Roman"/>
          <w:bCs/>
          <w:i/>
          <w:sz w:val="28"/>
          <w:szCs w:val="28"/>
          <w:lang w:val="ru-RU" w:eastAsia="ru-RU"/>
        </w:rPr>
      </w:pPr>
      <w:r>
        <w:rPr>
          <w:rFonts w:ascii="Times New Roman" w:hAnsi="Times New Roman"/>
          <w:sz w:val="28"/>
          <w:szCs w:val="28"/>
          <w:lang w:val="ru-RU"/>
        </w:rPr>
        <w:t xml:space="preserve">КИПиА </w:t>
      </w:r>
      <w:r>
        <w:rPr>
          <w:rFonts w:ascii="Times New Roman" w:hAnsi="Times New Roman"/>
          <w:bCs/>
          <w:i/>
          <w:sz w:val="28"/>
          <w:szCs w:val="28"/>
          <w:lang w:val="ru-RU" w:eastAsia="ru-RU"/>
        </w:rPr>
        <w:t>– контрольно-измерительные приборы и автоматика</w:t>
      </w:r>
    </w:p>
    <w:p w14:paraId="1D7907D9" w14:textId="77777777" w:rsidR="00133AED" w:rsidRPr="004B5F38" w:rsidRDefault="00133AED" w:rsidP="00133AED">
      <w:pPr>
        <w:pStyle w:val="bullet"/>
        <w:numPr>
          <w:ilvl w:val="0"/>
          <w:numId w:val="23"/>
        </w:numPr>
        <w:ind w:left="0" w:firstLine="0"/>
        <w:jc w:val="both"/>
        <w:rPr>
          <w:rFonts w:ascii="Times New Roman" w:hAnsi="Times New Roman"/>
          <w:bCs/>
          <w:i/>
          <w:sz w:val="28"/>
          <w:szCs w:val="28"/>
          <w:lang w:val="ru-RU" w:eastAsia="ru-RU"/>
        </w:rPr>
      </w:pPr>
      <w:r w:rsidRPr="004B5F38">
        <w:rPr>
          <w:rFonts w:ascii="Times New Roman" w:hAnsi="Times New Roman"/>
          <w:bCs/>
          <w:i/>
          <w:sz w:val="28"/>
          <w:szCs w:val="28"/>
          <w:lang w:val="ru-RU" w:eastAsia="ru-RU"/>
        </w:rPr>
        <w:t xml:space="preserve">ТК - </w:t>
      </w:r>
      <w:r w:rsidRPr="004B5F38">
        <w:rPr>
          <w:rFonts w:ascii="Times New Roman" w:hAnsi="Times New Roman"/>
          <w:i/>
          <w:sz w:val="28"/>
          <w:szCs w:val="28"/>
        </w:rPr>
        <w:t>Требования компетенции</w:t>
      </w:r>
    </w:p>
    <w:p w14:paraId="472ED79D" w14:textId="77777777" w:rsidR="00133AED" w:rsidRPr="004B5F38" w:rsidRDefault="00133AED" w:rsidP="00133AED">
      <w:pPr>
        <w:pStyle w:val="bullet"/>
        <w:numPr>
          <w:ilvl w:val="0"/>
          <w:numId w:val="23"/>
        </w:numPr>
        <w:ind w:left="0" w:firstLine="0"/>
        <w:jc w:val="both"/>
        <w:rPr>
          <w:rFonts w:ascii="Times New Roman" w:hAnsi="Times New Roman"/>
          <w:bCs/>
          <w:i/>
          <w:sz w:val="28"/>
          <w:szCs w:val="28"/>
          <w:lang w:val="ru-RU" w:eastAsia="ru-RU"/>
        </w:rPr>
      </w:pPr>
      <w:r w:rsidRPr="004B5F38">
        <w:rPr>
          <w:rFonts w:ascii="Times New Roman" w:hAnsi="Times New Roman"/>
          <w:i/>
          <w:sz w:val="28"/>
          <w:szCs w:val="28"/>
          <w:lang w:val="ru-RU"/>
        </w:rPr>
        <w:t xml:space="preserve">КПД – Коэффициент полезного действия </w:t>
      </w:r>
    </w:p>
    <w:p w14:paraId="6B127C52" w14:textId="77777777" w:rsidR="00133AED" w:rsidRPr="004B5F38" w:rsidRDefault="00133AED" w:rsidP="00133AED">
      <w:pPr>
        <w:pStyle w:val="bullet"/>
        <w:numPr>
          <w:ilvl w:val="0"/>
          <w:numId w:val="23"/>
        </w:numPr>
        <w:ind w:left="0" w:firstLine="0"/>
        <w:jc w:val="both"/>
        <w:rPr>
          <w:rFonts w:ascii="Times New Roman" w:hAnsi="Times New Roman"/>
          <w:i/>
          <w:sz w:val="28"/>
          <w:szCs w:val="28"/>
          <w:lang w:val="ru-RU"/>
        </w:rPr>
      </w:pPr>
      <w:r w:rsidRPr="004B5F38">
        <w:rPr>
          <w:rFonts w:ascii="Times New Roman" w:hAnsi="Times New Roman"/>
          <w:i/>
          <w:sz w:val="28"/>
          <w:szCs w:val="28"/>
          <w:lang w:val="ru-RU"/>
        </w:rPr>
        <w:t xml:space="preserve">ЕСКД – единая система конструкторской документации </w:t>
      </w:r>
    </w:p>
    <w:p w14:paraId="3F385145" w14:textId="77777777" w:rsidR="00133AED" w:rsidRPr="004B5F38" w:rsidRDefault="00133AED" w:rsidP="00133AED">
      <w:pPr>
        <w:pStyle w:val="bullet"/>
        <w:numPr>
          <w:ilvl w:val="0"/>
          <w:numId w:val="23"/>
        </w:numPr>
        <w:ind w:left="0" w:firstLine="0"/>
        <w:jc w:val="both"/>
        <w:rPr>
          <w:rFonts w:ascii="Times New Roman" w:hAnsi="Times New Roman"/>
          <w:bCs/>
          <w:i/>
          <w:sz w:val="28"/>
          <w:szCs w:val="28"/>
          <w:lang w:val="ru-RU" w:eastAsia="ru-RU"/>
        </w:rPr>
      </w:pPr>
      <w:r w:rsidRPr="004B5F38">
        <w:rPr>
          <w:rFonts w:ascii="Times New Roman" w:hAnsi="Times New Roman"/>
          <w:i/>
          <w:sz w:val="28"/>
          <w:szCs w:val="28"/>
          <w:lang w:val="ru-RU"/>
        </w:rPr>
        <w:t xml:space="preserve">ЭВМ - </w:t>
      </w:r>
      <w:r w:rsidRPr="004B5F38">
        <w:rPr>
          <w:rFonts w:ascii="Times New Roman" w:hAnsi="Times New Roman"/>
          <w:i/>
          <w:sz w:val="28"/>
          <w:szCs w:val="28"/>
          <w:shd w:val="clear" w:color="auto" w:fill="FFFFFF"/>
          <w:lang w:val="ru-RU"/>
        </w:rPr>
        <w:t>Электронная вычислительная машина</w:t>
      </w:r>
    </w:p>
    <w:p w14:paraId="6E92AB17" w14:textId="77777777" w:rsidR="00C17B01" w:rsidRPr="00AF76EA" w:rsidRDefault="00C17B01" w:rsidP="00C17B01">
      <w:pPr>
        <w:pStyle w:val="bullet"/>
        <w:numPr>
          <w:ilvl w:val="0"/>
          <w:numId w:val="0"/>
        </w:numPr>
        <w:ind w:hanging="360"/>
        <w:jc w:val="both"/>
        <w:rPr>
          <w:rFonts w:ascii="Times New Roman" w:hAnsi="Times New Roman"/>
          <w:bCs/>
          <w:sz w:val="28"/>
          <w:szCs w:val="28"/>
          <w:lang w:val="ru-RU" w:eastAsia="ru-RU"/>
        </w:rPr>
      </w:pPr>
    </w:p>
    <w:p w14:paraId="0BBA8832" w14:textId="77777777" w:rsidR="00E04FDF" w:rsidRDefault="00DE39D8" w:rsidP="00C17B01">
      <w:pPr>
        <w:spacing w:after="0" w:line="240" w:lineRule="auto"/>
        <w:jc w:val="both"/>
        <w:rPr>
          <w:rFonts w:ascii="Times New Roman" w:hAnsi="Times New Roman" w:cs="Times New Roman"/>
          <w:b/>
          <w:bCs/>
        </w:rPr>
      </w:pPr>
      <w:bookmarkStart w:id="1" w:name="_Toc450204622"/>
      <w:r w:rsidRPr="00C17B01">
        <w:rPr>
          <w:rFonts w:ascii="Times New Roman" w:hAnsi="Times New Roman" w:cs="Times New Roman"/>
          <w:b/>
          <w:bCs/>
        </w:rPr>
        <w:br w:type="page"/>
      </w:r>
      <w:bookmarkEnd w:id="1"/>
    </w:p>
    <w:p w14:paraId="0E079CF1" w14:textId="77777777" w:rsidR="00DE39D8" w:rsidRPr="00AF76EA" w:rsidRDefault="00D37DEA" w:rsidP="00AF76EA">
      <w:pPr>
        <w:pStyle w:val="-1"/>
        <w:spacing w:before="0" w:after="0"/>
        <w:jc w:val="center"/>
        <w:rPr>
          <w:rFonts w:ascii="Times New Roman" w:hAnsi="Times New Roman"/>
          <w:color w:val="auto"/>
          <w:sz w:val="28"/>
          <w:szCs w:val="28"/>
        </w:rPr>
      </w:pPr>
      <w:bookmarkStart w:id="2" w:name="_Toc142037183"/>
      <w:r w:rsidRPr="00AF76EA">
        <w:rPr>
          <w:rFonts w:ascii="Times New Roman" w:hAnsi="Times New Roman"/>
          <w:color w:val="auto"/>
          <w:sz w:val="28"/>
          <w:szCs w:val="28"/>
        </w:rPr>
        <w:lastRenderedPageBreak/>
        <w:t>1</w:t>
      </w:r>
      <w:r w:rsidR="00DE39D8" w:rsidRPr="00AF76EA">
        <w:rPr>
          <w:rFonts w:ascii="Times New Roman" w:hAnsi="Times New Roman"/>
          <w:color w:val="auto"/>
          <w:sz w:val="28"/>
          <w:szCs w:val="28"/>
        </w:rPr>
        <w:t>.</w:t>
      </w:r>
      <w:r w:rsidRPr="00AF76EA">
        <w:rPr>
          <w:rFonts w:ascii="Times New Roman" w:hAnsi="Times New Roman"/>
          <w:color w:val="auto"/>
          <w:sz w:val="28"/>
          <w:szCs w:val="28"/>
        </w:rPr>
        <w:t>ОСНОВНЫЕ ТРЕБОВАНИЯ</w:t>
      </w:r>
      <w:r w:rsidR="00B95B16">
        <w:rPr>
          <w:rFonts w:ascii="Times New Roman" w:hAnsi="Times New Roman"/>
          <w:color w:val="auto"/>
          <w:sz w:val="28"/>
          <w:szCs w:val="28"/>
        </w:rPr>
        <w:t xml:space="preserve"> </w:t>
      </w:r>
      <w:r w:rsidR="00E0407E" w:rsidRPr="00AF76EA">
        <w:rPr>
          <w:rFonts w:ascii="Times New Roman" w:hAnsi="Times New Roman"/>
          <w:color w:val="auto"/>
          <w:sz w:val="28"/>
          <w:szCs w:val="28"/>
        </w:rPr>
        <w:t>КОМПЕТЕНЦИИ</w:t>
      </w:r>
      <w:bookmarkEnd w:id="2"/>
    </w:p>
    <w:p w14:paraId="551C748F" w14:textId="77777777" w:rsidR="00DE39D8" w:rsidRPr="00AF76EA" w:rsidRDefault="00D37DEA" w:rsidP="00AF76EA">
      <w:pPr>
        <w:pStyle w:val="-2"/>
        <w:spacing w:before="0" w:after="0"/>
        <w:jc w:val="center"/>
        <w:rPr>
          <w:rFonts w:ascii="Times New Roman" w:hAnsi="Times New Roman"/>
          <w:szCs w:val="28"/>
        </w:rPr>
      </w:pPr>
      <w:bookmarkStart w:id="3" w:name="_Toc142037184"/>
      <w:r w:rsidRPr="00AF76EA">
        <w:rPr>
          <w:rFonts w:ascii="Times New Roman" w:hAnsi="Times New Roman"/>
          <w:szCs w:val="28"/>
        </w:rPr>
        <w:t>1</w:t>
      </w:r>
      <w:r w:rsidR="00DE39D8" w:rsidRPr="00AF76EA">
        <w:rPr>
          <w:rFonts w:ascii="Times New Roman" w:hAnsi="Times New Roman"/>
          <w:szCs w:val="28"/>
        </w:rPr>
        <w:t xml:space="preserve">.1. </w:t>
      </w:r>
      <w:r w:rsidR="00AF76EA" w:rsidRPr="00AF76EA">
        <w:rPr>
          <w:rFonts w:ascii="Times New Roman" w:hAnsi="Times New Roman"/>
          <w:szCs w:val="28"/>
        </w:rPr>
        <w:t>Общие сведения о требованиях</w:t>
      </w:r>
      <w:r w:rsidR="00AF76EA">
        <w:rPr>
          <w:rFonts w:ascii="Times New Roman" w:hAnsi="Times New Roman"/>
          <w:szCs w:val="28"/>
        </w:rPr>
        <w:t xml:space="preserve"> </w:t>
      </w:r>
      <w:r w:rsidR="00AF76EA" w:rsidRPr="00AF76EA">
        <w:rPr>
          <w:rFonts w:ascii="Times New Roman" w:hAnsi="Times New Roman"/>
          <w:szCs w:val="28"/>
        </w:rPr>
        <w:t>компетенции</w:t>
      </w:r>
      <w:bookmarkEnd w:id="3"/>
    </w:p>
    <w:p w14:paraId="3FB075D4" w14:textId="77777777" w:rsidR="00E857D6" w:rsidRPr="00AF76EA" w:rsidRDefault="00D37DEA" w:rsidP="00AF76EA">
      <w:pPr>
        <w:spacing w:after="0" w:line="360" w:lineRule="auto"/>
        <w:ind w:firstLine="709"/>
        <w:jc w:val="both"/>
        <w:rPr>
          <w:rFonts w:ascii="Times New Roman" w:hAnsi="Times New Roman" w:cs="Times New Roman"/>
          <w:sz w:val="28"/>
          <w:szCs w:val="28"/>
        </w:rPr>
      </w:pPr>
      <w:r w:rsidRPr="00AF76EA">
        <w:rPr>
          <w:rFonts w:ascii="Times New Roman" w:hAnsi="Times New Roman" w:cs="Times New Roman"/>
          <w:sz w:val="28"/>
          <w:szCs w:val="28"/>
        </w:rPr>
        <w:t>Требования компетенции (ТК) «</w:t>
      </w:r>
      <w:r w:rsidR="00133AED">
        <w:rPr>
          <w:rFonts w:ascii="Times New Roman" w:hAnsi="Times New Roman" w:cs="Times New Roman"/>
          <w:sz w:val="28"/>
          <w:szCs w:val="28"/>
        </w:rPr>
        <w:t>Аппаратчик химических технологий</w:t>
      </w:r>
      <w:r w:rsidRPr="00AF76EA">
        <w:rPr>
          <w:rFonts w:ascii="Times New Roman" w:hAnsi="Times New Roman" w:cs="Times New Roman"/>
          <w:sz w:val="28"/>
          <w:szCs w:val="28"/>
        </w:rPr>
        <w:t>»</w:t>
      </w:r>
      <w:bookmarkStart w:id="4" w:name="_Hlk123050441"/>
      <w:r w:rsidR="00F10695">
        <w:rPr>
          <w:rFonts w:ascii="Times New Roman" w:hAnsi="Times New Roman" w:cs="Times New Roman"/>
          <w:sz w:val="28"/>
          <w:szCs w:val="28"/>
        </w:rPr>
        <w:t xml:space="preserve"> </w:t>
      </w:r>
      <w:r w:rsidR="00E857D6" w:rsidRPr="00AF76EA">
        <w:rPr>
          <w:rFonts w:ascii="Times New Roman" w:hAnsi="Times New Roman" w:cs="Times New Roman"/>
          <w:sz w:val="28"/>
          <w:szCs w:val="28"/>
        </w:rPr>
        <w:t>определя</w:t>
      </w:r>
      <w:r w:rsidRPr="00AF76EA">
        <w:rPr>
          <w:rFonts w:ascii="Times New Roman" w:hAnsi="Times New Roman" w:cs="Times New Roman"/>
          <w:sz w:val="28"/>
          <w:szCs w:val="28"/>
        </w:rPr>
        <w:t>ю</w:t>
      </w:r>
      <w:r w:rsidR="00E857D6" w:rsidRPr="00AF76EA">
        <w:rPr>
          <w:rFonts w:ascii="Times New Roman" w:hAnsi="Times New Roman" w:cs="Times New Roman"/>
          <w:sz w:val="28"/>
          <w:szCs w:val="28"/>
        </w:rPr>
        <w:t>т знани</w:t>
      </w:r>
      <w:r w:rsidR="00E0407E" w:rsidRPr="00AF76EA">
        <w:rPr>
          <w:rFonts w:ascii="Times New Roman" w:hAnsi="Times New Roman" w:cs="Times New Roman"/>
          <w:sz w:val="28"/>
          <w:szCs w:val="28"/>
        </w:rPr>
        <w:t>я</w:t>
      </w:r>
      <w:r w:rsidR="00E857D6" w:rsidRPr="00AF76EA">
        <w:rPr>
          <w:rFonts w:ascii="Times New Roman" w:hAnsi="Times New Roman" w:cs="Times New Roman"/>
          <w:sz w:val="28"/>
          <w:szCs w:val="28"/>
        </w:rPr>
        <w:t xml:space="preserve">, </w:t>
      </w:r>
      <w:r w:rsidR="00E0407E" w:rsidRPr="00AF76EA">
        <w:rPr>
          <w:rFonts w:ascii="Times New Roman" w:hAnsi="Times New Roman" w:cs="Times New Roman"/>
          <w:sz w:val="28"/>
          <w:szCs w:val="28"/>
        </w:rPr>
        <w:t>умения, навыки и трудовые функции</w:t>
      </w:r>
      <w:bookmarkEnd w:id="4"/>
      <w:r w:rsidR="008B0F23" w:rsidRPr="00AF76EA">
        <w:rPr>
          <w:rFonts w:ascii="Times New Roman" w:hAnsi="Times New Roman" w:cs="Times New Roman"/>
          <w:sz w:val="28"/>
          <w:szCs w:val="28"/>
        </w:rPr>
        <w:t xml:space="preserve">, </w:t>
      </w:r>
      <w:r w:rsidR="00E857D6" w:rsidRPr="00AF76EA">
        <w:rPr>
          <w:rFonts w:ascii="Times New Roman" w:hAnsi="Times New Roman" w:cs="Times New Roman"/>
          <w:sz w:val="28"/>
          <w:szCs w:val="28"/>
        </w:rPr>
        <w:t xml:space="preserve">которые лежат в основе </w:t>
      </w:r>
      <w:r w:rsidR="009E37D3" w:rsidRPr="00AF76EA">
        <w:rPr>
          <w:rFonts w:ascii="Times New Roman" w:hAnsi="Times New Roman" w:cs="Times New Roman"/>
          <w:sz w:val="28"/>
          <w:szCs w:val="28"/>
        </w:rPr>
        <w:t>наиболее актуальных</w:t>
      </w:r>
      <w:r w:rsidR="00E0407E" w:rsidRPr="00AF76EA">
        <w:rPr>
          <w:rFonts w:ascii="Times New Roman" w:hAnsi="Times New Roman" w:cs="Times New Roman"/>
          <w:sz w:val="28"/>
          <w:szCs w:val="28"/>
        </w:rPr>
        <w:t xml:space="preserve"> требований работодателей</w:t>
      </w:r>
      <w:r w:rsidR="000244DA" w:rsidRPr="00AF76EA">
        <w:rPr>
          <w:rFonts w:ascii="Times New Roman" w:hAnsi="Times New Roman" w:cs="Times New Roman"/>
          <w:sz w:val="28"/>
          <w:szCs w:val="28"/>
        </w:rPr>
        <w:t xml:space="preserve"> отрасли.</w:t>
      </w:r>
    </w:p>
    <w:p w14:paraId="6FA524B9" w14:textId="77777777" w:rsidR="00C56A9B" w:rsidRPr="00AF76EA" w:rsidRDefault="000244DA" w:rsidP="00AF76EA">
      <w:pPr>
        <w:spacing w:after="0" w:line="360" w:lineRule="auto"/>
        <w:ind w:firstLine="709"/>
        <w:jc w:val="both"/>
        <w:rPr>
          <w:rFonts w:ascii="Times New Roman" w:hAnsi="Times New Roman" w:cs="Times New Roman"/>
          <w:sz w:val="28"/>
          <w:szCs w:val="28"/>
        </w:rPr>
      </w:pPr>
      <w:r w:rsidRPr="00AF76EA">
        <w:rPr>
          <w:rFonts w:ascii="Times New Roman" w:hAnsi="Times New Roman" w:cs="Times New Roman"/>
          <w:sz w:val="28"/>
          <w:szCs w:val="28"/>
        </w:rPr>
        <w:t>Целью соревнований</w:t>
      </w:r>
      <w:r w:rsidR="00E857D6" w:rsidRPr="00AF76EA">
        <w:rPr>
          <w:rFonts w:ascii="Times New Roman" w:hAnsi="Times New Roman" w:cs="Times New Roman"/>
          <w:sz w:val="28"/>
          <w:szCs w:val="28"/>
        </w:rPr>
        <w:t xml:space="preserve"> по компетенции является демонстрация лучших</w:t>
      </w:r>
      <w:r w:rsidR="009E37D3" w:rsidRPr="00AF76EA">
        <w:rPr>
          <w:rFonts w:ascii="Times New Roman" w:hAnsi="Times New Roman" w:cs="Times New Roman"/>
          <w:sz w:val="28"/>
          <w:szCs w:val="28"/>
        </w:rPr>
        <w:t xml:space="preserve"> практик и высокого уровня выполнения работы по соответствующей рабочей специальности или профессии.</w:t>
      </w:r>
    </w:p>
    <w:p w14:paraId="2D7EBDD3" w14:textId="77777777" w:rsidR="00E857D6" w:rsidRPr="00AF76EA" w:rsidRDefault="00C56A9B" w:rsidP="00AF76EA">
      <w:pPr>
        <w:spacing w:after="0" w:line="360" w:lineRule="auto"/>
        <w:ind w:firstLine="709"/>
        <w:jc w:val="both"/>
        <w:rPr>
          <w:rFonts w:ascii="Times New Roman" w:hAnsi="Times New Roman" w:cs="Times New Roman"/>
          <w:sz w:val="28"/>
          <w:szCs w:val="28"/>
        </w:rPr>
      </w:pPr>
      <w:r w:rsidRPr="00AF76EA">
        <w:rPr>
          <w:rFonts w:ascii="Times New Roman" w:hAnsi="Times New Roman" w:cs="Times New Roman"/>
          <w:sz w:val="28"/>
          <w:szCs w:val="28"/>
        </w:rPr>
        <w:t>Т</w:t>
      </w:r>
      <w:r w:rsidR="00D37DEA" w:rsidRPr="00AF76EA">
        <w:rPr>
          <w:rFonts w:ascii="Times New Roman" w:hAnsi="Times New Roman" w:cs="Times New Roman"/>
          <w:sz w:val="28"/>
          <w:szCs w:val="28"/>
        </w:rPr>
        <w:t>ребования</w:t>
      </w:r>
      <w:r w:rsidR="000244DA" w:rsidRPr="00AF76EA">
        <w:rPr>
          <w:rFonts w:ascii="Times New Roman" w:hAnsi="Times New Roman" w:cs="Times New Roman"/>
          <w:sz w:val="28"/>
          <w:szCs w:val="28"/>
        </w:rPr>
        <w:t xml:space="preserve"> компетенции</w:t>
      </w:r>
      <w:r w:rsidR="00F10695">
        <w:rPr>
          <w:rFonts w:ascii="Times New Roman" w:hAnsi="Times New Roman" w:cs="Times New Roman"/>
          <w:sz w:val="28"/>
          <w:szCs w:val="28"/>
        </w:rPr>
        <w:t xml:space="preserve"> </w:t>
      </w:r>
      <w:r w:rsidR="00E857D6" w:rsidRPr="00AF76EA">
        <w:rPr>
          <w:rFonts w:ascii="Times New Roman" w:hAnsi="Times New Roman" w:cs="Times New Roman"/>
          <w:sz w:val="28"/>
          <w:szCs w:val="28"/>
        </w:rPr>
        <w:t>явля</w:t>
      </w:r>
      <w:r w:rsidR="00D37DEA" w:rsidRPr="00AF76EA">
        <w:rPr>
          <w:rFonts w:ascii="Times New Roman" w:hAnsi="Times New Roman" w:cs="Times New Roman"/>
          <w:sz w:val="28"/>
          <w:szCs w:val="28"/>
        </w:rPr>
        <w:t>ю</w:t>
      </w:r>
      <w:r w:rsidR="00E857D6" w:rsidRPr="00AF76EA">
        <w:rPr>
          <w:rFonts w:ascii="Times New Roman" w:hAnsi="Times New Roman" w:cs="Times New Roman"/>
          <w:sz w:val="28"/>
          <w:szCs w:val="28"/>
        </w:rPr>
        <w:t xml:space="preserve">тся руководством </w:t>
      </w:r>
      <w:r w:rsidR="009E37D3" w:rsidRPr="00AF76EA">
        <w:rPr>
          <w:rFonts w:ascii="Times New Roman" w:hAnsi="Times New Roman" w:cs="Times New Roman"/>
          <w:sz w:val="28"/>
          <w:szCs w:val="28"/>
        </w:rPr>
        <w:t>для подготовки конкурентоспособных, высококвалифицированных специалистов / рабочих</w:t>
      </w:r>
      <w:r w:rsidR="00E857D6" w:rsidRPr="00AF76EA">
        <w:rPr>
          <w:rFonts w:ascii="Times New Roman" w:hAnsi="Times New Roman" w:cs="Times New Roman"/>
          <w:sz w:val="28"/>
          <w:szCs w:val="28"/>
        </w:rPr>
        <w:t xml:space="preserve"> и</w:t>
      </w:r>
      <w:r w:rsidR="00F10695">
        <w:rPr>
          <w:rFonts w:ascii="Times New Roman" w:hAnsi="Times New Roman" w:cs="Times New Roman"/>
          <w:sz w:val="28"/>
          <w:szCs w:val="28"/>
        </w:rPr>
        <w:t> </w:t>
      </w:r>
      <w:r w:rsidR="009E37D3" w:rsidRPr="00AF76EA">
        <w:rPr>
          <w:rFonts w:ascii="Times New Roman" w:hAnsi="Times New Roman" w:cs="Times New Roman"/>
          <w:sz w:val="28"/>
          <w:szCs w:val="28"/>
        </w:rPr>
        <w:t>участия их в конкурсах профессионального мастерства.</w:t>
      </w:r>
    </w:p>
    <w:p w14:paraId="724521CA" w14:textId="77777777" w:rsidR="00E857D6" w:rsidRPr="00AF76EA" w:rsidRDefault="00E857D6" w:rsidP="00AF76EA">
      <w:pPr>
        <w:spacing w:after="0" w:line="360" w:lineRule="auto"/>
        <w:ind w:firstLine="709"/>
        <w:jc w:val="both"/>
        <w:rPr>
          <w:rFonts w:ascii="Times New Roman" w:hAnsi="Times New Roman" w:cs="Times New Roman"/>
          <w:sz w:val="28"/>
          <w:szCs w:val="28"/>
        </w:rPr>
      </w:pPr>
      <w:r w:rsidRPr="00AF76EA">
        <w:rPr>
          <w:rFonts w:ascii="Times New Roman" w:hAnsi="Times New Roman" w:cs="Times New Roman"/>
          <w:sz w:val="28"/>
          <w:szCs w:val="28"/>
        </w:rPr>
        <w:t>В соревнованиях по ко</w:t>
      </w:r>
      <w:r w:rsidR="00056CDE" w:rsidRPr="00AF76EA">
        <w:rPr>
          <w:rFonts w:ascii="Times New Roman" w:hAnsi="Times New Roman" w:cs="Times New Roman"/>
          <w:sz w:val="28"/>
          <w:szCs w:val="28"/>
        </w:rPr>
        <w:t xml:space="preserve">мпетенции </w:t>
      </w:r>
      <w:r w:rsidR="000051E8" w:rsidRPr="00AF76EA">
        <w:rPr>
          <w:rFonts w:ascii="Times New Roman" w:hAnsi="Times New Roman" w:cs="Times New Roman"/>
          <w:sz w:val="28"/>
          <w:szCs w:val="28"/>
        </w:rPr>
        <w:t>проверка знаний</w:t>
      </w:r>
      <w:r w:rsidR="009E37D3" w:rsidRPr="00AF76EA">
        <w:rPr>
          <w:rFonts w:ascii="Times New Roman" w:hAnsi="Times New Roman" w:cs="Times New Roman"/>
          <w:sz w:val="28"/>
          <w:szCs w:val="28"/>
        </w:rPr>
        <w:t>, умений, навыков и</w:t>
      </w:r>
      <w:r w:rsidR="00F10695">
        <w:rPr>
          <w:rFonts w:ascii="Times New Roman" w:hAnsi="Times New Roman" w:cs="Times New Roman"/>
          <w:sz w:val="28"/>
          <w:szCs w:val="28"/>
        </w:rPr>
        <w:t> </w:t>
      </w:r>
      <w:r w:rsidR="009E37D3" w:rsidRPr="00AF76EA">
        <w:rPr>
          <w:rFonts w:ascii="Times New Roman" w:hAnsi="Times New Roman" w:cs="Times New Roman"/>
          <w:sz w:val="28"/>
          <w:szCs w:val="28"/>
        </w:rPr>
        <w:t>трудовых функций</w:t>
      </w:r>
      <w:r w:rsidR="00F10695">
        <w:rPr>
          <w:rFonts w:ascii="Times New Roman" w:hAnsi="Times New Roman" w:cs="Times New Roman"/>
          <w:sz w:val="28"/>
          <w:szCs w:val="28"/>
        </w:rPr>
        <w:t xml:space="preserve"> </w:t>
      </w:r>
      <w:r w:rsidRPr="00AF76EA">
        <w:rPr>
          <w:rFonts w:ascii="Times New Roman" w:hAnsi="Times New Roman" w:cs="Times New Roman"/>
          <w:sz w:val="28"/>
          <w:szCs w:val="28"/>
        </w:rPr>
        <w:t xml:space="preserve">осуществляется посредством оценки выполнения </w:t>
      </w:r>
      <w:r w:rsidR="00056CDE" w:rsidRPr="00AF76EA">
        <w:rPr>
          <w:rFonts w:ascii="Times New Roman" w:hAnsi="Times New Roman" w:cs="Times New Roman"/>
          <w:sz w:val="28"/>
          <w:szCs w:val="28"/>
        </w:rPr>
        <w:t xml:space="preserve">практической </w:t>
      </w:r>
      <w:r w:rsidRPr="00AF76EA">
        <w:rPr>
          <w:rFonts w:ascii="Times New Roman" w:hAnsi="Times New Roman" w:cs="Times New Roman"/>
          <w:sz w:val="28"/>
          <w:szCs w:val="28"/>
        </w:rPr>
        <w:t xml:space="preserve">работы. </w:t>
      </w:r>
    </w:p>
    <w:p w14:paraId="612E2FED" w14:textId="77777777" w:rsidR="00E857D6" w:rsidRDefault="00D37DEA" w:rsidP="00AF76EA">
      <w:pPr>
        <w:spacing w:after="0" w:line="360" w:lineRule="auto"/>
        <w:ind w:firstLine="709"/>
        <w:jc w:val="both"/>
        <w:rPr>
          <w:rFonts w:ascii="Times New Roman" w:hAnsi="Times New Roman" w:cs="Times New Roman"/>
          <w:sz w:val="28"/>
          <w:szCs w:val="28"/>
        </w:rPr>
      </w:pPr>
      <w:r w:rsidRPr="00AF76EA">
        <w:rPr>
          <w:rFonts w:ascii="Times New Roman" w:hAnsi="Times New Roman" w:cs="Times New Roman"/>
          <w:sz w:val="28"/>
          <w:szCs w:val="28"/>
        </w:rPr>
        <w:t>Требования</w:t>
      </w:r>
      <w:r w:rsidR="000244DA" w:rsidRPr="00AF76EA">
        <w:rPr>
          <w:rFonts w:ascii="Times New Roman" w:hAnsi="Times New Roman" w:cs="Times New Roman"/>
          <w:sz w:val="28"/>
          <w:szCs w:val="28"/>
        </w:rPr>
        <w:t xml:space="preserve"> компетенции</w:t>
      </w:r>
      <w:r w:rsidR="00E857D6" w:rsidRPr="00AF76EA">
        <w:rPr>
          <w:rFonts w:ascii="Times New Roman" w:hAnsi="Times New Roman" w:cs="Times New Roman"/>
          <w:sz w:val="28"/>
          <w:szCs w:val="28"/>
        </w:rPr>
        <w:t xml:space="preserve"> разделен</w:t>
      </w:r>
      <w:r w:rsidRPr="00AF76EA">
        <w:rPr>
          <w:rFonts w:ascii="Times New Roman" w:hAnsi="Times New Roman" w:cs="Times New Roman"/>
          <w:sz w:val="28"/>
          <w:szCs w:val="28"/>
        </w:rPr>
        <w:t>ы</w:t>
      </w:r>
      <w:r w:rsidR="00E857D6" w:rsidRPr="00AF76EA">
        <w:rPr>
          <w:rFonts w:ascii="Times New Roman" w:hAnsi="Times New Roman" w:cs="Times New Roman"/>
          <w:sz w:val="28"/>
          <w:szCs w:val="28"/>
        </w:rPr>
        <w:t xml:space="preserve"> на</w:t>
      </w:r>
      <w:r w:rsidR="00056CDE" w:rsidRPr="00AF76EA">
        <w:rPr>
          <w:rFonts w:ascii="Times New Roman" w:hAnsi="Times New Roman" w:cs="Times New Roman"/>
          <w:sz w:val="28"/>
          <w:szCs w:val="28"/>
        </w:rPr>
        <w:t xml:space="preserve"> четкие разделы с номерами и</w:t>
      </w:r>
      <w:r w:rsidR="00F10695">
        <w:rPr>
          <w:rFonts w:ascii="Times New Roman" w:hAnsi="Times New Roman" w:cs="Times New Roman"/>
          <w:sz w:val="28"/>
          <w:szCs w:val="28"/>
        </w:rPr>
        <w:t> </w:t>
      </w:r>
      <w:r w:rsidR="00056CDE" w:rsidRPr="00AF76EA">
        <w:rPr>
          <w:rFonts w:ascii="Times New Roman" w:hAnsi="Times New Roman" w:cs="Times New Roman"/>
          <w:sz w:val="28"/>
          <w:szCs w:val="28"/>
        </w:rPr>
        <w:t>заголовками</w:t>
      </w:r>
      <w:r w:rsidR="00C56A9B" w:rsidRPr="00AF76EA">
        <w:rPr>
          <w:rFonts w:ascii="Times New Roman" w:hAnsi="Times New Roman" w:cs="Times New Roman"/>
          <w:sz w:val="28"/>
          <w:szCs w:val="28"/>
        </w:rPr>
        <w:t>, к</w:t>
      </w:r>
      <w:r w:rsidR="00E857D6" w:rsidRPr="00AF76EA">
        <w:rPr>
          <w:rFonts w:ascii="Times New Roman" w:hAnsi="Times New Roman" w:cs="Times New Roman"/>
          <w:sz w:val="28"/>
          <w:szCs w:val="28"/>
        </w:rPr>
        <w:t>аждому разделу назначен процент относительной важности</w:t>
      </w:r>
      <w:r w:rsidR="00C56A9B" w:rsidRPr="00AF76EA">
        <w:rPr>
          <w:rFonts w:ascii="Times New Roman" w:hAnsi="Times New Roman" w:cs="Times New Roman"/>
          <w:sz w:val="28"/>
          <w:szCs w:val="28"/>
        </w:rPr>
        <w:t>, с</w:t>
      </w:r>
      <w:r w:rsidR="00056CDE" w:rsidRPr="00AF76EA">
        <w:rPr>
          <w:rFonts w:ascii="Times New Roman" w:hAnsi="Times New Roman" w:cs="Times New Roman"/>
          <w:sz w:val="28"/>
          <w:szCs w:val="28"/>
        </w:rPr>
        <w:t xml:space="preserve">умма </w:t>
      </w:r>
      <w:r w:rsidR="00C56A9B" w:rsidRPr="00AF76EA">
        <w:rPr>
          <w:rFonts w:ascii="Times New Roman" w:hAnsi="Times New Roman" w:cs="Times New Roman"/>
          <w:sz w:val="28"/>
          <w:szCs w:val="28"/>
        </w:rPr>
        <w:t xml:space="preserve">которых </w:t>
      </w:r>
      <w:r w:rsidR="00E857D6" w:rsidRPr="00AF76EA">
        <w:rPr>
          <w:rFonts w:ascii="Times New Roman" w:hAnsi="Times New Roman" w:cs="Times New Roman"/>
          <w:sz w:val="28"/>
          <w:szCs w:val="28"/>
        </w:rPr>
        <w:t>составляет 100.</w:t>
      </w:r>
    </w:p>
    <w:p w14:paraId="43F18684" w14:textId="77777777" w:rsidR="00133AED" w:rsidRPr="00AF76EA" w:rsidRDefault="00133AED" w:rsidP="00AF76EA">
      <w:pPr>
        <w:spacing w:after="0" w:line="360" w:lineRule="auto"/>
        <w:ind w:firstLine="709"/>
        <w:jc w:val="both"/>
        <w:rPr>
          <w:rFonts w:ascii="Times New Roman" w:hAnsi="Times New Roman" w:cs="Times New Roman"/>
          <w:sz w:val="28"/>
          <w:szCs w:val="28"/>
        </w:rPr>
      </w:pPr>
    </w:p>
    <w:p w14:paraId="23C2539E" w14:textId="77777777" w:rsidR="00AF76EA" w:rsidRDefault="00270E01" w:rsidP="00AF76EA">
      <w:pPr>
        <w:pStyle w:val="-2"/>
        <w:spacing w:before="0" w:after="0"/>
        <w:jc w:val="center"/>
        <w:rPr>
          <w:rFonts w:ascii="Times New Roman" w:hAnsi="Times New Roman"/>
          <w:szCs w:val="28"/>
        </w:rPr>
      </w:pPr>
      <w:bookmarkStart w:id="5" w:name="_Toc78885652"/>
      <w:bookmarkStart w:id="6" w:name="_Toc142037185"/>
      <w:r w:rsidRPr="00AF76EA">
        <w:rPr>
          <w:rFonts w:ascii="Times New Roman" w:hAnsi="Times New Roman"/>
          <w:szCs w:val="28"/>
        </w:rPr>
        <w:t>1</w:t>
      </w:r>
      <w:r w:rsidR="00D17132" w:rsidRPr="00AF76EA">
        <w:rPr>
          <w:rFonts w:ascii="Times New Roman" w:hAnsi="Times New Roman"/>
          <w:szCs w:val="28"/>
        </w:rPr>
        <w:t>.</w:t>
      </w:r>
      <w:bookmarkEnd w:id="5"/>
      <w:r w:rsidR="00AF76EA" w:rsidRPr="00AF76EA">
        <w:rPr>
          <w:rFonts w:ascii="Times New Roman" w:hAnsi="Times New Roman"/>
          <w:szCs w:val="28"/>
        </w:rPr>
        <w:t>2. Перечень профессиональных</w:t>
      </w:r>
      <w:r w:rsidR="00AF76EA">
        <w:rPr>
          <w:rFonts w:ascii="Times New Roman" w:hAnsi="Times New Roman"/>
          <w:szCs w:val="28"/>
        </w:rPr>
        <w:t xml:space="preserve"> </w:t>
      </w:r>
      <w:r w:rsidR="00AF76EA" w:rsidRPr="00AF76EA">
        <w:rPr>
          <w:rFonts w:ascii="Times New Roman" w:hAnsi="Times New Roman"/>
          <w:szCs w:val="28"/>
        </w:rPr>
        <w:t xml:space="preserve">задач специалиста </w:t>
      </w:r>
    </w:p>
    <w:p w14:paraId="710E89D2" w14:textId="77777777" w:rsidR="000244DA" w:rsidRPr="00AF76EA" w:rsidRDefault="00AF76EA" w:rsidP="00AF76EA">
      <w:pPr>
        <w:pStyle w:val="-2"/>
        <w:spacing w:before="0" w:after="0"/>
        <w:jc w:val="center"/>
        <w:rPr>
          <w:rFonts w:ascii="Times New Roman" w:hAnsi="Times New Roman"/>
          <w:szCs w:val="28"/>
        </w:rPr>
      </w:pPr>
      <w:r w:rsidRPr="00AF76EA">
        <w:rPr>
          <w:rFonts w:ascii="Times New Roman" w:hAnsi="Times New Roman"/>
          <w:szCs w:val="28"/>
        </w:rPr>
        <w:t xml:space="preserve">по компетенции </w:t>
      </w:r>
      <w:r w:rsidR="00270E01" w:rsidRPr="00133AED">
        <w:rPr>
          <w:rFonts w:ascii="Times New Roman" w:hAnsi="Times New Roman"/>
          <w:szCs w:val="28"/>
          <w:u w:val="single"/>
        </w:rPr>
        <w:t>«</w:t>
      </w:r>
      <w:r w:rsidR="00133AED" w:rsidRPr="00133AED">
        <w:rPr>
          <w:rFonts w:ascii="Times New Roman" w:hAnsi="Times New Roman"/>
          <w:szCs w:val="28"/>
          <w:u w:val="single"/>
        </w:rPr>
        <w:t>Аппаратчик химических технологий</w:t>
      </w:r>
      <w:r w:rsidR="00270E01" w:rsidRPr="00133AED">
        <w:rPr>
          <w:rFonts w:ascii="Times New Roman" w:hAnsi="Times New Roman"/>
          <w:szCs w:val="28"/>
          <w:u w:val="single"/>
        </w:rPr>
        <w:t>»</w:t>
      </w:r>
      <w:bookmarkEnd w:id="6"/>
    </w:p>
    <w:p w14:paraId="55CA2AAF" w14:textId="77777777" w:rsidR="003242E1" w:rsidRPr="00AF76EA" w:rsidRDefault="003242E1" w:rsidP="00AF76EA">
      <w:pPr>
        <w:spacing w:after="0" w:line="360" w:lineRule="auto"/>
        <w:ind w:firstLine="709"/>
        <w:jc w:val="both"/>
        <w:rPr>
          <w:rFonts w:ascii="Times New Roman" w:hAnsi="Times New Roman" w:cs="Times New Roman"/>
          <w:iCs/>
          <w:sz w:val="28"/>
          <w:szCs w:val="28"/>
        </w:rPr>
      </w:pPr>
      <w:r w:rsidRPr="00AF76EA">
        <w:rPr>
          <w:rFonts w:ascii="Times New Roman" w:hAnsi="Times New Roman" w:cs="Times New Roman"/>
          <w:iCs/>
          <w:sz w:val="28"/>
          <w:szCs w:val="28"/>
        </w:rPr>
        <w:t xml:space="preserve">Перечень </w:t>
      </w:r>
      <w:r w:rsidR="00270E01" w:rsidRPr="00AF76EA">
        <w:rPr>
          <w:rFonts w:ascii="Times New Roman" w:hAnsi="Times New Roman" w:cs="Times New Roman"/>
          <w:iCs/>
          <w:sz w:val="28"/>
          <w:szCs w:val="28"/>
        </w:rPr>
        <w:t>видов профессиональной деятельности,</w:t>
      </w:r>
      <w:r w:rsidR="00AF76EA">
        <w:rPr>
          <w:rFonts w:ascii="Times New Roman" w:hAnsi="Times New Roman" w:cs="Times New Roman"/>
          <w:iCs/>
          <w:sz w:val="28"/>
          <w:szCs w:val="28"/>
        </w:rPr>
        <w:t xml:space="preserve"> умений, </w:t>
      </w:r>
      <w:r w:rsidR="00270E01" w:rsidRPr="00AF76EA">
        <w:rPr>
          <w:rFonts w:ascii="Times New Roman" w:hAnsi="Times New Roman" w:cs="Times New Roman"/>
          <w:iCs/>
          <w:sz w:val="28"/>
          <w:szCs w:val="28"/>
        </w:rPr>
        <w:t>знаний</w:t>
      </w:r>
      <w:r w:rsidR="00AF76EA">
        <w:rPr>
          <w:rFonts w:ascii="Times New Roman" w:hAnsi="Times New Roman" w:cs="Times New Roman"/>
          <w:iCs/>
          <w:sz w:val="28"/>
          <w:szCs w:val="28"/>
        </w:rPr>
        <w:t xml:space="preserve"> </w:t>
      </w:r>
      <w:r w:rsidR="00270E01" w:rsidRPr="00AF76EA">
        <w:rPr>
          <w:rFonts w:ascii="Times New Roman" w:hAnsi="Times New Roman" w:cs="Times New Roman"/>
          <w:iCs/>
          <w:sz w:val="28"/>
          <w:szCs w:val="28"/>
        </w:rPr>
        <w:t>и</w:t>
      </w:r>
      <w:r w:rsidR="00F10695">
        <w:rPr>
          <w:rFonts w:ascii="Times New Roman" w:hAnsi="Times New Roman" w:cs="Times New Roman"/>
          <w:iCs/>
          <w:sz w:val="28"/>
          <w:szCs w:val="28"/>
        </w:rPr>
        <w:t> </w:t>
      </w:r>
      <w:r w:rsidR="00270E01" w:rsidRPr="00AF76EA">
        <w:rPr>
          <w:rFonts w:ascii="Times New Roman" w:hAnsi="Times New Roman" w:cs="Times New Roman"/>
          <w:iCs/>
          <w:sz w:val="28"/>
          <w:szCs w:val="28"/>
        </w:rPr>
        <w:t>профессиональных трудовых функций специалиста</w:t>
      </w:r>
      <w:r w:rsidR="00AF76EA">
        <w:rPr>
          <w:rFonts w:ascii="Times New Roman" w:hAnsi="Times New Roman" w:cs="Times New Roman"/>
          <w:iCs/>
          <w:sz w:val="28"/>
          <w:szCs w:val="28"/>
        </w:rPr>
        <w:t xml:space="preserve"> (</w:t>
      </w:r>
      <w:r w:rsidR="00AF76EA" w:rsidRPr="00F10695">
        <w:rPr>
          <w:rFonts w:ascii="Times New Roman" w:hAnsi="Times New Roman" w:cs="Times New Roman"/>
          <w:i/>
          <w:iCs/>
          <w:sz w:val="28"/>
          <w:szCs w:val="28"/>
        </w:rPr>
        <w:t>из ФГОС/ПС/ЕТКС</w:t>
      </w:r>
      <w:r w:rsidR="00AF76EA">
        <w:rPr>
          <w:rFonts w:ascii="Times New Roman" w:hAnsi="Times New Roman" w:cs="Times New Roman"/>
          <w:iCs/>
          <w:sz w:val="28"/>
          <w:szCs w:val="28"/>
        </w:rPr>
        <w:t>)</w:t>
      </w:r>
      <w:r w:rsidR="00270E01" w:rsidRPr="00AF76EA">
        <w:rPr>
          <w:rFonts w:ascii="Times New Roman" w:hAnsi="Times New Roman" w:cs="Times New Roman"/>
          <w:iCs/>
          <w:sz w:val="28"/>
          <w:szCs w:val="28"/>
        </w:rPr>
        <w:t xml:space="preserve"> базируется на требованиях современного рынка труда к данному специалисту</w:t>
      </w:r>
      <w:r w:rsidR="00AF76EA">
        <w:rPr>
          <w:rFonts w:ascii="Times New Roman" w:hAnsi="Times New Roman" w:cs="Times New Roman"/>
          <w:iCs/>
          <w:sz w:val="28"/>
          <w:szCs w:val="28"/>
        </w:rPr>
        <w:t>.</w:t>
      </w:r>
    </w:p>
    <w:p w14:paraId="47D45CE8" w14:textId="77777777" w:rsidR="00C56A9B" w:rsidRPr="00AF76EA" w:rsidRDefault="00C56A9B" w:rsidP="00AF76EA">
      <w:pPr>
        <w:spacing w:after="0" w:line="360" w:lineRule="auto"/>
        <w:jc w:val="right"/>
        <w:rPr>
          <w:rFonts w:ascii="Times New Roman" w:hAnsi="Times New Roman" w:cs="Times New Roman"/>
          <w:iCs/>
          <w:sz w:val="28"/>
          <w:szCs w:val="28"/>
        </w:rPr>
      </w:pPr>
      <w:r w:rsidRPr="00AF76EA">
        <w:rPr>
          <w:rFonts w:ascii="Times New Roman" w:hAnsi="Times New Roman" w:cs="Times New Roman"/>
          <w:iCs/>
          <w:sz w:val="28"/>
          <w:szCs w:val="28"/>
        </w:rPr>
        <w:t xml:space="preserve">Таблица </w:t>
      </w:r>
      <w:r w:rsidR="00640E46" w:rsidRPr="00AF76EA">
        <w:rPr>
          <w:rFonts w:ascii="Times New Roman" w:hAnsi="Times New Roman" w:cs="Times New Roman"/>
          <w:iCs/>
          <w:sz w:val="28"/>
          <w:szCs w:val="28"/>
        </w:rPr>
        <w:t>1</w:t>
      </w:r>
    </w:p>
    <w:p w14:paraId="38FD083F" w14:textId="77777777" w:rsidR="00640E46" w:rsidRPr="00AF76EA" w:rsidRDefault="00640E46" w:rsidP="00AF76EA">
      <w:pPr>
        <w:spacing w:after="0" w:line="360" w:lineRule="auto"/>
        <w:jc w:val="center"/>
        <w:rPr>
          <w:rFonts w:ascii="Times New Roman" w:hAnsi="Times New Roman"/>
          <w:b/>
          <w:bCs/>
          <w:color w:val="000000"/>
          <w:sz w:val="28"/>
          <w:szCs w:val="28"/>
        </w:rPr>
      </w:pPr>
      <w:r w:rsidRPr="00AF76EA">
        <w:rPr>
          <w:rFonts w:ascii="Times New Roman" w:hAnsi="Times New Roman"/>
          <w:b/>
          <w:bCs/>
          <w:color w:val="000000"/>
          <w:sz w:val="28"/>
          <w:szCs w:val="28"/>
        </w:rPr>
        <w:t>Перечень профессиональных задач специалиста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631"/>
        <w:gridCol w:w="6769"/>
        <w:gridCol w:w="2171"/>
      </w:tblGrid>
      <w:tr w:rsidR="00133AED" w:rsidRPr="004B5F38" w14:paraId="0BA702C9" w14:textId="77777777" w:rsidTr="00BF552E">
        <w:tc>
          <w:tcPr>
            <w:tcW w:w="330" w:type="pct"/>
            <w:shd w:val="clear" w:color="auto" w:fill="92D050"/>
            <w:vAlign w:val="center"/>
          </w:tcPr>
          <w:p w14:paraId="5E323C2A" w14:textId="77777777" w:rsidR="00133AED" w:rsidRPr="004B5F38" w:rsidRDefault="00133AED" w:rsidP="00BF552E">
            <w:pPr>
              <w:spacing w:after="0" w:line="240" w:lineRule="auto"/>
              <w:jc w:val="center"/>
              <w:rPr>
                <w:rFonts w:ascii="Times New Roman" w:hAnsi="Times New Roman" w:cs="Times New Roman"/>
                <w:b/>
                <w:sz w:val="28"/>
                <w:szCs w:val="28"/>
              </w:rPr>
            </w:pPr>
            <w:r w:rsidRPr="004B5F38">
              <w:rPr>
                <w:rFonts w:ascii="Times New Roman" w:hAnsi="Times New Roman" w:cs="Times New Roman"/>
                <w:b/>
                <w:sz w:val="28"/>
                <w:szCs w:val="28"/>
              </w:rPr>
              <w:t>№ п/п</w:t>
            </w:r>
          </w:p>
        </w:tc>
        <w:tc>
          <w:tcPr>
            <w:tcW w:w="3536" w:type="pct"/>
            <w:shd w:val="clear" w:color="auto" w:fill="92D050"/>
            <w:vAlign w:val="center"/>
          </w:tcPr>
          <w:p w14:paraId="483B0AF2" w14:textId="77777777" w:rsidR="00133AED" w:rsidRPr="004B5F38" w:rsidRDefault="00133AED" w:rsidP="00BF552E">
            <w:pPr>
              <w:spacing w:after="0" w:line="240" w:lineRule="auto"/>
              <w:jc w:val="both"/>
              <w:rPr>
                <w:rFonts w:ascii="Times New Roman" w:hAnsi="Times New Roman" w:cs="Times New Roman"/>
                <w:b/>
                <w:sz w:val="28"/>
                <w:szCs w:val="28"/>
                <w:highlight w:val="green"/>
              </w:rPr>
            </w:pPr>
            <w:r w:rsidRPr="004B5F38">
              <w:rPr>
                <w:rFonts w:ascii="Times New Roman" w:hAnsi="Times New Roman" w:cs="Times New Roman"/>
                <w:b/>
                <w:sz w:val="28"/>
                <w:szCs w:val="28"/>
              </w:rPr>
              <w:t>Раздел</w:t>
            </w:r>
          </w:p>
        </w:tc>
        <w:tc>
          <w:tcPr>
            <w:tcW w:w="1134" w:type="pct"/>
            <w:shd w:val="clear" w:color="auto" w:fill="92D050"/>
            <w:vAlign w:val="center"/>
          </w:tcPr>
          <w:p w14:paraId="1C1FD124" w14:textId="77777777" w:rsidR="00133AED" w:rsidRPr="004B5F38" w:rsidRDefault="00133AED" w:rsidP="00BF552E">
            <w:pPr>
              <w:spacing w:after="0" w:line="240" w:lineRule="auto"/>
              <w:jc w:val="both"/>
              <w:rPr>
                <w:rFonts w:ascii="Times New Roman" w:hAnsi="Times New Roman" w:cs="Times New Roman"/>
                <w:b/>
                <w:sz w:val="28"/>
                <w:szCs w:val="28"/>
              </w:rPr>
            </w:pPr>
            <w:r w:rsidRPr="004B5F38">
              <w:rPr>
                <w:rFonts w:ascii="Times New Roman" w:hAnsi="Times New Roman" w:cs="Times New Roman"/>
                <w:b/>
                <w:sz w:val="28"/>
                <w:szCs w:val="28"/>
              </w:rPr>
              <w:t>Важность в %</w:t>
            </w:r>
          </w:p>
        </w:tc>
      </w:tr>
      <w:tr w:rsidR="00133AED" w:rsidRPr="004B5F38" w14:paraId="2A6CD8FA" w14:textId="77777777" w:rsidTr="00BF552E">
        <w:tc>
          <w:tcPr>
            <w:tcW w:w="330" w:type="pct"/>
            <w:vMerge w:val="restart"/>
            <w:shd w:val="clear" w:color="auto" w:fill="auto"/>
            <w:vAlign w:val="center"/>
          </w:tcPr>
          <w:p w14:paraId="21228F0C" w14:textId="77777777" w:rsidR="00133AED" w:rsidRPr="004B5F38" w:rsidRDefault="00133AED" w:rsidP="00BF552E">
            <w:pPr>
              <w:spacing w:after="0" w:line="240" w:lineRule="auto"/>
              <w:jc w:val="center"/>
              <w:rPr>
                <w:rFonts w:ascii="Times New Roman" w:hAnsi="Times New Roman" w:cs="Times New Roman"/>
                <w:sz w:val="24"/>
                <w:szCs w:val="24"/>
              </w:rPr>
            </w:pPr>
            <w:r w:rsidRPr="004B5F38">
              <w:rPr>
                <w:rFonts w:ascii="Times New Roman" w:hAnsi="Times New Roman" w:cs="Times New Roman"/>
                <w:sz w:val="24"/>
                <w:szCs w:val="24"/>
              </w:rPr>
              <w:t>1</w:t>
            </w:r>
          </w:p>
        </w:tc>
        <w:tc>
          <w:tcPr>
            <w:tcW w:w="3536" w:type="pct"/>
            <w:shd w:val="clear" w:color="auto" w:fill="auto"/>
            <w:vAlign w:val="center"/>
          </w:tcPr>
          <w:p w14:paraId="45D67169" w14:textId="77777777" w:rsidR="00133AED" w:rsidRPr="00396EF9" w:rsidRDefault="00133AED" w:rsidP="00BF552E">
            <w:pPr>
              <w:spacing w:after="0" w:line="240" w:lineRule="auto"/>
              <w:jc w:val="both"/>
              <w:rPr>
                <w:rFonts w:ascii="Times New Roman" w:eastAsia="Times New Roman" w:hAnsi="Times New Roman" w:cs="Times New Roman"/>
                <w:b/>
                <w:sz w:val="24"/>
                <w:szCs w:val="24"/>
              </w:rPr>
            </w:pPr>
            <w:r w:rsidRPr="004B5F38">
              <w:rPr>
                <w:rFonts w:ascii="Times New Roman" w:eastAsia="Times New Roman" w:hAnsi="Times New Roman" w:cs="Times New Roman"/>
                <w:b/>
                <w:sz w:val="24"/>
                <w:szCs w:val="24"/>
              </w:rPr>
              <w:t xml:space="preserve">Организация работы, </w:t>
            </w:r>
            <w:r>
              <w:rPr>
                <w:rFonts w:ascii="Times New Roman" w:eastAsia="Times New Roman" w:hAnsi="Times New Roman" w:cs="Times New Roman"/>
                <w:b/>
                <w:sz w:val="24"/>
                <w:szCs w:val="24"/>
              </w:rPr>
              <w:t>охрана труда</w:t>
            </w:r>
            <w:r w:rsidRPr="004B5F38">
              <w:rPr>
                <w:rFonts w:ascii="Times New Roman" w:eastAsia="Times New Roman" w:hAnsi="Times New Roman" w:cs="Times New Roman"/>
                <w:b/>
                <w:sz w:val="24"/>
                <w:szCs w:val="24"/>
              </w:rPr>
              <w:t>, нормативн</w:t>
            </w:r>
            <w:r>
              <w:rPr>
                <w:rFonts w:ascii="Times New Roman" w:eastAsia="Times New Roman" w:hAnsi="Times New Roman" w:cs="Times New Roman"/>
                <w:b/>
                <w:sz w:val="24"/>
                <w:szCs w:val="24"/>
              </w:rPr>
              <w:t xml:space="preserve">о техническая </w:t>
            </w:r>
            <w:r w:rsidRPr="004B5F38">
              <w:rPr>
                <w:rFonts w:ascii="Times New Roman" w:eastAsia="Times New Roman" w:hAnsi="Times New Roman" w:cs="Times New Roman"/>
                <w:b/>
                <w:sz w:val="24"/>
                <w:szCs w:val="24"/>
              </w:rPr>
              <w:t>документация</w:t>
            </w:r>
          </w:p>
        </w:tc>
        <w:tc>
          <w:tcPr>
            <w:tcW w:w="1134" w:type="pct"/>
            <w:shd w:val="clear" w:color="auto" w:fill="auto"/>
            <w:vAlign w:val="center"/>
          </w:tcPr>
          <w:p w14:paraId="4EC9AFDF" w14:textId="77777777" w:rsidR="00133AED" w:rsidRPr="004B5F38" w:rsidRDefault="00133AED" w:rsidP="00BF552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35</w:t>
            </w:r>
          </w:p>
        </w:tc>
      </w:tr>
      <w:tr w:rsidR="00133AED" w:rsidRPr="004B5F38" w14:paraId="49B5DC36" w14:textId="77777777" w:rsidTr="00BF552E">
        <w:tc>
          <w:tcPr>
            <w:tcW w:w="330" w:type="pct"/>
            <w:vMerge/>
            <w:shd w:val="clear" w:color="auto" w:fill="auto"/>
            <w:vAlign w:val="center"/>
          </w:tcPr>
          <w:p w14:paraId="2CCCB5EE" w14:textId="77777777" w:rsidR="00133AED" w:rsidRPr="004B5F38" w:rsidRDefault="00133AED" w:rsidP="00BF552E">
            <w:pPr>
              <w:spacing w:after="0" w:line="240" w:lineRule="auto"/>
              <w:jc w:val="center"/>
              <w:rPr>
                <w:rFonts w:ascii="Times New Roman" w:hAnsi="Times New Roman" w:cs="Times New Roman"/>
                <w:sz w:val="24"/>
                <w:szCs w:val="24"/>
              </w:rPr>
            </w:pPr>
          </w:p>
        </w:tc>
        <w:tc>
          <w:tcPr>
            <w:tcW w:w="3536" w:type="pct"/>
            <w:shd w:val="clear" w:color="auto" w:fill="auto"/>
            <w:vAlign w:val="center"/>
          </w:tcPr>
          <w:p w14:paraId="446C2D66" w14:textId="77777777" w:rsidR="00133AED" w:rsidRPr="004B5F38" w:rsidRDefault="00133AED" w:rsidP="00BF552E">
            <w:pPr>
              <w:spacing w:after="0" w:line="240" w:lineRule="auto"/>
              <w:jc w:val="both"/>
              <w:rPr>
                <w:rFonts w:ascii="Times New Roman" w:eastAsia="Times New Roman" w:hAnsi="Times New Roman" w:cs="Times New Roman"/>
                <w:b/>
                <w:sz w:val="24"/>
                <w:szCs w:val="24"/>
              </w:rPr>
            </w:pPr>
            <w:r w:rsidRPr="004B5F38">
              <w:rPr>
                <w:rFonts w:ascii="Times New Roman" w:hAnsi="Times New Roman" w:cs="Times New Roman"/>
                <w:sz w:val="24"/>
                <w:szCs w:val="24"/>
              </w:rPr>
              <w:t>Специалист должен знать и понимать:</w:t>
            </w:r>
          </w:p>
        </w:tc>
        <w:tc>
          <w:tcPr>
            <w:tcW w:w="1134" w:type="pct"/>
            <w:vMerge w:val="restart"/>
            <w:shd w:val="clear" w:color="auto" w:fill="auto"/>
            <w:vAlign w:val="center"/>
          </w:tcPr>
          <w:p w14:paraId="051675E7" w14:textId="77777777" w:rsidR="00133AED" w:rsidRPr="004B5F38" w:rsidRDefault="00133AED" w:rsidP="00BF552E">
            <w:pPr>
              <w:spacing w:after="0" w:line="240" w:lineRule="auto"/>
              <w:jc w:val="center"/>
              <w:rPr>
                <w:rFonts w:ascii="Times New Roman" w:hAnsi="Times New Roman" w:cs="Times New Roman"/>
                <w:b/>
                <w:sz w:val="24"/>
                <w:szCs w:val="24"/>
              </w:rPr>
            </w:pPr>
          </w:p>
        </w:tc>
      </w:tr>
      <w:tr w:rsidR="00133AED" w:rsidRPr="004B5F38" w14:paraId="60D7F5AD" w14:textId="77777777" w:rsidTr="00BF552E">
        <w:tc>
          <w:tcPr>
            <w:tcW w:w="330" w:type="pct"/>
            <w:vMerge/>
            <w:shd w:val="clear" w:color="auto" w:fill="auto"/>
            <w:vAlign w:val="center"/>
          </w:tcPr>
          <w:p w14:paraId="60CDCD6B" w14:textId="77777777" w:rsidR="00133AED" w:rsidRPr="004B5F38" w:rsidRDefault="00133AED" w:rsidP="00BF552E">
            <w:pPr>
              <w:spacing w:after="0" w:line="240" w:lineRule="auto"/>
              <w:jc w:val="center"/>
              <w:rPr>
                <w:rFonts w:ascii="Times New Roman" w:hAnsi="Times New Roman" w:cs="Times New Roman"/>
                <w:sz w:val="24"/>
                <w:szCs w:val="24"/>
              </w:rPr>
            </w:pPr>
          </w:p>
        </w:tc>
        <w:tc>
          <w:tcPr>
            <w:tcW w:w="3536" w:type="pct"/>
            <w:shd w:val="clear" w:color="auto" w:fill="auto"/>
            <w:vAlign w:val="center"/>
          </w:tcPr>
          <w:p w14:paraId="524E7EDA" w14:textId="77777777" w:rsidR="00133AED" w:rsidRPr="000D67B9" w:rsidRDefault="00133AED" w:rsidP="00133AED">
            <w:pPr>
              <w:pStyle w:val="aff1"/>
              <w:numPr>
                <w:ilvl w:val="0"/>
                <w:numId w:val="25"/>
              </w:numPr>
              <w:spacing w:after="0" w:line="240" w:lineRule="auto"/>
              <w:ind w:left="333"/>
              <w:jc w:val="both"/>
              <w:rPr>
                <w:rFonts w:ascii="Times New Roman" w:hAnsi="Times New Roman"/>
                <w:sz w:val="24"/>
                <w:szCs w:val="24"/>
              </w:rPr>
            </w:pPr>
            <w:r w:rsidRPr="000D67B9">
              <w:rPr>
                <w:rFonts w:ascii="Times New Roman" w:hAnsi="Times New Roman"/>
                <w:sz w:val="24"/>
                <w:szCs w:val="28"/>
              </w:rPr>
              <w:t xml:space="preserve">общие правила взрывобезопасности для взрыво- и </w:t>
            </w:r>
            <w:r w:rsidRPr="000D67B9">
              <w:rPr>
                <w:rFonts w:ascii="Times New Roman" w:hAnsi="Times New Roman"/>
                <w:sz w:val="24"/>
                <w:szCs w:val="24"/>
              </w:rPr>
              <w:t xml:space="preserve">пожароопасных химических, нефтехимических и </w:t>
            </w:r>
            <w:r w:rsidRPr="000D67B9">
              <w:rPr>
                <w:rFonts w:ascii="Times New Roman" w:hAnsi="Times New Roman"/>
                <w:sz w:val="24"/>
                <w:szCs w:val="24"/>
              </w:rPr>
              <w:lastRenderedPageBreak/>
              <w:t xml:space="preserve">нефтеперерабатывающих производств; </w:t>
            </w:r>
          </w:p>
          <w:p w14:paraId="28654A23" w14:textId="77777777" w:rsidR="00133AED" w:rsidRPr="0096623B" w:rsidRDefault="00133AED" w:rsidP="00133AED">
            <w:pPr>
              <w:pStyle w:val="aff1"/>
              <w:numPr>
                <w:ilvl w:val="0"/>
                <w:numId w:val="25"/>
              </w:numPr>
              <w:spacing w:after="0" w:line="240" w:lineRule="auto"/>
              <w:ind w:left="333"/>
              <w:jc w:val="both"/>
              <w:rPr>
                <w:rFonts w:ascii="Times New Roman" w:hAnsi="Times New Roman"/>
                <w:sz w:val="24"/>
                <w:szCs w:val="24"/>
              </w:rPr>
            </w:pPr>
            <w:r w:rsidRPr="000D67B9">
              <w:rPr>
                <w:rFonts w:ascii="Times New Roman" w:hAnsi="Times New Roman"/>
                <w:sz w:val="24"/>
                <w:szCs w:val="24"/>
              </w:rPr>
              <w:t xml:space="preserve">инструкции и правила промышленной безопасности, требования </w:t>
            </w:r>
            <w:r w:rsidRPr="0096623B">
              <w:rPr>
                <w:rFonts w:ascii="Times New Roman" w:hAnsi="Times New Roman"/>
                <w:sz w:val="24"/>
                <w:szCs w:val="24"/>
              </w:rPr>
              <w:t>охраны труда и пожаробезопасности;</w:t>
            </w:r>
          </w:p>
          <w:p w14:paraId="50D9EB7E" w14:textId="77777777" w:rsidR="00133AED" w:rsidRPr="0096623B" w:rsidRDefault="00133AED" w:rsidP="00133AED">
            <w:pPr>
              <w:pStyle w:val="aff1"/>
              <w:numPr>
                <w:ilvl w:val="0"/>
                <w:numId w:val="25"/>
              </w:numPr>
              <w:spacing w:after="0" w:line="240" w:lineRule="auto"/>
              <w:ind w:left="333"/>
              <w:jc w:val="both"/>
              <w:rPr>
                <w:rFonts w:ascii="Times New Roman" w:hAnsi="Times New Roman"/>
                <w:sz w:val="24"/>
                <w:szCs w:val="24"/>
              </w:rPr>
            </w:pPr>
            <w:r w:rsidRPr="0096623B">
              <w:rPr>
                <w:rFonts w:ascii="Times New Roman" w:hAnsi="Times New Roman"/>
                <w:sz w:val="24"/>
                <w:szCs w:val="24"/>
              </w:rPr>
              <w:t>порядок составления и правила оформления технологической документации;</w:t>
            </w:r>
          </w:p>
          <w:p w14:paraId="532C2540" w14:textId="77777777" w:rsidR="00133AED" w:rsidRDefault="00133AED" w:rsidP="00133AED">
            <w:pPr>
              <w:pStyle w:val="aff1"/>
              <w:numPr>
                <w:ilvl w:val="0"/>
                <w:numId w:val="25"/>
              </w:numPr>
              <w:spacing w:after="0" w:line="240" w:lineRule="auto"/>
              <w:ind w:left="333"/>
              <w:jc w:val="both"/>
              <w:rPr>
                <w:rFonts w:ascii="Times New Roman" w:hAnsi="Times New Roman"/>
                <w:sz w:val="24"/>
                <w:szCs w:val="24"/>
              </w:rPr>
            </w:pPr>
            <w:r w:rsidRPr="0096623B">
              <w:rPr>
                <w:rFonts w:ascii="Times New Roman" w:hAnsi="Times New Roman"/>
                <w:sz w:val="24"/>
                <w:szCs w:val="24"/>
              </w:rPr>
              <w:t>правила выполнения чертежа технологической схемы;</w:t>
            </w:r>
          </w:p>
          <w:p w14:paraId="5F9DF857" w14:textId="77777777" w:rsidR="00133AED" w:rsidRPr="0096623B" w:rsidRDefault="00133AED" w:rsidP="00133AED">
            <w:pPr>
              <w:pStyle w:val="aff1"/>
              <w:numPr>
                <w:ilvl w:val="0"/>
                <w:numId w:val="25"/>
              </w:numPr>
              <w:spacing w:after="0" w:line="240" w:lineRule="auto"/>
              <w:ind w:left="333"/>
              <w:jc w:val="both"/>
              <w:rPr>
                <w:rFonts w:ascii="Times New Roman" w:eastAsia="Times New Roman" w:hAnsi="Times New Roman"/>
                <w:sz w:val="24"/>
                <w:szCs w:val="24"/>
              </w:rPr>
            </w:pPr>
            <w:r w:rsidRPr="0096623B">
              <w:rPr>
                <w:rFonts w:ascii="Times New Roman" w:eastAsia="Times New Roman" w:hAnsi="Times New Roman"/>
                <w:sz w:val="24"/>
                <w:szCs w:val="24"/>
              </w:rPr>
              <w:t>ЕСКД, различные виды стандартов, технологических схем, чертежей, инструкций по работе с оборудованием;</w:t>
            </w:r>
          </w:p>
          <w:p w14:paraId="4A4D179E" w14:textId="77777777" w:rsidR="00133AED" w:rsidRPr="0096623B" w:rsidRDefault="00133AED" w:rsidP="00133AED">
            <w:pPr>
              <w:pStyle w:val="aff1"/>
              <w:numPr>
                <w:ilvl w:val="0"/>
                <w:numId w:val="25"/>
              </w:numPr>
              <w:spacing w:after="0" w:line="240" w:lineRule="auto"/>
              <w:ind w:left="333"/>
              <w:jc w:val="both"/>
              <w:rPr>
                <w:rFonts w:ascii="Times New Roman" w:eastAsia="Times New Roman" w:hAnsi="Times New Roman"/>
                <w:sz w:val="24"/>
                <w:szCs w:val="24"/>
              </w:rPr>
            </w:pPr>
            <w:r w:rsidRPr="0096623B">
              <w:rPr>
                <w:rFonts w:ascii="Times New Roman" w:hAnsi="Times New Roman"/>
                <w:sz w:val="24"/>
                <w:szCs w:val="24"/>
                <w:shd w:val="clear" w:color="auto" w:fill="FFFFFF"/>
              </w:rPr>
              <w:t>Нормативные документы по подготовке оборудования к ремонту и приему его из ремонта;</w:t>
            </w:r>
          </w:p>
          <w:p w14:paraId="0A8FE577" w14:textId="77777777" w:rsidR="00133AED" w:rsidRPr="0096623B" w:rsidRDefault="00133AED" w:rsidP="00133AED">
            <w:pPr>
              <w:pStyle w:val="aff1"/>
              <w:numPr>
                <w:ilvl w:val="0"/>
                <w:numId w:val="25"/>
              </w:numPr>
              <w:spacing w:after="0" w:line="240" w:lineRule="auto"/>
              <w:ind w:left="333"/>
              <w:jc w:val="both"/>
              <w:rPr>
                <w:rFonts w:ascii="Times New Roman" w:eastAsia="Times New Roman" w:hAnsi="Times New Roman"/>
                <w:sz w:val="24"/>
                <w:szCs w:val="24"/>
              </w:rPr>
            </w:pPr>
            <w:r w:rsidRPr="0096623B">
              <w:rPr>
                <w:rFonts w:ascii="Times New Roman" w:hAnsi="Times New Roman"/>
                <w:sz w:val="24"/>
                <w:szCs w:val="24"/>
                <w:shd w:val="clear" w:color="auto" w:fill="FFFFFF"/>
              </w:rPr>
              <w:t>Правила оформления нормативных документов на проведение различных видов ремонтных работ;</w:t>
            </w:r>
          </w:p>
          <w:p w14:paraId="4D62AA45" w14:textId="77777777" w:rsidR="00133AED" w:rsidRPr="0096623B" w:rsidRDefault="00133AED" w:rsidP="00133AED">
            <w:pPr>
              <w:pStyle w:val="aff1"/>
              <w:numPr>
                <w:ilvl w:val="0"/>
                <w:numId w:val="25"/>
              </w:numPr>
              <w:spacing w:after="0" w:line="240" w:lineRule="auto"/>
              <w:ind w:left="333"/>
              <w:jc w:val="both"/>
              <w:rPr>
                <w:rFonts w:ascii="Times New Roman" w:eastAsia="Times New Roman" w:hAnsi="Times New Roman"/>
                <w:sz w:val="24"/>
                <w:szCs w:val="24"/>
              </w:rPr>
            </w:pPr>
            <w:r w:rsidRPr="0096623B">
              <w:rPr>
                <w:rFonts w:ascii="Times New Roman" w:hAnsi="Times New Roman"/>
                <w:sz w:val="24"/>
                <w:szCs w:val="24"/>
                <w:shd w:val="clear" w:color="auto" w:fill="FFFFFF"/>
              </w:rPr>
              <w:t>Государственные стандарты, стандарты организации и технические условия на сырье, и готовую продукцию;</w:t>
            </w:r>
          </w:p>
          <w:p w14:paraId="5D2B0111" w14:textId="77777777" w:rsidR="00133AED" w:rsidRPr="0096623B" w:rsidRDefault="00133AED" w:rsidP="00133AED">
            <w:pPr>
              <w:pStyle w:val="aff1"/>
              <w:numPr>
                <w:ilvl w:val="0"/>
                <w:numId w:val="25"/>
              </w:numPr>
              <w:spacing w:after="0" w:line="240" w:lineRule="auto"/>
              <w:ind w:left="333"/>
              <w:jc w:val="both"/>
              <w:rPr>
                <w:rFonts w:ascii="Times New Roman" w:eastAsia="Times New Roman" w:hAnsi="Times New Roman"/>
                <w:sz w:val="24"/>
                <w:szCs w:val="24"/>
              </w:rPr>
            </w:pPr>
            <w:r w:rsidRPr="0096623B">
              <w:rPr>
                <w:rFonts w:ascii="Times New Roman" w:hAnsi="Times New Roman"/>
                <w:sz w:val="24"/>
                <w:szCs w:val="24"/>
                <w:shd w:val="clear" w:color="auto" w:fill="FFFFFF"/>
              </w:rPr>
              <w:t>Основные типы, конструктивные особенности и принцип работы основного и сопутствующего оборудования для проведения технологического процесса;</w:t>
            </w:r>
          </w:p>
          <w:p w14:paraId="55D4C782" w14:textId="77777777" w:rsidR="00133AED" w:rsidRPr="0096623B" w:rsidRDefault="00133AED" w:rsidP="00133AED">
            <w:pPr>
              <w:pStyle w:val="aff1"/>
              <w:numPr>
                <w:ilvl w:val="0"/>
                <w:numId w:val="25"/>
              </w:numPr>
              <w:spacing w:after="0" w:line="240" w:lineRule="auto"/>
              <w:ind w:left="333"/>
              <w:jc w:val="both"/>
              <w:rPr>
                <w:rFonts w:ascii="Times New Roman" w:hAnsi="Times New Roman"/>
                <w:sz w:val="24"/>
                <w:szCs w:val="24"/>
              </w:rPr>
            </w:pPr>
            <w:r w:rsidRPr="0096623B">
              <w:rPr>
                <w:rFonts w:ascii="Times New Roman" w:eastAsia="Times New Roman" w:hAnsi="Times New Roman"/>
                <w:sz w:val="24"/>
                <w:szCs w:val="24"/>
              </w:rPr>
              <w:t>Принципы распределения материальных потоков</w:t>
            </w:r>
          </w:p>
          <w:p w14:paraId="5EF6BA5D" w14:textId="77777777" w:rsidR="00133AED" w:rsidRPr="0096623B" w:rsidRDefault="00133AED" w:rsidP="00133AED">
            <w:pPr>
              <w:pStyle w:val="aff1"/>
              <w:numPr>
                <w:ilvl w:val="0"/>
                <w:numId w:val="25"/>
              </w:numPr>
              <w:spacing w:after="0" w:line="240" w:lineRule="auto"/>
              <w:ind w:left="333"/>
              <w:jc w:val="both"/>
              <w:rPr>
                <w:rFonts w:ascii="Times New Roman" w:hAnsi="Times New Roman"/>
                <w:sz w:val="24"/>
                <w:szCs w:val="24"/>
              </w:rPr>
            </w:pPr>
            <w:r w:rsidRPr="0096623B">
              <w:rPr>
                <w:rFonts w:ascii="Times New Roman" w:hAnsi="Times New Roman"/>
                <w:sz w:val="24"/>
                <w:szCs w:val="24"/>
              </w:rPr>
              <w:t>основные требования к смежным профессиям;</w:t>
            </w:r>
          </w:p>
          <w:p w14:paraId="3A587074" w14:textId="77777777" w:rsidR="00133AED" w:rsidRPr="0096623B" w:rsidRDefault="00133AED" w:rsidP="00133AED">
            <w:pPr>
              <w:pStyle w:val="aff1"/>
              <w:numPr>
                <w:ilvl w:val="0"/>
                <w:numId w:val="25"/>
              </w:numPr>
              <w:spacing w:after="0" w:line="240" w:lineRule="auto"/>
              <w:ind w:left="333"/>
              <w:jc w:val="both"/>
              <w:rPr>
                <w:rFonts w:ascii="Times New Roman" w:hAnsi="Times New Roman"/>
                <w:sz w:val="24"/>
                <w:szCs w:val="24"/>
              </w:rPr>
            </w:pPr>
            <w:r w:rsidRPr="0096623B">
              <w:rPr>
                <w:rFonts w:ascii="Times New Roman" w:hAnsi="Times New Roman"/>
                <w:sz w:val="24"/>
                <w:szCs w:val="24"/>
              </w:rPr>
              <w:t>значимость планирования всего рабочего процесса, для выстраивания эффективной работы и распределения рабочего времени;</w:t>
            </w:r>
          </w:p>
          <w:p w14:paraId="6DDEF6D7" w14:textId="77777777" w:rsidR="00133AED" w:rsidRDefault="00133AED" w:rsidP="00133AED">
            <w:pPr>
              <w:pStyle w:val="aff1"/>
              <w:numPr>
                <w:ilvl w:val="0"/>
                <w:numId w:val="25"/>
              </w:numPr>
              <w:spacing w:after="0" w:line="240" w:lineRule="auto"/>
              <w:ind w:left="333"/>
              <w:jc w:val="both"/>
              <w:rPr>
                <w:rFonts w:ascii="Times New Roman" w:hAnsi="Times New Roman"/>
                <w:sz w:val="24"/>
                <w:szCs w:val="24"/>
              </w:rPr>
            </w:pPr>
            <w:r w:rsidRPr="0096623B">
              <w:rPr>
                <w:rFonts w:ascii="Times New Roman" w:hAnsi="Times New Roman"/>
                <w:sz w:val="24"/>
                <w:szCs w:val="24"/>
              </w:rPr>
              <w:t>возможные опасные и вредные факторы производства;</w:t>
            </w:r>
          </w:p>
          <w:p w14:paraId="1DB09B1B" w14:textId="77777777" w:rsidR="00133AED" w:rsidRPr="0096623B" w:rsidRDefault="00133AED" w:rsidP="00133AED">
            <w:pPr>
              <w:pStyle w:val="aff1"/>
              <w:numPr>
                <w:ilvl w:val="0"/>
                <w:numId w:val="25"/>
              </w:numPr>
              <w:spacing w:after="0" w:line="240" w:lineRule="auto"/>
              <w:ind w:left="333"/>
              <w:jc w:val="both"/>
              <w:rPr>
                <w:rFonts w:ascii="Times New Roman" w:hAnsi="Times New Roman"/>
                <w:sz w:val="24"/>
                <w:szCs w:val="24"/>
              </w:rPr>
            </w:pPr>
            <w:r>
              <w:rPr>
                <w:rFonts w:ascii="Times New Roman" w:hAnsi="Times New Roman"/>
                <w:sz w:val="24"/>
                <w:szCs w:val="24"/>
              </w:rPr>
              <w:t xml:space="preserve">отбор проб на анализы; </w:t>
            </w:r>
          </w:p>
          <w:p w14:paraId="1B3B1E2C" w14:textId="77777777" w:rsidR="00133AED" w:rsidRPr="0096623B" w:rsidRDefault="00133AED" w:rsidP="00133AED">
            <w:pPr>
              <w:pStyle w:val="aff1"/>
              <w:numPr>
                <w:ilvl w:val="0"/>
                <w:numId w:val="25"/>
              </w:numPr>
              <w:spacing w:after="0" w:line="240" w:lineRule="auto"/>
              <w:ind w:left="333"/>
              <w:jc w:val="both"/>
              <w:rPr>
                <w:rFonts w:ascii="Times New Roman" w:hAnsi="Times New Roman"/>
                <w:sz w:val="24"/>
                <w:szCs w:val="24"/>
              </w:rPr>
            </w:pPr>
            <w:r w:rsidRPr="0096623B">
              <w:rPr>
                <w:rFonts w:ascii="Times New Roman" w:hAnsi="Times New Roman"/>
                <w:sz w:val="24"/>
                <w:szCs w:val="24"/>
              </w:rPr>
              <w:t>средства защиты от опасных и вредных факторов;</w:t>
            </w:r>
          </w:p>
          <w:p w14:paraId="46013CC6" w14:textId="77777777" w:rsidR="00133AED" w:rsidRPr="0096623B" w:rsidRDefault="00133AED" w:rsidP="00133AED">
            <w:pPr>
              <w:pStyle w:val="aff1"/>
              <w:numPr>
                <w:ilvl w:val="0"/>
                <w:numId w:val="25"/>
              </w:numPr>
              <w:spacing w:after="0" w:line="240" w:lineRule="auto"/>
              <w:ind w:left="333"/>
              <w:jc w:val="both"/>
              <w:rPr>
                <w:rFonts w:ascii="Times New Roman" w:hAnsi="Times New Roman"/>
                <w:sz w:val="24"/>
                <w:szCs w:val="24"/>
              </w:rPr>
            </w:pPr>
            <w:r w:rsidRPr="0096623B">
              <w:rPr>
                <w:rFonts w:ascii="Times New Roman" w:hAnsi="Times New Roman"/>
                <w:sz w:val="24"/>
                <w:szCs w:val="24"/>
              </w:rPr>
              <w:t>правила устройства и безопасной эксплуатации сосудов, работающих под давлением;</w:t>
            </w:r>
          </w:p>
          <w:p w14:paraId="38855A03" w14:textId="77777777" w:rsidR="00133AED" w:rsidRDefault="00133AED" w:rsidP="00133AED">
            <w:pPr>
              <w:pStyle w:val="aff1"/>
              <w:numPr>
                <w:ilvl w:val="0"/>
                <w:numId w:val="25"/>
              </w:numPr>
              <w:spacing w:after="0" w:line="240" w:lineRule="auto"/>
              <w:ind w:left="333"/>
              <w:jc w:val="both"/>
              <w:rPr>
                <w:rFonts w:ascii="Times New Roman" w:hAnsi="Times New Roman"/>
                <w:sz w:val="24"/>
                <w:szCs w:val="24"/>
              </w:rPr>
            </w:pPr>
            <w:r w:rsidRPr="0096623B">
              <w:rPr>
                <w:rFonts w:ascii="Times New Roman" w:hAnsi="Times New Roman"/>
                <w:sz w:val="24"/>
                <w:szCs w:val="24"/>
              </w:rPr>
              <w:t>правила устройства и безопасной эксплуатации технологических трубопроводов;</w:t>
            </w:r>
          </w:p>
          <w:p w14:paraId="6EDAF603" w14:textId="77777777" w:rsidR="00133AED" w:rsidRPr="0096623B" w:rsidRDefault="00133AED" w:rsidP="00133AED">
            <w:pPr>
              <w:pStyle w:val="aff1"/>
              <w:numPr>
                <w:ilvl w:val="0"/>
                <w:numId w:val="25"/>
              </w:numPr>
              <w:spacing w:after="0" w:line="240" w:lineRule="auto"/>
              <w:ind w:left="333"/>
              <w:jc w:val="both"/>
              <w:rPr>
                <w:rFonts w:ascii="Times New Roman" w:hAnsi="Times New Roman"/>
                <w:sz w:val="24"/>
                <w:szCs w:val="24"/>
              </w:rPr>
            </w:pPr>
            <w:r>
              <w:rPr>
                <w:rFonts w:ascii="Times New Roman" w:eastAsia="Times New Roman" w:hAnsi="Times New Roman"/>
                <w:sz w:val="24"/>
                <w:szCs w:val="24"/>
              </w:rPr>
              <w:t>о</w:t>
            </w:r>
            <w:r w:rsidRPr="0096623B">
              <w:rPr>
                <w:rFonts w:ascii="Times New Roman" w:eastAsia="Times New Roman" w:hAnsi="Times New Roman"/>
                <w:sz w:val="24"/>
                <w:szCs w:val="24"/>
              </w:rPr>
              <w:t>сновные принципы безопасной работы с химическими веществами, с динамическим оборудованием и с оборудованием, работающим под давлением, высокими/низкими температурами и другими видами опасности;</w:t>
            </w:r>
          </w:p>
          <w:p w14:paraId="611CB185" w14:textId="77777777" w:rsidR="00133AED" w:rsidRPr="0096623B" w:rsidRDefault="00133AED" w:rsidP="00133AED">
            <w:pPr>
              <w:pStyle w:val="aff1"/>
              <w:numPr>
                <w:ilvl w:val="0"/>
                <w:numId w:val="25"/>
              </w:numPr>
              <w:spacing w:after="0" w:line="240" w:lineRule="auto"/>
              <w:ind w:left="333"/>
              <w:jc w:val="both"/>
              <w:rPr>
                <w:rFonts w:ascii="Times New Roman" w:hAnsi="Times New Roman"/>
                <w:sz w:val="24"/>
                <w:szCs w:val="24"/>
              </w:rPr>
            </w:pPr>
            <w:r>
              <w:rPr>
                <w:rFonts w:ascii="Times New Roman" w:eastAsia="Times New Roman" w:hAnsi="Times New Roman"/>
                <w:sz w:val="24"/>
                <w:szCs w:val="24"/>
              </w:rPr>
              <w:t>н</w:t>
            </w:r>
            <w:r w:rsidRPr="0096623B">
              <w:rPr>
                <w:rFonts w:ascii="Times New Roman" w:eastAsia="Times New Roman" w:hAnsi="Times New Roman"/>
                <w:sz w:val="24"/>
                <w:szCs w:val="24"/>
              </w:rPr>
              <w:t>азначение и принцип действия противоаварийной и противопожарной защиты;</w:t>
            </w:r>
          </w:p>
          <w:p w14:paraId="24D332D4" w14:textId="77777777" w:rsidR="00133AED" w:rsidRPr="0096623B" w:rsidRDefault="00133AED" w:rsidP="00133AED">
            <w:pPr>
              <w:pStyle w:val="aff1"/>
              <w:numPr>
                <w:ilvl w:val="0"/>
                <w:numId w:val="25"/>
              </w:numPr>
              <w:spacing w:after="0" w:line="240" w:lineRule="auto"/>
              <w:ind w:left="333"/>
              <w:jc w:val="both"/>
              <w:rPr>
                <w:rFonts w:ascii="Times New Roman" w:hAnsi="Times New Roman"/>
                <w:sz w:val="24"/>
                <w:szCs w:val="24"/>
              </w:rPr>
            </w:pPr>
            <w:r>
              <w:rPr>
                <w:rFonts w:ascii="Times New Roman" w:eastAsia="Times New Roman" w:hAnsi="Times New Roman"/>
                <w:sz w:val="24"/>
                <w:szCs w:val="24"/>
              </w:rPr>
              <w:t>п</w:t>
            </w:r>
            <w:r w:rsidRPr="0096623B">
              <w:rPr>
                <w:rFonts w:ascii="Times New Roman" w:eastAsia="Times New Roman" w:hAnsi="Times New Roman"/>
                <w:sz w:val="24"/>
                <w:szCs w:val="24"/>
              </w:rPr>
              <w:t>орядок действий при возникновении аварийной ситуации;</w:t>
            </w:r>
          </w:p>
          <w:p w14:paraId="5551BDFD" w14:textId="77777777" w:rsidR="00133AED" w:rsidRPr="0096623B" w:rsidRDefault="00133AED" w:rsidP="00133AED">
            <w:pPr>
              <w:pStyle w:val="aff1"/>
              <w:numPr>
                <w:ilvl w:val="0"/>
                <w:numId w:val="25"/>
              </w:numPr>
              <w:spacing w:after="0" w:line="240" w:lineRule="auto"/>
              <w:ind w:left="333"/>
              <w:jc w:val="both"/>
              <w:rPr>
                <w:rFonts w:ascii="Times New Roman" w:hAnsi="Times New Roman"/>
                <w:sz w:val="24"/>
                <w:szCs w:val="24"/>
              </w:rPr>
            </w:pPr>
            <w:r>
              <w:rPr>
                <w:rFonts w:ascii="Times New Roman" w:eastAsia="Times New Roman" w:hAnsi="Times New Roman"/>
                <w:sz w:val="24"/>
                <w:szCs w:val="24"/>
              </w:rPr>
              <w:t>х</w:t>
            </w:r>
            <w:r w:rsidRPr="0096623B">
              <w:rPr>
                <w:rFonts w:ascii="Times New Roman" w:eastAsia="Times New Roman" w:hAnsi="Times New Roman"/>
                <w:sz w:val="24"/>
                <w:szCs w:val="24"/>
              </w:rPr>
              <w:t>арактеристики, опасности и вредность применяемых веществ, материалов и выполняемых работ на рабочем месте;</w:t>
            </w:r>
          </w:p>
        </w:tc>
        <w:tc>
          <w:tcPr>
            <w:tcW w:w="1134" w:type="pct"/>
            <w:vMerge/>
            <w:shd w:val="clear" w:color="auto" w:fill="auto"/>
            <w:vAlign w:val="center"/>
          </w:tcPr>
          <w:p w14:paraId="3BF27DFC" w14:textId="77777777" w:rsidR="00133AED" w:rsidRPr="004B5F38" w:rsidRDefault="00133AED" w:rsidP="00BF552E">
            <w:pPr>
              <w:spacing w:after="0" w:line="240" w:lineRule="auto"/>
              <w:jc w:val="both"/>
              <w:rPr>
                <w:rFonts w:ascii="Times New Roman" w:hAnsi="Times New Roman" w:cs="Times New Roman"/>
                <w:sz w:val="24"/>
                <w:szCs w:val="24"/>
              </w:rPr>
            </w:pPr>
          </w:p>
        </w:tc>
      </w:tr>
      <w:tr w:rsidR="00133AED" w:rsidRPr="004B5F38" w14:paraId="1B07BF50" w14:textId="77777777" w:rsidTr="00BF552E">
        <w:tc>
          <w:tcPr>
            <w:tcW w:w="330" w:type="pct"/>
            <w:vMerge/>
            <w:shd w:val="clear" w:color="auto" w:fill="auto"/>
            <w:vAlign w:val="center"/>
          </w:tcPr>
          <w:p w14:paraId="57F8D27A" w14:textId="77777777" w:rsidR="00133AED" w:rsidRPr="004B5F38" w:rsidRDefault="00133AED" w:rsidP="00BF552E">
            <w:pPr>
              <w:spacing w:after="0" w:line="240" w:lineRule="auto"/>
              <w:jc w:val="center"/>
              <w:rPr>
                <w:rFonts w:ascii="Times New Roman" w:hAnsi="Times New Roman" w:cs="Times New Roman"/>
                <w:sz w:val="24"/>
                <w:szCs w:val="24"/>
              </w:rPr>
            </w:pPr>
          </w:p>
        </w:tc>
        <w:tc>
          <w:tcPr>
            <w:tcW w:w="3536" w:type="pct"/>
            <w:shd w:val="clear" w:color="auto" w:fill="auto"/>
            <w:vAlign w:val="center"/>
          </w:tcPr>
          <w:p w14:paraId="7FAF69FC" w14:textId="77777777" w:rsidR="00133AED" w:rsidRPr="004B5F38" w:rsidRDefault="00133AED" w:rsidP="00BF552E">
            <w:pPr>
              <w:spacing w:after="0" w:line="240" w:lineRule="auto"/>
              <w:contextualSpacing/>
              <w:jc w:val="both"/>
              <w:rPr>
                <w:rFonts w:ascii="Times New Roman" w:eastAsia="Times New Roman" w:hAnsi="Times New Roman" w:cs="Times New Roman"/>
                <w:sz w:val="24"/>
                <w:szCs w:val="24"/>
              </w:rPr>
            </w:pPr>
            <w:r w:rsidRPr="004B5F38">
              <w:rPr>
                <w:rFonts w:ascii="Times New Roman" w:hAnsi="Times New Roman" w:cs="Times New Roman"/>
                <w:sz w:val="24"/>
                <w:szCs w:val="24"/>
              </w:rPr>
              <w:t>Специалист должен уметь:</w:t>
            </w:r>
          </w:p>
        </w:tc>
        <w:tc>
          <w:tcPr>
            <w:tcW w:w="1134" w:type="pct"/>
            <w:shd w:val="clear" w:color="auto" w:fill="auto"/>
            <w:vAlign w:val="center"/>
          </w:tcPr>
          <w:p w14:paraId="0781D652" w14:textId="77777777" w:rsidR="00133AED" w:rsidRPr="004B5F38" w:rsidRDefault="00133AED" w:rsidP="00BF552E">
            <w:pPr>
              <w:spacing w:after="0" w:line="240" w:lineRule="auto"/>
              <w:jc w:val="both"/>
              <w:rPr>
                <w:rFonts w:ascii="Times New Roman" w:hAnsi="Times New Roman" w:cs="Times New Roman"/>
                <w:sz w:val="24"/>
                <w:szCs w:val="24"/>
              </w:rPr>
            </w:pPr>
          </w:p>
        </w:tc>
      </w:tr>
      <w:tr w:rsidR="00133AED" w:rsidRPr="004B5F38" w14:paraId="48BC8CC4" w14:textId="77777777" w:rsidTr="00BF552E">
        <w:tc>
          <w:tcPr>
            <w:tcW w:w="330" w:type="pct"/>
            <w:vMerge/>
            <w:shd w:val="clear" w:color="auto" w:fill="auto"/>
            <w:vAlign w:val="center"/>
          </w:tcPr>
          <w:p w14:paraId="13432A65" w14:textId="77777777" w:rsidR="00133AED" w:rsidRPr="004B5F38" w:rsidRDefault="00133AED" w:rsidP="00BF552E">
            <w:pPr>
              <w:spacing w:after="0" w:line="240" w:lineRule="auto"/>
              <w:jc w:val="center"/>
              <w:rPr>
                <w:rFonts w:ascii="Times New Roman" w:hAnsi="Times New Roman" w:cs="Times New Roman"/>
                <w:sz w:val="24"/>
                <w:szCs w:val="24"/>
              </w:rPr>
            </w:pPr>
          </w:p>
        </w:tc>
        <w:tc>
          <w:tcPr>
            <w:tcW w:w="3536" w:type="pct"/>
            <w:shd w:val="clear" w:color="auto" w:fill="auto"/>
            <w:vAlign w:val="center"/>
          </w:tcPr>
          <w:p w14:paraId="12BE1F5D" w14:textId="77777777" w:rsidR="00133AED" w:rsidRDefault="00133AED" w:rsidP="00133AED">
            <w:pPr>
              <w:pStyle w:val="aff1"/>
              <w:numPr>
                <w:ilvl w:val="0"/>
                <w:numId w:val="26"/>
              </w:numPr>
              <w:spacing w:after="0" w:line="240" w:lineRule="auto"/>
              <w:ind w:left="333"/>
              <w:jc w:val="both"/>
              <w:rPr>
                <w:rFonts w:ascii="Times New Roman" w:eastAsia="Times New Roman" w:hAnsi="Times New Roman"/>
                <w:sz w:val="24"/>
                <w:szCs w:val="24"/>
              </w:rPr>
            </w:pPr>
            <w:r>
              <w:rPr>
                <w:rFonts w:ascii="Times New Roman" w:eastAsia="Times New Roman" w:hAnsi="Times New Roman"/>
                <w:sz w:val="24"/>
                <w:szCs w:val="24"/>
              </w:rPr>
              <w:t>с</w:t>
            </w:r>
            <w:r w:rsidRPr="0096623B">
              <w:rPr>
                <w:rFonts w:ascii="Times New Roman" w:eastAsia="Times New Roman" w:hAnsi="Times New Roman"/>
                <w:sz w:val="24"/>
                <w:szCs w:val="24"/>
              </w:rPr>
              <w:t>облюдать требования по охране труда и промышленной безопасности;</w:t>
            </w:r>
          </w:p>
          <w:p w14:paraId="22C5EEE1" w14:textId="77777777" w:rsidR="00133AED" w:rsidRDefault="00133AED" w:rsidP="00133AED">
            <w:pPr>
              <w:pStyle w:val="aff1"/>
              <w:numPr>
                <w:ilvl w:val="0"/>
                <w:numId w:val="26"/>
              </w:numPr>
              <w:spacing w:after="0" w:line="240" w:lineRule="auto"/>
              <w:ind w:left="333"/>
              <w:jc w:val="both"/>
              <w:rPr>
                <w:rFonts w:ascii="Times New Roman" w:eastAsia="Times New Roman" w:hAnsi="Times New Roman"/>
                <w:sz w:val="24"/>
                <w:szCs w:val="24"/>
              </w:rPr>
            </w:pPr>
            <w:r>
              <w:rPr>
                <w:rFonts w:ascii="Times New Roman" w:eastAsia="Times New Roman" w:hAnsi="Times New Roman"/>
                <w:sz w:val="24"/>
                <w:szCs w:val="24"/>
              </w:rPr>
              <w:t>с</w:t>
            </w:r>
            <w:r w:rsidRPr="0096623B">
              <w:rPr>
                <w:rFonts w:ascii="Times New Roman" w:eastAsia="Times New Roman" w:hAnsi="Times New Roman"/>
                <w:sz w:val="24"/>
                <w:szCs w:val="24"/>
              </w:rPr>
              <w:t>облюдать требования промышленной безопасности при ведении технологического процесса, при проведении различных видов опасных работ;</w:t>
            </w:r>
          </w:p>
          <w:p w14:paraId="1E69FB24" w14:textId="77777777" w:rsidR="00133AED" w:rsidRPr="0096623B" w:rsidRDefault="00133AED" w:rsidP="00133AED">
            <w:pPr>
              <w:pStyle w:val="aff1"/>
              <w:numPr>
                <w:ilvl w:val="0"/>
                <w:numId w:val="26"/>
              </w:numPr>
              <w:spacing w:after="0" w:line="240" w:lineRule="auto"/>
              <w:ind w:left="333"/>
              <w:jc w:val="both"/>
              <w:rPr>
                <w:rFonts w:ascii="Times New Roman" w:eastAsia="Times New Roman" w:hAnsi="Times New Roman"/>
                <w:sz w:val="24"/>
                <w:szCs w:val="24"/>
              </w:rPr>
            </w:pPr>
            <w:r w:rsidRPr="0096623B">
              <w:rPr>
                <w:rFonts w:ascii="Times New Roman" w:eastAsia="Times New Roman" w:hAnsi="Times New Roman"/>
                <w:sz w:val="24"/>
                <w:szCs w:val="24"/>
              </w:rPr>
              <w:t>Читать чертежи;</w:t>
            </w:r>
          </w:p>
          <w:p w14:paraId="62D45FE7" w14:textId="77777777" w:rsidR="00133AED" w:rsidRPr="0096623B" w:rsidRDefault="00133AED" w:rsidP="00133AED">
            <w:pPr>
              <w:pStyle w:val="aff1"/>
              <w:numPr>
                <w:ilvl w:val="0"/>
                <w:numId w:val="26"/>
              </w:numPr>
              <w:spacing w:after="0" w:line="240" w:lineRule="auto"/>
              <w:ind w:left="333"/>
              <w:jc w:val="both"/>
              <w:rPr>
                <w:rFonts w:ascii="Times New Roman" w:eastAsia="Times New Roman" w:hAnsi="Times New Roman"/>
                <w:sz w:val="24"/>
                <w:szCs w:val="24"/>
              </w:rPr>
            </w:pPr>
            <w:r w:rsidRPr="0096623B">
              <w:rPr>
                <w:rFonts w:ascii="Times New Roman" w:eastAsia="Times New Roman" w:hAnsi="Times New Roman"/>
                <w:sz w:val="24"/>
                <w:szCs w:val="24"/>
              </w:rPr>
              <w:t>Читать и составлять технологические схемы с автоматикой управления;</w:t>
            </w:r>
          </w:p>
          <w:p w14:paraId="08701A3B" w14:textId="77777777" w:rsidR="00133AED" w:rsidRPr="0096623B" w:rsidRDefault="00133AED" w:rsidP="00133AED">
            <w:pPr>
              <w:pStyle w:val="aff1"/>
              <w:numPr>
                <w:ilvl w:val="0"/>
                <w:numId w:val="26"/>
              </w:numPr>
              <w:spacing w:after="0" w:line="240" w:lineRule="auto"/>
              <w:ind w:left="333"/>
              <w:jc w:val="both"/>
              <w:rPr>
                <w:rFonts w:ascii="Times New Roman" w:eastAsia="Times New Roman" w:hAnsi="Times New Roman"/>
                <w:sz w:val="24"/>
                <w:szCs w:val="24"/>
              </w:rPr>
            </w:pPr>
            <w:r w:rsidRPr="0096623B">
              <w:rPr>
                <w:rFonts w:ascii="Times New Roman" w:eastAsia="Times New Roman" w:hAnsi="Times New Roman"/>
                <w:iCs/>
                <w:sz w:val="24"/>
                <w:szCs w:val="24"/>
              </w:rPr>
              <w:t>Разрабатывать технические предложения;</w:t>
            </w:r>
          </w:p>
          <w:p w14:paraId="4FAAFFD5" w14:textId="77777777" w:rsidR="00133AED" w:rsidRPr="0096623B" w:rsidRDefault="00133AED" w:rsidP="00133AED">
            <w:pPr>
              <w:pStyle w:val="aff1"/>
              <w:numPr>
                <w:ilvl w:val="0"/>
                <w:numId w:val="26"/>
              </w:numPr>
              <w:spacing w:after="0" w:line="240" w:lineRule="auto"/>
              <w:ind w:left="333"/>
              <w:jc w:val="both"/>
              <w:rPr>
                <w:rFonts w:ascii="Times New Roman" w:eastAsia="Times New Roman" w:hAnsi="Times New Roman"/>
                <w:sz w:val="24"/>
                <w:szCs w:val="24"/>
              </w:rPr>
            </w:pPr>
            <w:r w:rsidRPr="0096623B">
              <w:rPr>
                <w:rFonts w:ascii="Times New Roman" w:eastAsia="Times New Roman" w:hAnsi="Times New Roman"/>
                <w:bCs/>
                <w:iCs/>
                <w:sz w:val="24"/>
                <w:szCs w:val="24"/>
              </w:rPr>
              <w:t>Рассчитывать технико-экономические показатели технологического процесса;</w:t>
            </w:r>
          </w:p>
          <w:p w14:paraId="6E256345" w14:textId="77777777" w:rsidR="00133AED" w:rsidRPr="0096623B" w:rsidRDefault="00133AED" w:rsidP="00133AED">
            <w:pPr>
              <w:pStyle w:val="aff1"/>
              <w:numPr>
                <w:ilvl w:val="0"/>
                <w:numId w:val="26"/>
              </w:numPr>
              <w:spacing w:after="0" w:line="240" w:lineRule="auto"/>
              <w:ind w:left="333"/>
              <w:jc w:val="both"/>
              <w:rPr>
                <w:rFonts w:ascii="Times New Roman" w:eastAsia="Times New Roman" w:hAnsi="Times New Roman"/>
                <w:sz w:val="24"/>
                <w:szCs w:val="24"/>
              </w:rPr>
            </w:pPr>
            <w:r w:rsidRPr="0096623B">
              <w:rPr>
                <w:rFonts w:ascii="Times New Roman" w:eastAsia="Times New Roman" w:hAnsi="Times New Roman"/>
                <w:bCs/>
                <w:iCs/>
                <w:sz w:val="24"/>
                <w:szCs w:val="24"/>
              </w:rPr>
              <w:t xml:space="preserve">Контролировать и вести учет расхода сырья, материалов, </w:t>
            </w:r>
            <w:r w:rsidRPr="0096623B">
              <w:rPr>
                <w:rFonts w:ascii="Times New Roman" w:eastAsia="Times New Roman" w:hAnsi="Times New Roman"/>
                <w:bCs/>
                <w:iCs/>
                <w:sz w:val="24"/>
                <w:szCs w:val="24"/>
              </w:rPr>
              <w:lastRenderedPageBreak/>
              <w:t>энергоресурсов, полупродуктов, готовой продукции и отходов;</w:t>
            </w:r>
          </w:p>
          <w:p w14:paraId="2B5E468D" w14:textId="77777777" w:rsidR="00133AED" w:rsidRDefault="00133AED" w:rsidP="00133AED">
            <w:pPr>
              <w:pStyle w:val="aff1"/>
              <w:numPr>
                <w:ilvl w:val="0"/>
                <w:numId w:val="26"/>
              </w:numPr>
              <w:spacing w:after="0" w:line="240" w:lineRule="auto"/>
              <w:ind w:left="333"/>
              <w:jc w:val="both"/>
              <w:rPr>
                <w:rFonts w:ascii="Times New Roman" w:eastAsia="Times New Roman" w:hAnsi="Times New Roman"/>
                <w:sz w:val="24"/>
                <w:szCs w:val="24"/>
              </w:rPr>
            </w:pPr>
            <w:r w:rsidRPr="0096623B">
              <w:rPr>
                <w:rFonts w:ascii="Times New Roman" w:eastAsia="Times New Roman" w:hAnsi="Times New Roman"/>
                <w:iCs/>
                <w:sz w:val="24"/>
                <w:szCs w:val="24"/>
              </w:rPr>
              <w:t>Осуществлять обработку и оценку результатов анализов;</w:t>
            </w:r>
          </w:p>
          <w:p w14:paraId="5AC56C0F" w14:textId="77777777" w:rsidR="00133AED" w:rsidRPr="0096623B" w:rsidRDefault="00133AED" w:rsidP="00133AED">
            <w:pPr>
              <w:pStyle w:val="aff1"/>
              <w:numPr>
                <w:ilvl w:val="0"/>
                <w:numId w:val="26"/>
              </w:numPr>
              <w:spacing w:after="0" w:line="240" w:lineRule="auto"/>
              <w:ind w:left="333"/>
              <w:jc w:val="both"/>
              <w:rPr>
                <w:rFonts w:ascii="Times New Roman" w:eastAsia="Times New Roman" w:hAnsi="Times New Roman"/>
                <w:sz w:val="24"/>
                <w:szCs w:val="24"/>
              </w:rPr>
            </w:pPr>
            <w:r>
              <w:rPr>
                <w:rFonts w:ascii="Times New Roman" w:eastAsia="Times New Roman" w:hAnsi="Times New Roman"/>
                <w:bCs/>
                <w:iCs/>
                <w:sz w:val="24"/>
                <w:szCs w:val="24"/>
                <w:shd w:val="clear" w:color="auto" w:fill="FFFFFF" w:themeFill="background1"/>
              </w:rPr>
              <w:t>к</w:t>
            </w:r>
            <w:r w:rsidRPr="0096623B">
              <w:rPr>
                <w:rFonts w:ascii="Times New Roman" w:eastAsia="Times New Roman" w:hAnsi="Times New Roman"/>
                <w:bCs/>
                <w:iCs/>
                <w:sz w:val="24"/>
                <w:szCs w:val="24"/>
                <w:shd w:val="clear" w:color="auto" w:fill="FFFFFF" w:themeFill="background1"/>
              </w:rPr>
              <w:t>онтролировать выполнение правил техники безопасности, производственной и трудовой дисциплины, требований охраны труда промышленной, пожарной и экологической безопасности;</w:t>
            </w:r>
          </w:p>
          <w:p w14:paraId="62CF574F" w14:textId="77777777" w:rsidR="00133AED" w:rsidRPr="0096623B" w:rsidRDefault="00133AED" w:rsidP="00133AED">
            <w:pPr>
              <w:pStyle w:val="aff1"/>
              <w:numPr>
                <w:ilvl w:val="0"/>
                <w:numId w:val="26"/>
              </w:numPr>
              <w:spacing w:after="0" w:line="240" w:lineRule="auto"/>
              <w:ind w:left="333"/>
              <w:jc w:val="both"/>
              <w:rPr>
                <w:rFonts w:ascii="Times New Roman" w:eastAsia="Times New Roman" w:hAnsi="Times New Roman"/>
                <w:sz w:val="24"/>
                <w:szCs w:val="24"/>
              </w:rPr>
            </w:pPr>
            <w:r>
              <w:rPr>
                <w:rFonts w:ascii="Times New Roman" w:hAnsi="Times New Roman"/>
                <w:sz w:val="24"/>
                <w:szCs w:val="24"/>
                <w:shd w:val="clear" w:color="auto" w:fill="FFFFFF"/>
              </w:rPr>
              <w:t>п</w:t>
            </w:r>
            <w:r w:rsidRPr="0096623B">
              <w:rPr>
                <w:rFonts w:ascii="Times New Roman" w:hAnsi="Times New Roman"/>
                <w:sz w:val="24"/>
                <w:szCs w:val="24"/>
                <w:shd w:val="clear" w:color="auto" w:fill="FFFFFF"/>
              </w:rPr>
              <w:t>одготавливать оборудование к безопасному пуску, выводу на технологический режим и остановке;</w:t>
            </w:r>
          </w:p>
          <w:p w14:paraId="47556610" w14:textId="77777777" w:rsidR="00133AED" w:rsidRPr="0096623B" w:rsidRDefault="00133AED" w:rsidP="00133AED">
            <w:pPr>
              <w:pStyle w:val="aff1"/>
              <w:numPr>
                <w:ilvl w:val="0"/>
                <w:numId w:val="26"/>
              </w:numPr>
              <w:spacing w:after="0" w:line="240" w:lineRule="auto"/>
              <w:ind w:left="333"/>
              <w:jc w:val="both"/>
              <w:rPr>
                <w:rFonts w:ascii="Times New Roman" w:eastAsia="Times New Roman" w:hAnsi="Times New Roman"/>
                <w:sz w:val="24"/>
                <w:szCs w:val="24"/>
              </w:rPr>
            </w:pPr>
            <w:r>
              <w:rPr>
                <w:rFonts w:ascii="Times New Roman" w:hAnsi="Times New Roman"/>
                <w:sz w:val="24"/>
                <w:szCs w:val="24"/>
                <w:shd w:val="clear" w:color="auto" w:fill="FFFFFF"/>
              </w:rPr>
              <w:t>о</w:t>
            </w:r>
            <w:r w:rsidRPr="0096623B">
              <w:rPr>
                <w:rFonts w:ascii="Times New Roman" w:hAnsi="Times New Roman"/>
                <w:sz w:val="24"/>
                <w:szCs w:val="24"/>
                <w:shd w:val="clear" w:color="auto" w:fill="FFFFFF"/>
              </w:rPr>
              <w:t>беспечивать безопасную эксплуатацию оборудования при ведении технологического процесса;</w:t>
            </w:r>
          </w:p>
          <w:p w14:paraId="32395106" w14:textId="77777777" w:rsidR="00133AED" w:rsidRDefault="00133AED" w:rsidP="00133AED">
            <w:pPr>
              <w:pStyle w:val="aff1"/>
              <w:numPr>
                <w:ilvl w:val="0"/>
                <w:numId w:val="26"/>
              </w:numPr>
              <w:spacing w:after="0" w:line="240" w:lineRule="auto"/>
              <w:ind w:left="333"/>
              <w:jc w:val="both"/>
              <w:rPr>
                <w:rFonts w:ascii="Times New Roman" w:eastAsia="Times New Roman" w:hAnsi="Times New Roman"/>
                <w:sz w:val="24"/>
                <w:szCs w:val="24"/>
              </w:rPr>
            </w:pPr>
            <w:r>
              <w:rPr>
                <w:rFonts w:ascii="Times New Roman" w:eastAsia="Times New Roman" w:hAnsi="Times New Roman"/>
                <w:sz w:val="24"/>
                <w:szCs w:val="24"/>
              </w:rPr>
              <w:t>в</w:t>
            </w:r>
            <w:r w:rsidRPr="0096623B">
              <w:rPr>
                <w:rFonts w:ascii="Times New Roman" w:eastAsia="Times New Roman" w:hAnsi="Times New Roman"/>
                <w:sz w:val="24"/>
                <w:szCs w:val="24"/>
              </w:rPr>
              <w:t>ести технологический процесс и контролировать работу оборудования в соответствии с технологическим регламентом;</w:t>
            </w:r>
          </w:p>
          <w:p w14:paraId="5BE62B85" w14:textId="77777777" w:rsidR="00133AED" w:rsidRPr="0096623B" w:rsidRDefault="00133AED" w:rsidP="00133AED">
            <w:pPr>
              <w:pStyle w:val="aff1"/>
              <w:numPr>
                <w:ilvl w:val="0"/>
                <w:numId w:val="26"/>
              </w:numPr>
              <w:spacing w:after="0" w:line="240" w:lineRule="auto"/>
              <w:ind w:left="333"/>
              <w:jc w:val="both"/>
              <w:rPr>
                <w:rFonts w:ascii="Times New Roman" w:eastAsia="Times New Roman" w:hAnsi="Times New Roman"/>
                <w:sz w:val="24"/>
                <w:szCs w:val="24"/>
              </w:rPr>
            </w:pPr>
            <w:r w:rsidRPr="0096623B">
              <w:rPr>
                <w:rFonts w:ascii="Times New Roman" w:eastAsia="Times New Roman" w:hAnsi="Times New Roman"/>
                <w:iCs/>
                <w:sz w:val="24"/>
                <w:szCs w:val="24"/>
              </w:rPr>
              <w:t>получать продукты производства заданного количества и качества;</w:t>
            </w:r>
          </w:p>
          <w:p w14:paraId="28206D14" w14:textId="77777777" w:rsidR="00133AED" w:rsidRPr="0096623B" w:rsidRDefault="00133AED" w:rsidP="00133AED">
            <w:pPr>
              <w:pStyle w:val="aff1"/>
              <w:numPr>
                <w:ilvl w:val="0"/>
                <w:numId w:val="26"/>
              </w:numPr>
              <w:spacing w:after="0" w:line="240" w:lineRule="auto"/>
              <w:ind w:left="333"/>
              <w:jc w:val="both"/>
              <w:rPr>
                <w:rFonts w:ascii="Times New Roman" w:hAnsi="Times New Roman"/>
                <w:sz w:val="24"/>
                <w:szCs w:val="24"/>
              </w:rPr>
            </w:pPr>
            <w:r w:rsidRPr="0096623B">
              <w:rPr>
                <w:rFonts w:ascii="Times New Roman" w:hAnsi="Times New Roman"/>
                <w:sz w:val="24"/>
                <w:szCs w:val="24"/>
              </w:rPr>
              <w:t>пользоваться производственно-технологической и нормативной документацией;</w:t>
            </w:r>
          </w:p>
          <w:p w14:paraId="7F0550FC" w14:textId="77777777" w:rsidR="00133AED" w:rsidRPr="0096623B" w:rsidRDefault="00133AED" w:rsidP="00133AED">
            <w:pPr>
              <w:pStyle w:val="aff1"/>
              <w:numPr>
                <w:ilvl w:val="0"/>
                <w:numId w:val="26"/>
              </w:numPr>
              <w:spacing w:after="0" w:line="240" w:lineRule="auto"/>
              <w:ind w:left="333"/>
              <w:jc w:val="both"/>
              <w:rPr>
                <w:rFonts w:ascii="Times New Roman" w:hAnsi="Times New Roman"/>
                <w:sz w:val="24"/>
                <w:szCs w:val="24"/>
              </w:rPr>
            </w:pPr>
            <w:r w:rsidRPr="0096623B">
              <w:rPr>
                <w:rFonts w:ascii="Times New Roman" w:hAnsi="Times New Roman"/>
                <w:sz w:val="24"/>
                <w:szCs w:val="24"/>
              </w:rPr>
              <w:t>вести отчетно-техническую документацию на установке;</w:t>
            </w:r>
          </w:p>
          <w:p w14:paraId="0A00C0A5" w14:textId="77777777" w:rsidR="00133AED" w:rsidRPr="0096623B" w:rsidRDefault="00133AED" w:rsidP="00133AED">
            <w:pPr>
              <w:pStyle w:val="aff1"/>
              <w:numPr>
                <w:ilvl w:val="0"/>
                <w:numId w:val="26"/>
              </w:numPr>
              <w:spacing w:after="0" w:line="240" w:lineRule="auto"/>
              <w:ind w:left="333"/>
              <w:jc w:val="both"/>
              <w:rPr>
                <w:rFonts w:ascii="Times New Roman" w:hAnsi="Times New Roman"/>
                <w:sz w:val="24"/>
                <w:szCs w:val="24"/>
              </w:rPr>
            </w:pPr>
            <w:r w:rsidRPr="0096623B">
              <w:rPr>
                <w:rFonts w:ascii="Times New Roman" w:hAnsi="Times New Roman"/>
                <w:sz w:val="24"/>
                <w:szCs w:val="24"/>
              </w:rPr>
              <w:t>вносить изменения в технологические схемы установок</w:t>
            </w:r>
          </w:p>
          <w:p w14:paraId="59EB3F66" w14:textId="77777777" w:rsidR="00133AED" w:rsidRPr="0096623B" w:rsidRDefault="00133AED" w:rsidP="00133AED">
            <w:pPr>
              <w:pStyle w:val="aff1"/>
              <w:numPr>
                <w:ilvl w:val="0"/>
                <w:numId w:val="26"/>
              </w:numPr>
              <w:spacing w:after="0" w:line="240" w:lineRule="auto"/>
              <w:ind w:left="333"/>
              <w:jc w:val="both"/>
              <w:rPr>
                <w:rFonts w:ascii="Times New Roman" w:hAnsi="Times New Roman"/>
                <w:sz w:val="24"/>
                <w:szCs w:val="24"/>
              </w:rPr>
            </w:pPr>
            <w:r w:rsidRPr="0096623B">
              <w:rPr>
                <w:rFonts w:ascii="Times New Roman" w:hAnsi="Times New Roman"/>
                <w:sz w:val="24"/>
                <w:szCs w:val="24"/>
              </w:rPr>
              <w:t>оформлять документально результаты проводимых отборов;</w:t>
            </w:r>
          </w:p>
          <w:p w14:paraId="30EC1482" w14:textId="77777777" w:rsidR="00133AED" w:rsidRPr="0096623B" w:rsidRDefault="00133AED" w:rsidP="00133AED">
            <w:pPr>
              <w:pStyle w:val="aff1"/>
              <w:numPr>
                <w:ilvl w:val="0"/>
                <w:numId w:val="26"/>
              </w:numPr>
              <w:spacing w:after="0" w:line="240" w:lineRule="auto"/>
              <w:ind w:left="333"/>
              <w:jc w:val="both"/>
              <w:rPr>
                <w:rFonts w:ascii="Times New Roman" w:hAnsi="Times New Roman"/>
                <w:sz w:val="24"/>
                <w:szCs w:val="24"/>
              </w:rPr>
            </w:pPr>
            <w:r w:rsidRPr="0096623B">
              <w:rPr>
                <w:rFonts w:ascii="Times New Roman" w:hAnsi="Times New Roman"/>
                <w:sz w:val="24"/>
                <w:szCs w:val="24"/>
              </w:rPr>
              <w:t>содержать инструмент и приспособления в порядке;</w:t>
            </w:r>
          </w:p>
          <w:p w14:paraId="6BDB7AA4" w14:textId="77777777" w:rsidR="00133AED" w:rsidRPr="0096623B" w:rsidRDefault="00133AED" w:rsidP="00133AED">
            <w:pPr>
              <w:pStyle w:val="aff1"/>
              <w:numPr>
                <w:ilvl w:val="0"/>
                <w:numId w:val="26"/>
              </w:numPr>
              <w:spacing w:after="0" w:line="240" w:lineRule="auto"/>
              <w:ind w:left="333"/>
              <w:jc w:val="both"/>
              <w:rPr>
                <w:rFonts w:ascii="Times New Roman" w:hAnsi="Times New Roman"/>
                <w:sz w:val="24"/>
                <w:szCs w:val="24"/>
              </w:rPr>
            </w:pPr>
            <w:r w:rsidRPr="0096623B">
              <w:rPr>
                <w:rFonts w:ascii="Times New Roman" w:hAnsi="Times New Roman"/>
                <w:sz w:val="24"/>
                <w:szCs w:val="24"/>
              </w:rPr>
              <w:t>давать и выполнять четкие инструкции по обслуживанию и эксплуатации оборудования на установке;</w:t>
            </w:r>
          </w:p>
          <w:p w14:paraId="5DFCE75A" w14:textId="77777777" w:rsidR="00133AED" w:rsidRPr="0096623B" w:rsidRDefault="00133AED" w:rsidP="00133AED">
            <w:pPr>
              <w:pStyle w:val="aff1"/>
              <w:numPr>
                <w:ilvl w:val="0"/>
                <w:numId w:val="26"/>
              </w:numPr>
              <w:spacing w:after="0" w:line="240" w:lineRule="auto"/>
              <w:ind w:left="333"/>
              <w:jc w:val="both"/>
              <w:rPr>
                <w:rFonts w:ascii="Times New Roman" w:hAnsi="Times New Roman"/>
                <w:sz w:val="24"/>
                <w:szCs w:val="24"/>
              </w:rPr>
            </w:pPr>
            <w:r w:rsidRPr="0096623B">
              <w:rPr>
                <w:rFonts w:ascii="Times New Roman" w:hAnsi="Times New Roman"/>
                <w:sz w:val="24"/>
                <w:szCs w:val="24"/>
              </w:rPr>
              <w:t>обеспечивать безопасную эксплуатацию оборудования;</w:t>
            </w:r>
          </w:p>
          <w:p w14:paraId="4A44589D" w14:textId="77777777" w:rsidR="00133AED" w:rsidRPr="0096623B" w:rsidRDefault="00133AED" w:rsidP="00133AED">
            <w:pPr>
              <w:pStyle w:val="aff1"/>
              <w:numPr>
                <w:ilvl w:val="0"/>
                <w:numId w:val="26"/>
              </w:numPr>
              <w:spacing w:after="0" w:line="240" w:lineRule="auto"/>
              <w:ind w:left="333"/>
              <w:jc w:val="both"/>
              <w:rPr>
                <w:rFonts w:ascii="Times New Roman" w:hAnsi="Times New Roman"/>
                <w:sz w:val="24"/>
                <w:szCs w:val="24"/>
              </w:rPr>
            </w:pPr>
            <w:r w:rsidRPr="0096623B">
              <w:rPr>
                <w:rFonts w:ascii="Times New Roman" w:hAnsi="Times New Roman"/>
                <w:sz w:val="24"/>
                <w:szCs w:val="24"/>
              </w:rPr>
              <w:t>пользоваться средствами индивидуальной и коллективной защиты</w:t>
            </w:r>
          </w:p>
        </w:tc>
        <w:tc>
          <w:tcPr>
            <w:tcW w:w="1134" w:type="pct"/>
            <w:shd w:val="clear" w:color="auto" w:fill="auto"/>
            <w:vAlign w:val="center"/>
          </w:tcPr>
          <w:p w14:paraId="3B084E9C" w14:textId="77777777" w:rsidR="00133AED" w:rsidRPr="004B5F38" w:rsidRDefault="00133AED" w:rsidP="00BF552E">
            <w:pPr>
              <w:spacing w:after="0" w:line="240" w:lineRule="auto"/>
              <w:jc w:val="both"/>
              <w:rPr>
                <w:rFonts w:ascii="Times New Roman" w:hAnsi="Times New Roman" w:cs="Times New Roman"/>
                <w:sz w:val="24"/>
                <w:szCs w:val="24"/>
              </w:rPr>
            </w:pPr>
          </w:p>
        </w:tc>
      </w:tr>
      <w:tr w:rsidR="00133AED" w:rsidRPr="004B5F38" w14:paraId="2EE0EE59" w14:textId="77777777" w:rsidTr="00BF552E">
        <w:tc>
          <w:tcPr>
            <w:tcW w:w="330" w:type="pct"/>
            <w:vMerge w:val="restart"/>
            <w:shd w:val="clear" w:color="auto" w:fill="auto"/>
          </w:tcPr>
          <w:p w14:paraId="047109BB" w14:textId="77777777" w:rsidR="00133AED" w:rsidRPr="004B5F38" w:rsidRDefault="00133AED" w:rsidP="00BF552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3536" w:type="pct"/>
            <w:shd w:val="clear" w:color="auto" w:fill="auto"/>
            <w:vAlign w:val="center"/>
          </w:tcPr>
          <w:p w14:paraId="7F8F0C31" w14:textId="77777777" w:rsidR="00133AED" w:rsidRPr="0096623B" w:rsidRDefault="00133AED" w:rsidP="00BF552E">
            <w:pPr>
              <w:spacing w:after="0" w:line="240" w:lineRule="auto"/>
              <w:jc w:val="both"/>
              <w:rPr>
                <w:rFonts w:ascii="Times New Roman" w:eastAsia="Times New Roman" w:hAnsi="Times New Roman" w:cs="Times New Roman"/>
                <w:b/>
                <w:sz w:val="24"/>
                <w:szCs w:val="24"/>
              </w:rPr>
            </w:pPr>
            <w:r>
              <w:rPr>
                <w:rFonts w:ascii="Times New Roman" w:hAnsi="Times New Roman"/>
                <w:b/>
                <w:sz w:val="24"/>
                <w:szCs w:val="28"/>
              </w:rPr>
              <w:t xml:space="preserve">Программное обеспечение и </w:t>
            </w:r>
            <w:r w:rsidRPr="0096623B">
              <w:rPr>
                <w:rFonts w:ascii="Times New Roman" w:hAnsi="Times New Roman"/>
                <w:b/>
                <w:sz w:val="24"/>
                <w:szCs w:val="28"/>
              </w:rPr>
              <w:t>контрольно-измерительны</w:t>
            </w:r>
            <w:r>
              <w:rPr>
                <w:rFonts w:ascii="Times New Roman" w:hAnsi="Times New Roman"/>
                <w:b/>
                <w:sz w:val="24"/>
                <w:szCs w:val="28"/>
              </w:rPr>
              <w:t>е</w:t>
            </w:r>
            <w:r w:rsidRPr="0096623B">
              <w:rPr>
                <w:rFonts w:ascii="Times New Roman" w:hAnsi="Times New Roman"/>
                <w:b/>
                <w:sz w:val="24"/>
                <w:szCs w:val="28"/>
              </w:rPr>
              <w:t xml:space="preserve"> прибор</w:t>
            </w:r>
            <w:r>
              <w:rPr>
                <w:rFonts w:ascii="Times New Roman" w:hAnsi="Times New Roman"/>
                <w:b/>
                <w:sz w:val="24"/>
                <w:szCs w:val="28"/>
              </w:rPr>
              <w:t>ы</w:t>
            </w:r>
          </w:p>
        </w:tc>
        <w:tc>
          <w:tcPr>
            <w:tcW w:w="1134" w:type="pct"/>
            <w:shd w:val="clear" w:color="auto" w:fill="auto"/>
            <w:vAlign w:val="center"/>
          </w:tcPr>
          <w:p w14:paraId="2DD3BC06" w14:textId="77777777" w:rsidR="00133AED" w:rsidRPr="004B5F38" w:rsidRDefault="002C25A9" w:rsidP="00BF552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21,5</w:t>
            </w:r>
          </w:p>
        </w:tc>
      </w:tr>
      <w:tr w:rsidR="00133AED" w:rsidRPr="004B5F38" w14:paraId="2C37FBA9" w14:textId="77777777" w:rsidTr="00BF552E">
        <w:tc>
          <w:tcPr>
            <w:tcW w:w="330" w:type="pct"/>
            <w:vMerge/>
            <w:shd w:val="clear" w:color="auto" w:fill="auto"/>
            <w:vAlign w:val="center"/>
          </w:tcPr>
          <w:p w14:paraId="0624A0B5" w14:textId="77777777" w:rsidR="00133AED" w:rsidRPr="004B5F38" w:rsidRDefault="00133AED" w:rsidP="00BF552E">
            <w:pPr>
              <w:spacing w:after="0" w:line="240" w:lineRule="auto"/>
              <w:jc w:val="center"/>
              <w:rPr>
                <w:rFonts w:ascii="Times New Roman" w:eastAsia="Times New Roman" w:hAnsi="Times New Roman" w:cs="Times New Roman"/>
                <w:sz w:val="24"/>
                <w:szCs w:val="24"/>
              </w:rPr>
            </w:pPr>
          </w:p>
        </w:tc>
        <w:tc>
          <w:tcPr>
            <w:tcW w:w="3536" w:type="pct"/>
            <w:shd w:val="clear" w:color="auto" w:fill="auto"/>
            <w:vAlign w:val="center"/>
          </w:tcPr>
          <w:p w14:paraId="4635E119" w14:textId="77777777" w:rsidR="00133AED" w:rsidRPr="004B5F38" w:rsidRDefault="00133AED" w:rsidP="00BF552E">
            <w:pPr>
              <w:spacing w:after="0" w:line="240" w:lineRule="auto"/>
              <w:jc w:val="both"/>
              <w:rPr>
                <w:rFonts w:ascii="Times New Roman" w:eastAsia="Times New Roman" w:hAnsi="Times New Roman" w:cs="Times New Roman"/>
                <w:sz w:val="24"/>
                <w:szCs w:val="24"/>
              </w:rPr>
            </w:pPr>
            <w:r w:rsidRPr="004B5F38">
              <w:rPr>
                <w:rFonts w:ascii="Times New Roman" w:eastAsia="Times New Roman" w:hAnsi="Times New Roman" w:cs="Times New Roman"/>
                <w:sz w:val="24"/>
                <w:szCs w:val="24"/>
              </w:rPr>
              <w:t>Специалист должен знать и понимать:</w:t>
            </w:r>
          </w:p>
        </w:tc>
        <w:tc>
          <w:tcPr>
            <w:tcW w:w="1134" w:type="pct"/>
            <w:vMerge w:val="restart"/>
            <w:shd w:val="clear" w:color="auto" w:fill="auto"/>
            <w:vAlign w:val="center"/>
          </w:tcPr>
          <w:p w14:paraId="1C094F68" w14:textId="77777777" w:rsidR="00133AED" w:rsidRPr="004B5F38" w:rsidRDefault="00133AED" w:rsidP="00BF552E">
            <w:pPr>
              <w:spacing w:after="0" w:line="240" w:lineRule="auto"/>
              <w:jc w:val="both"/>
              <w:rPr>
                <w:rFonts w:ascii="Times New Roman" w:hAnsi="Times New Roman" w:cs="Times New Roman"/>
                <w:sz w:val="24"/>
                <w:szCs w:val="24"/>
              </w:rPr>
            </w:pPr>
          </w:p>
        </w:tc>
      </w:tr>
      <w:tr w:rsidR="00133AED" w:rsidRPr="004B5F38" w14:paraId="622E5029" w14:textId="77777777" w:rsidTr="00BF552E">
        <w:tc>
          <w:tcPr>
            <w:tcW w:w="330" w:type="pct"/>
            <w:vMerge/>
            <w:shd w:val="clear" w:color="auto" w:fill="auto"/>
            <w:vAlign w:val="center"/>
          </w:tcPr>
          <w:p w14:paraId="7ABE42AE" w14:textId="77777777" w:rsidR="00133AED" w:rsidRPr="004B5F38" w:rsidRDefault="00133AED" w:rsidP="00BF552E">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tc>
        <w:tc>
          <w:tcPr>
            <w:tcW w:w="3536" w:type="pct"/>
            <w:shd w:val="clear" w:color="auto" w:fill="auto"/>
            <w:vAlign w:val="center"/>
          </w:tcPr>
          <w:p w14:paraId="70110791" w14:textId="77777777" w:rsidR="00133AED" w:rsidRDefault="00133AED" w:rsidP="00133AED">
            <w:pPr>
              <w:pStyle w:val="aff1"/>
              <w:numPr>
                <w:ilvl w:val="0"/>
                <w:numId w:val="27"/>
              </w:numPr>
              <w:spacing w:after="0" w:line="240" w:lineRule="auto"/>
              <w:ind w:left="333"/>
              <w:jc w:val="both"/>
              <w:rPr>
                <w:rFonts w:ascii="Times New Roman" w:hAnsi="Times New Roman"/>
                <w:sz w:val="24"/>
                <w:szCs w:val="28"/>
              </w:rPr>
            </w:pPr>
            <w:r w:rsidRPr="00683347">
              <w:rPr>
                <w:rFonts w:ascii="Times New Roman" w:hAnsi="Times New Roman"/>
                <w:sz w:val="24"/>
                <w:szCs w:val="28"/>
              </w:rPr>
              <w:t>назначение, устройство, принцип действия контрольно-измерительных приборов и автоматики;</w:t>
            </w:r>
          </w:p>
          <w:p w14:paraId="585C3757" w14:textId="77777777" w:rsidR="00133AED" w:rsidRDefault="00133AED" w:rsidP="00133AED">
            <w:pPr>
              <w:pStyle w:val="aff1"/>
              <w:numPr>
                <w:ilvl w:val="0"/>
                <w:numId w:val="27"/>
              </w:numPr>
              <w:spacing w:after="0" w:line="240" w:lineRule="auto"/>
              <w:ind w:left="333"/>
              <w:jc w:val="both"/>
              <w:rPr>
                <w:rFonts w:ascii="Times New Roman" w:hAnsi="Times New Roman"/>
                <w:sz w:val="24"/>
                <w:szCs w:val="28"/>
              </w:rPr>
            </w:pPr>
            <w:r w:rsidRPr="00683347">
              <w:rPr>
                <w:rFonts w:ascii="Times New Roman" w:hAnsi="Times New Roman"/>
                <w:sz w:val="24"/>
                <w:szCs w:val="28"/>
              </w:rPr>
              <w:t>правила эксплуатации контрольно-измерительных приборов и автоматики;</w:t>
            </w:r>
          </w:p>
          <w:p w14:paraId="64C3F393" w14:textId="77777777" w:rsidR="00133AED" w:rsidRPr="00683347" w:rsidRDefault="00133AED" w:rsidP="00133AED">
            <w:pPr>
              <w:pStyle w:val="aff1"/>
              <w:numPr>
                <w:ilvl w:val="0"/>
                <w:numId w:val="27"/>
              </w:numPr>
              <w:spacing w:after="0" w:line="240" w:lineRule="auto"/>
              <w:ind w:left="333"/>
              <w:jc w:val="both"/>
              <w:rPr>
                <w:rFonts w:ascii="Times New Roman" w:hAnsi="Times New Roman"/>
                <w:sz w:val="24"/>
                <w:szCs w:val="28"/>
              </w:rPr>
            </w:pPr>
            <w:r w:rsidRPr="00683347">
              <w:rPr>
                <w:rFonts w:ascii="Times New Roman" w:hAnsi="Times New Roman"/>
                <w:sz w:val="24"/>
                <w:szCs w:val="28"/>
              </w:rPr>
              <w:t>систему противоаварийной защиты, применяемой на производственном объекте;</w:t>
            </w:r>
          </w:p>
          <w:p w14:paraId="4C64289E" w14:textId="77777777" w:rsidR="00133AED" w:rsidRPr="00C54131" w:rsidRDefault="00133AED" w:rsidP="00133AED">
            <w:pPr>
              <w:pStyle w:val="aff1"/>
              <w:numPr>
                <w:ilvl w:val="0"/>
                <w:numId w:val="27"/>
              </w:numPr>
              <w:spacing w:after="0" w:line="240" w:lineRule="auto"/>
              <w:ind w:left="333"/>
              <w:rPr>
                <w:rFonts w:ascii="Times New Roman" w:eastAsia="Times New Roman" w:hAnsi="Times New Roman"/>
                <w:sz w:val="24"/>
                <w:szCs w:val="24"/>
              </w:rPr>
            </w:pPr>
            <w:r w:rsidRPr="00683347">
              <w:rPr>
                <w:rFonts w:ascii="Times New Roman" w:hAnsi="Times New Roman"/>
                <w:sz w:val="24"/>
                <w:szCs w:val="28"/>
              </w:rPr>
              <w:t>основы построения автоматизированной системы управления технологическим процессом</w:t>
            </w:r>
          </w:p>
          <w:p w14:paraId="3977038D" w14:textId="77777777" w:rsidR="00133AED" w:rsidRPr="00C54131" w:rsidRDefault="00133AED" w:rsidP="00133AED">
            <w:pPr>
              <w:pStyle w:val="aff1"/>
              <w:numPr>
                <w:ilvl w:val="0"/>
                <w:numId w:val="27"/>
              </w:numPr>
              <w:ind w:left="333"/>
              <w:rPr>
                <w:rFonts w:ascii="Times New Roman" w:eastAsia="Times New Roman" w:hAnsi="Times New Roman"/>
                <w:sz w:val="24"/>
                <w:szCs w:val="24"/>
              </w:rPr>
            </w:pPr>
            <w:r>
              <w:rPr>
                <w:rFonts w:ascii="Times New Roman" w:eastAsia="Times New Roman" w:hAnsi="Times New Roman"/>
                <w:sz w:val="24"/>
                <w:szCs w:val="24"/>
              </w:rPr>
              <w:t>с</w:t>
            </w:r>
            <w:r w:rsidRPr="00C54131">
              <w:rPr>
                <w:rFonts w:ascii="Times New Roman" w:eastAsia="Times New Roman" w:hAnsi="Times New Roman"/>
                <w:sz w:val="24"/>
                <w:szCs w:val="24"/>
              </w:rPr>
              <w:t>пециализированные и офисные программы;</w:t>
            </w:r>
          </w:p>
          <w:p w14:paraId="25CFFD02" w14:textId="77777777" w:rsidR="00133AED" w:rsidRPr="00683347" w:rsidRDefault="00133AED" w:rsidP="00133AED">
            <w:pPr>
              <w:pStyle w:val="aff1"/>
              <w:numPr>
                <w:ilvl w:val="0"/>
                <w:numId w:val="27"/>
              </w:numPr>
              <w:spacing w:after="0" w:line="240" w:lineRule="auto"/>
              <w:ind w:left="333"/>
              <w:rPr>
                <w:rFonts w:ascii="Times New Roman" w:eastAsia="Times New Roman" w:hAnsi="Times New Roman"/>
                <w:sz w:val="24"/>
                <w:szCs w:val="24"/>
              </w:rPr>
            </w:pPr>
            <w:r>
              <w:rPr>
                <w:rFonts w:ascii="Times New Roman" w:eastAsia="Times New Roman" w:hAnsi="Times New Roman"/>
                <w:sz w:val="24"/>
                <w:szCs w:val="24"/>
              </w:rPr>
              <w:t>г</w:t>
            </w:r>
            <w:r w:rsidRPr="00C54131">
              <w:rPr>
                <w:rFonts w:ascii="Times New Roman" w:eastAsia="Times New Roman" w:hAnsi="Times New Roman"/>
                <w:sz w:val="24"/>
                <w:szCs w:val="24"/>
              </w:rPr>
              <w:t>рафические редакторы</w:t>
            </w:r>
          </w:p>
        </w:tc>
        <w:tc>
          <w:tcPr>
            <w:tcW w:w="1134" w:type="pct"/>
            <w:vMerge/>
            <w:shd w:val="clear" w:color="auto" w:fill="auto"/>
            <w:vAlign w:val="center"/>
          </w:tcPr>
          <w:p w14:paraId="372A05D3" w14:textId="77777777" w:rsidR="00133AED" w:rsidRPr="004B5F38" w:rsidRDefault="00133AED" w:rsidP="00BF552E">
            <w:pPr>
              <w:spacing w:after="0" w:line="240" w:lineRule="auto"/>
              <w:jc w:val="both"/>
              <w:rPr>
                <w:rFonts w:ascii="Times New Roman" w:hAnsi="Times New Roman" w:cs="Times New Roman"/>
                <w:sz w:val="24"/>
                <w:szCs w:val="24"/>
              </w:rPr>
            </w:pPr>
          </w:p>
        </w:tc>
      </w:tr>
      <w:tr w:rsidR="00133AED" w:rsidRPr="004B5F38" w14:paraId="745AE067" w14:textId="77777777" w:rsidTr="00BF552E">
        <w:tc>
          <w:tcPr>
            <w:tcW w:w="330" w:type="pct"/>
            <w:vMerge/>
            <w:shd w:val="clear" w:color="auto" w:fill="auto"/>
            <w:vAlign w:val="center"/>
          </w:tcPr>
          <w:p w14:paraId="25C60CF0" w14:textId="77777777" w:rsidR="00133AED" w:rsidRPr="004B5F38" w:rsidRDefault="00133AED" w:rsidP="00BF552E">
            <w:pPr>
              <w:spacing w:after="0" w:line="240" w:lineRule="auto"/>
              <w:jc w:val="center"/>
              <w:rPr>
                <w:rFonts w:ascii="Times New Roman" w:eastAsia="Times New Roman" w:hAnsi="Times New Roman" w:cs="Times New Roman"/>
                <w:sz w:val="24"/>
                <w:szCs w:val="24"/>
              </w:rPr>
            </w:pPr>
          </w:p>
        </w:tc>
        <w:tc>
          <w:tcPr>
            <w:tcW w:w="3536" w:type="pct"/>
            <w:shd w:val="clear" w:color="auto" w:fill="auto"/>
            <w:vAlign w:val="center"/>
          </w:tcPr>
          <w:p w14:paraId="39EB1713" w14:textId="77777777" w:rsidR="00133AED" w:rsidRPr="004B5F38" w:rsidRDefault="00133AED" w:rsidP="00BF552E">
            <w:pPr>
              <w:spacing w:after="0" w:line="240" w:lineRule="auto"/>
              <w:contextualSpacing/>
              <w:rPr>
                <w:rFonts w:ascii="Times New Roman" w:eastAsia="Times New Roman" w:hAnsi="Times New Roman" w:cs="Times New Roman"/>
                <w:iCs/>
                <w:sz w:val="24"/>
                <w:szCs w:val="24"/>
              </w:rPr>
            </w:pPr>
            <w:r w:rsidRPr="004B5F38">
              <w:rPr>
                <w:rFonts w:ascii="Times New Roman" w:eastAsia="Times New Roman" w:hAnsi="Times New Roman" w:cs="Times New Roman"/>
                <w:sz w:val="24"/>
                <w:szCs w:val="24"/>
              </w:rPr>
              <w:t>Специалист должен уметь:</w:t>
            </w:r>
          </w:p>
        </w:tc>
        <w:tc>
          <w:tcPr>
            <w:tcW w:w="1134" w:type="pct"/>
            <w:shd w:val="clear" w:color="auto" w:fill="auto"/>
            <w:vAlign w:val="center"/>
          </w:tcPr>
          <w:p w14:paraId="0AE0FD1C" w14:textId="77777777" w:rsidR="00133AED" w:rsidRPr="004B5F38" w:rsidRDefault="00133AED" w:rsidP="00BF552E">
            <w:pPr>
              <w:spacing w:after="0" w:line="240" w:lineRule="auto"/>
              <w:jc w:val="both"/>
              <w:rPr>
                <w:rFonts w:ascii="Times New Roman" w:hAnsi="Times New Roman" w:cs="Times New Roman"/>
                <w:sz w:val="24"/>
                <w:szCs w:val="24"/>
              </w:rPr>
            </w:pPr>
          </w:p>
        </w:tc>
      </w:tr>
      <w:tr w:rsidR="00133AED" w:rsidRPr="004B5F38" w14:paraId="1A11B4B5" w14:textId="77777777" w:rsidTr="00BF552E">
        <w:tc>
          <w:tcPr>
            <w:tcW w:w="330" w:type="pct"/>
            <w:vMerge/>
            <w:shd w:val="clear" w:color="auto" w:fill="auto"/>
            <w:vAlign w:val="center"/>
          </w:tcPr>
          <w:p w14:paraId="5D5FC953" w14:textId="77777777" w:rsidR="00133AED" w:rsidRPr="004B5F38" w:rsidRDefault="00133AED" w:rsidP="00BF552E">
            <w:pPr>
              <w:spacing w:after="0" w:line="240" w:lineRule="auto"/>
              <w:jc w:val="center"/>
              <w:rPr>
                <w:rFonts w:ascii="Times New Roman" w:eastAsia="Times New Roman" w:hAnsi="Times New Roman" w:cs="Times New Roman"/>
                <w:sz w:val="24"/>
                <w:szCs w:val="24"/>
              </w:rPr>
            </w:pPr>
          </w:p>
        </w:tc>
        <w:tc>
          <w:tcPr>
            <w:tcW w:w="3536" w:type="pct"/>
            <w:shd w:val="clear" w:color="auto" w:fill="auto"/>
            <w:vAlign w:val="center"/>
          </w:tcPr>
          <w:p w14:paraId="3EBB635F" w14:textId="77777777" w:rsidR="00133AED" w:rsidRDefault="00133AED" w:rsidP="00133AED">
            <w:pPr>
              <w:pStyle w:val="aff1"/>
              <w:numPr>
                <w:ilvl w:val="0"/>
                <w:numId w:val="28"/>
              </w:numPr>
              <w:spacing w:after="0" w:line="240" w:lineRule="auto"/>
              <w:ind w:left="333"/>
              <w:jc w:val="both"/>
              <w:rPr>
                <w:rFonts w:ascii="Times New Roman" w:hAnsi="Times New Roman"/>
                <w:sz w:val="24"/>
                <w:szCs w:val="28"/>
              </w:rPr>
            </w:pPr>
            <w:r w:rsidRPr="00683347">
              <w:rPr>
                <w:rFonts w:ascii="Times New Roman" w:hAnsi="Times New Roman"/>
                <w:sz w:val="24"/>
                <w:szCs w:val="28"/>
              </w:rPr>
              <w:t>вести технологический режим по показаниям контрольно-измерительных приборов;</w:t>
            </w:r>
          </w:p>
          <w:p w14:paraId="35E014C5" w14:textId="77777777" w:rsidR="00133AED" w:rsidRDefault="00133AED" w:rsidP="00133AED">
            <w:pPr>
              <w:pStyle w:val="aff1"/>
              <w:numPr>
                <w:ilvl w:val="0"/>
                <w:numId w:val="28"/>
              </w:numPr>
              <w:spacing w:after="0" w:line="240" w:lineRule="auto"/>
              <w:ind w:left="333"/>
              <w:jc w:val="both"/>
              <w:rPr>
                <w:rFonts w:ascii="Times New Roman" w:hAnsi="Times New Roman"/>
                <w:sz w:val="24"/>
                <w:szCs w:val="28"/>
              </w:rPr>
            </w:pPr>
            <w:r>
              <w:rPr>
                <w:rFonts w:ascii="Times New Roman" w:hAnsi="Times New Roman"/>
                <w:sz w:val="24"/>
                <w:szCs w:val="28"/>
              </w:rPr>
              <w:t>с</w:t>
            </w:r>
            <w:r w:rsidRPr="00683347">
              <w:rPr>
                <w:rFonts w:ascii="Times New Roman" w:hAnsi="Times New Roman"/>
                <w:sz w:val="24"/>
                <w:szCs w:val="28"/>
              </w:rPr>
              <w:t>ледить за показаниями приборов КИП и А;</w:t>
            </w:r>
          </w:p>
          <w:p w14:paraId="70899A90" w14:textId="77777777" w:rsidR="00133AED" w:rsidRPr="00683347" w:rsidRDefault="00133AED" w:rsidP="00133AED">
            <w:pPr>
              <w:pStyle w:val="aff1"/>
              <w:numPr>
                <w:ilvl w:val="0"/>
                <w:numId w:val="28"/>
              </w:numPr>
              <w:spacing w:after="0" w:line="240" w:lineRule="auto"/>
              <w:ind w:left="333"/>
              <w:jc w:val="both"/>
              <w:rPr>
                <w:rFonts w:ascii="Times New Roman" w:hAnsi="Times New Roman"/>
                <w:sz w:val="24"/>
                <w:szCs w:val="28"/>
              </w:rPr>
            </w:pPr>
            <w:r w:rsidRPr="00683347">
              <w:rPr>
                <w:rFonts w:ascii="Times New Roman" w:hAnsi="Times New Roman"/>
                <w:sz w:val="24"/>
                <w:szCs w:val="28"/>
              </w:rPr>
              <w:t xml:space="preserve">читать, расшифровывать и фиксировать показания контрольно-измерительных приборов; </w:t>
            </w:r>
          </w:p>
          <w:p w14:paraId="69FB6DB6" w14:textId="77777777" w:rsidR="00133AED" w:rsidRPr="00683347" w:rsidRDefault="00133AED" w:rsidP="00133AED">
            <w:pPr>
              <w:pStyle w:val="aff1"/>
              <w:numPr>
                <w:ilvl w:val="0"/>
                <w:numId w:val="28"/>
              </w:numPr>
              <w:spacing w:after="0" w:line="240" w:lineRule="auto"/>
              <w:ind w:left="333"/>
              <w:jc w:val="both"/>
              <w:rPr>
                <w:rFonts w:ascii="Times New Roman" w:eastAsia="Times New Roman" w:hAnsi="Times New Roman"/>
                <w:sz w:val="24"/>
                <w:szCs w:val="24"/>
              </w:rPr>
            </w:pPr>
            <w:r w:rsidRPr="00683347">
              <w:rPr>
                <w:rFonts w:ascii="Times New Roman" w:hAnsi="Times New Roman"/>
                <w:sz w:val="24"/>
                <w:szCs w:val="28"/>
              </w:rPr>
              <w:t>переходить (переключать регуляторы) с ручного на автоматический режим управления технологическим процессом и наоборот.</w:t>
            </w:r>
          </w:p>
        </w:tc>
        <w:tc>
          <w:tcPr>
            <w:tcW w:w="1134" w:type="pct"/>
            <w:shd w:val="clear" w:color="auto" w:fill="auto"/>
            <w:vAlign w:val="center"/>
          </w:tcPr>
          <w:p w14:paraId="6DACD26E" w14:textId="77777777" w:rsidR="00133AED" w:rsidRPr="004B5F38" w:rsidRDefault="00133AED" w:rsidP="00BF552E">
            <w:pPr>
              <w:spacing w:after="0" w:line="240" w:lineRule="auto"/>
              <w:jc w:val="both"/>
              <w:rPr>
                <w:rFonts w:ascii="Times New Roman" w:hAnsi="Times New Roman" w:cs="Times New Roman"/>
                <w:sz w:val="24"/>
                <w:szCs w:val="24"/>
              </w:rPr>
            </w:pPr>
          </w:p>
        </w:tc>
      </w:tr>
      <w:tr w:rsidR="00133AED" w:rsidRPr="004B5F38" w14:paraId="5806986A" w14:textId="77777777" w:rsidTr="00BF552E">
        <w:tc>
          <w:tcPr>
            <w:tcW w:w="330" w:type="pct"/>
            <w:vMerge w:val="restart"/>
            <w:shd w:val="clear" w:color="auto" w:fill="auto"/>
          </w:tcPr>
          <w:p w14:paraId="344E4937" w14:textId="77777777" w:rsidR="00133AED" w:rsidRPr="004B5F38" w:rsidRDefault="00133AED" w:rsidP="00BF552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3536" w:type="pct"/>
            <w:shd w:val="clear" w:color="auto" w:fill="auto"/>
            <w:vAlign w:val="center"/>
          </w:tcPr>
          <w:p w14:paraId="3A5B8511" w14:textId="77777777" w:rsidR="00133AED" w:rsidRPr="00683347" w:rsidRDefault="00133AED" w:rsidP="00BF552E">
            <w:pPr>
              <w:spacing w:after="0" w:line="240" w:lineRule="auto"/>
              <w:rPr>
                <w:rFonts w:ascii="Times New Roman" w:eastAsia="Times New Roman" w:hAnsi="Times New Roman" w:cs="Times New Roman"/>
                <w:b/>
                <w:sz w:val="24"/>
                <w:szCs w:val="24"/>
              </w:rPr>
            </w:pPr>
            <w:r w:rsidRPr="00683347">
              <w:rPr>
                <w:rFonts w:ascii="Times New Roman" w:hAnsi="Times New Roman"/>
                <w:b/>
                <w:sz w:val="24"/>
                <w:szCs w:val="28"/>
              </w:rPr>
              <w:t xml:space="preserve">Работа на технологическом оборудовании </w:t>
            </w:r>
          </w:p>
        </w:tc>
        <w:tc>
          <w:tcPr>
            <w:tcW w:w="1134" w:type="pct"/>
            <w:shd w:val="clear" w:color="auto" w:fill="auto"/>
            <w:vAlign w:val="center"/>
          </w:tcPr>
          <w:p w14:paraId="640CBEF5" w14:textId="77777777" w:rsidR="00133AED" w:rsidRPr="004B5F38" w:rsidRDefault="002C25A9" w:rsidP="00B7470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33,5</w:t>
            </w:r>
          </w:p>
        </w:tc>
      </w:tr>
      <w:tr w:rsidR="00133AED" w:rsidRPr="004B5F38" w14:paraId="369807CB" w14:textId="77777777" w:rsidTr="00BF552E">
        <w:tc>
          <w:tcPr>
            <w:tcW w:w="330" w:type="pct"/>
            <w:vMerge/>
            <w:shd w:val="clear" w:color="auto" w:fill="auto"/>
            <w:vAlign w:val="center"/>
          </w:tcPr>
          <w:p w14:paraId="10120B6E" w14:textId="77777777" w:rsidR="00133AED" w:rsidRPr="004B5F38" w:rsidRDefault="00133AED" w:rsidP="00BF552E">
            <w:pPr>
              <w:spacing w:after="0" w:line="240" w:lineRule="auto"/>
              <w:jc w:val="center"/>
              <w:rPr>
                <w:rFonts w:ascii="Times New Roman" w:eastAsia="Times New Roman" w:hAnsi="Times New Roman" w:cs="Times New Roman"/>
                <w:sz w:val="24"/>
                <w:szCs w:val="24"/>
              </w:rPr>
            </w:pPr>
          </w:p>
        </w:tc>
        <w:tc>
          <w:tcPr>
            <w:tcW w:w="3536" w:type="pct"/>
            <w:shd w:val="clear" w:color="auto" w:fill="auto"/>
            <w:vAlign w:val="center"/>
          </w:tcPr>
          <w:p w14:paraId="1F4D242C" w14:textId="77777777" w:rsidR="00133AED" w:rsidRPr="004B5F38" w:rsidRDefault="00133AED" w:rsidP="00BF552E">
            <w:pPr>
              <w:spacing w:after="0" w:line="240" w:lineRule="auto"/>
              <w:rPr>
                <w:rFonts w:ascii="Times New Roman" w:eastAsia="Times New Roman" w:hAnsi="Times New Roman" w:cs="Times New Roman"/>
                <w:sz w:val="24"/>
                <w:szCs w:val="24"/>
              </w:rPr>
            </w:pPr>
            <w:r w:rsidRPr="004B5F38">
              <w:rPr>
                <w:rFonts w:ascii="Times New Roman" w:eastAsia="Times New Roman" w:hAnsi="Times New Roman" w:cs="Times New Roman"/>
                <w:sz w:val="24"/>
                <w:szCs w:val="24"/>
              </w:rPr>
              <w:t>Специалист должен знать и понимать:</w:t>
            </w:r>
          </w:p>
        </w:tc>
        <w:tc>
          <w:tcPr>
            <w:tcW w:w="1134" w:type="pct"/>
            <w:vMerge w:val="restart"/>
            <w:shd w:val="clear" w:color="auto" w:fill="auto"/>
            <w:vAlign w:val="center"/>
          </w:tcPr>
          <w:p w14:paraId="6D718213" w14:textId="77777777" w:rsidR="00133AED" w:rsidRPr="004B5F38" w:rsidRDefault="00133AED" w:rsidP="00BF552E">
            <w:pPr>
              <w:spacing w:after="0" w:line="240" w:lineRule="auto"/>
              <w:jc w:val="both"/>
              <w:rPr>
                <w:rFonts w:ascii="Times New Roman" w:hAnsi="Times New Roman" w:cs="Times New Roman"/>
                <w:sz w:val="24"/>
                <w:szCs w:val="24"/>
              </w:rPr>
            </w:pPr>
          </w:p>
        </w:tc>
      </w:tr>
      <w:tr w:rsidR="00133AED" w:rsidRPr="004B5F38" w14:paraId="2A6042FF" w14:textId="77777777" w:rsidTr="00BF552E">
        <w:tc>
          <w:tcPr>
            <w:tcW w:w="330" w:type="pct"/>
            <w:vMerge/>
            <w:shd w:val="clear" w:color="auto" w:fill="auto"/>
            <w:vAlign w:val="center"/>
          </w:tcPr>
          <w:p w14:paraId="016FB803" w14:textId="77777777" w:rsidR="00133AED" w:rsidRPr="004B5F38" w:rsidRDefault="00133AED" w:rsidP="00BF552E">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tc>
        <w:tc>
          <w:tcPr>
            <w:tcW w:w="3536" w:type="pct"/>
            <w:shd w:val="clear" w:color="auto" w:fill="auto"/>
            <w:vAlign w:val="center"/>
          </w:tcPr>
          <w:p w14:paraId="35F30695" w14:textId="77777777" w:rsidR="00133AED" w:rsidRDefault="00133AED" w:rsidP="00133AED">
            <w:pPr>
              <w:pStyle w:val="aff1"/>
              <w:numPr>
                <w:ilvl w:val="0"/>
                <w:numId w:val="29"/>
              </w:numPr>
              <w:spacing w:after="0" w:line="240" w:lineRule="auto"/>
              <w:ind w:left="333"/>
              <w:rPr>
                <w:rFonts w:ascii="Times New Roman" w:eastAsia="Times New Roman" w:hAnsi="Times New Roman"/>
                <w:sz w:val="24"/>
                <w:szCs w:val="24"/>
              </w:rPr>
            </w:pPr>
            <w:r w:rsidRPr="00683347">
              <w:rPr>
                <w:rFonts w:ascii="Times New Roman" w:eastAsia="Times New Roman" w:hAnsi="Times New Roman"/>
                <w:sz w:val="24"/>
                <w:szCs w:val="24"/>
              </w:rPr>
              <w:t>Физическое и химическое протекание технологических процессов;</w:t>
            </w:r>
          </w:p>
          <w:p w14:paraId="47506483" w14:textId="77777777" w:rsidR="00133AED" w:rsidRPr="00683347" w:rsidRDefault="00133AED" w:rsidP="00133AED">
            <w:pPr>
              <w:pStyle w:val="aff1"/>
              <w:numPr>
                <w:ilvl w:val="0"/>
                <w:numId w:val="29"/>
              </w:numPr>
              <w:ind w:left="333"/>
              <w:rPr>
                <w:rFonts w:ascii="Times New Roman" w:eastAsia="Times New Roman" w:hAnsi="Times New Roman"/>
                <w:sz w:val="24"/>
                <w:szCs w:val="24"/>
              </w:rPr>
            </w:pPr>
            <w:r w:rsidRPr="00683347">
              <w:rPr>
                <w:rFonts w:ascii="Times New Roman" w:eastAsia="Times New Roman" w:hAnsi="Times New Roman"/>
                <w:sz w:val="24"/>
                <w:szCs w:val="24"/>
              </w:rPr>
              <w:t>Основное назначение, принципы использования и хранения необходимых инструментов и оборудования;</w:t>
            </w:r>
          </w:p>
          <w:p w14:paraId="722CC77C" w14:textId="77777777" w:rsidR="00133AED" w:rsidRPr="00683347" w:rsidRDefault="00133AED" w:rsidP="00133AED">
            <w:pPr>
              <w:pStyle w:val="aff1"/>
              <w:numPr>
                <w:ilvl w:val="0"/>
                <w:numId w:val="29"/>
              </w:numPr>
              <w:ind w:left="333"/>
              <w:rPr>
                <w:rFonts w:ascii="Times New Roman" w:eastAsia="Times New Roman" w:hAnsi="Times New Roman"/>
                <w:sz w:val="24"/>
                <w:szCs w:val="24"/>
              </w:rPr>
            </w:pPr>
            <w:r w:rsidRPr="00683347">
              <w:rPr>
                <w:rFonts w:ascii="Times New Roman" w:eastAsia="Times New Roman" w:hAnsi="Times New Roman"/>
                <w:sz w:val="24"/>
                <w:szCs w:val="24"/>
              </w:rPr>
              <w:t>Основное назначение, принципы использования и хранения сырья и материалов;</w:t>
            </w:r>
          </w:p>
          <w:p w14:paraId="3AEDCE58" w14:textId="77777777" w:rsidR="00133AED" w:rsidRPr="00683347" w:rsidRDefault="00133AED" w:rsidP="00133AED">
            <w:pPr>
              <w:pStyle w:val="aff1"/>
              <w:numPr>
                <w:ilvl w:val="0"/>
                <w:numId w:val="29"/>
              </w:numPr>
              <w:ind w:left="333"/>
              <w:rPr>
                <w:rFonts w:ascii="Times New Roman" w:eastAsia="Times New Roman" w:hAnsi="Times New Roman"/>
                <w:sz w:val="24"/>
                <w:szCs w:val="24"/>
              </w:rPr>
            </w:pPr>
            <w:r w:rsidRPr="00683347">
              <w:rPr>
                <w:rFonts w:ascii="Times New Roman" w:eastAsia="Times New Roman" w:hAnsi="Times New Roman"/>
                <w:sz w:val="24"/>
                <w:szCs w:val="24"/>
              </w:rPr>
              <w:t>Устройство и правила эксплуатации оборудования и приборов;</w:t>
            </w:r>
          </w:p>
          <w:p w14:paraId="5011C7D4" w14:textId="77777777" w:rsidR="00133AED" w:rsidRPr="00683347" w:rsidRDefault="00133AED" w:rsidP="00133AED">
            <w:pPr>
              <w:pStyle w:val="aff1"/>
              <w:numPr>
                <w:ilvl w:val="0"/>
                <w:numId w:val="29"/>
              </w:numPr>
              <w:spacing w:after="0" w:line="240" w:lineRule="auto"/>
              <w:ind w:left="333"/>
              <w:jc w:val="both"/>
              <w:rPr>
                <w:rFonts w:ascii="Times New Roman" w:eastAsia="Times New Roman" w:hAnsi="Times New Roman"/>
                <w:sz w:val="24"/>
                <w:szCs w:val="24"/>
              </w:rPr>
            </w:pPr>
            <w:r w:rsidRPr="00683347">
              <w:rPr>
                <w:rFonts w:ascii="Times New Roman" w:eastAsia="Times New Roman" w:hAnsi="Times New Roman"/>
                <w:sz w:val="24"/>
                <w:szCs w:val="24"/>
              </w:rPr>
              <w:t>Конструкцию и назначение аппаратов, насосов и компрессоров, их основные характеристики и параметры работ, правила пуска, эксплуатации и остановки</w:t>
            </w:r>
          </w:p>
          <w:p w14:paraId="552C0341" w14:textId="77777777" w:rsidR="00133AED" w:rsidRPr="00683347" w:rsidRDefault="00133AED" w:rsidP="00133AED">
            <w:pPr>
              <w:pStyle w:val="aff1"/>
              <w:numPr>
                <w:ilvl w:val="0"/>
                <w:numId w:val="29"/>
              </w:numPr>
              <w:spacing w:after="0" w:line="240" w:lineRule="auto"/>
              <w:ind w:left="333"/>
              <w:jc w:val="both"/>
              <w:rPr>
                <w:rFonts w:ascii="Times New Roman" w:hAnsi="Times New Roman"/>
                <w:sz w:val="24"/>
                <w:szCs w:val="24"/>
              </w:rPr>
            </w:pPr>
            <w:r w:rsidRPr="00683347">
              <w:rPr>
                <w:rFonts w:ascii="Times New Roman" w:hAnsi="Times New Roman"/>
                <w:sz w:val="24"/>
                <w:szCs w:val="24"/>
              </w:rPr>
              <w:t xml:space="preserve">назначение, устройство, принцип действия обслуживаемого оборудования, трубопроводов, арматуры и коммуникаций; </w:t>
            </w:r>
          </w:p>
          <w:p w14:paraId="1485BC64" w14:textId="77777777" w:rsidR="00133AED" w:rsidRPr="00683347" w:rsidRDefault="00133AED" w:rsidP="00133AED">
            <w:pPr>
              <w:pStyle w:val="aff1"/>
              <w:numPr>
                <w:ilvl w:val="0"/>
                <w:numId w:val="29"/>
              </w:numPr>
              <w:spacing w:after="0" w:line="240" w:lineRule="auto"/>
              <w:ind w:left="333"/>
              <w:jc w:val="both"/>
              <w:rPr>
                <w:rFonts w:ascii="Times New Roman" w:hAnsi="Times New Roman"/>
                <w:sz w:val="24"/>
                <w:szCs w:val="24"/>
              </w:rPr>
            </w:pPr>
            <w:r w:rsidRPr="00683347">
              <w:rPr>
                <w:rFonts w:ascii="Times New Roman" w:hAnsi="Times New Roman"/>
                <w:sz w:val="24"/>
                <w:szCs w:val="24"/>
              </w:rPr>
              <w:t>современные безопасные методы и приемы обслуживания и нормальной эксплуатации оборудования;</w:t>
            </w:r>
          </w:p>
          <w:p w14:paraId="699911C1" w14:textId="77777777" w:rsidR="00133AED" w:rsidRPr="00683347" w:rsidRDefault="00133AED" w:rsidP="00133AED">
            <w:pPr>
              <w:pStyle w:val="aff1"/>
              <w:numPr>
                <w:ilvl w:val="0"/>
                <w:numId w:val="29"/>
              </w:numPr>
              <w:spacing w:after="0" w:line="240" w:lineRule="auto"/>
              <w:ind w:left="333"/>
              <w:jc w:val="both"/>
              <w:rPr>
                <w:rFonts w:ascii="Times New Roman" w:hAnsi="Times New Roman"/>
                <w:sz w:val="24"/>
                <w:szCs w:val="24"/>
              </w:rPr>
            </w:pPr>
            <w:r w:rsidRPr="00683347">
              <w:rPr>
                <w:rFonts w:ascii="Times New Roman" w:hAnsi="Times New Roman"/>
                <w:sz w:val="24"/>
                <w:szCs w:val="24"/>
              </w:rPr>
              <w:t>методы обнаружения дефектов оборудования;</w:t>
            </w:r>
          </w:p>
          <w:p w14:paraId="304B199E" w14:textId="77777777" w:rsidR="00133AED" w:rsidRPr="00683347" w:rsidRDefault="00133AED" w:rsidP="00133AED">
            <w:pPr>
              <w:pStyle w:val="aff1"/>
              <w:numPr>
                <w:ilvl w:val="0"/>
                <w:numId w:val="29"/>
              </w:numPr>
              <w:spacing w:after="0" w:line="240" w:lineRule="auto"/>
              <w:ind w:left="333"/>
              <w:jc w:val="both"/>
              <w:rPr>
                <w:rFonts w:ascii="Times New Roman" w:hAnsi="Times New Roman"/>
                <w:sz w:val="24"/>
                <w:szCs w:val="24"/>
              </w:rPr>
            </w:pPr>
            <w:r w:rsidRPr="00683347">
              <w:rPr>
                <w:rFonts w:ascii="Times New Roman" w:hAnsi="Times New Roman"/>
                <w:sz w:val="24"/>
                <w:szCs w:val="24"/>
              </w:rPr>
              <w:t>правила подготовки оборудования к ремонту;</w:t>
            </w:r>
          </w:p>
          <w:p w14:paraId="4C228994" w14:textId="77777777" w:rsidR="00133AED" w:rsidRPr="00683347" w:rsidRDefault="00133AED" w:rsidP="00133AED">
            <w:pPr>
              <w:pStyle w:val="aff1"/>
              <w:numPr>
                <w:ilvl w:val="0"/>
                <w:numId w:val="29"/>
              </w:numPr>
              <w:spacing w:after="0" w:line="240" w:lineRule="auto"/>
              <w:ind w:left="333"/>
              <w:jc w:val="both"/>
              <w:rPr>
                <w:rFonts w:ascii="Times New Roman" w:eastAsia="Times New Roman" w:hAnsi="Times New Roman"/>
                <w:sz w:val="24"/>
                <w:szCs w:val="24"/>
              </w:rPr>
            </w:pPr>
            <w:r w:rsidRPr="00683347">
              <w:rPr>
                <w:rFonts w:ascii="Times New Roman" w:hAnsi="Times New Roman"/>
                <w:sz w:val="24"/>
                <w:szCs w:val="24"/>
              </w:rPr>
              <w:t>правила приемки оборудования после ремонта</w:t>
            </w:r>
          </w:p>
        </w:tc>
        <w:tc>
          <w:tcPr>
            <w:tcW w:w="1134" w:type="pct"/>
            <w:vMerge/>
            <w:shd w:val="clear" w:color="auto" w:fill="auto"/>
            <w:vAlign w:val="center"/>
          </w:tcPr>
          <w:p w14:paraId="6404E208" w14:textId="77777777" w:rsidR="00133AED" w:rsidRPr="004B5F38" w:rsidRDefault="00133AED" w:rsidP="00BF552E">
            <w:pPr>
              <w:spacing w:after="0" w:line="240" w:lineRule="auto"/>
              <w:jc w:val="both"/>
              <w:rPr>
                <w:rFonts w:ascii="Times New Roman" w:hAnsi="Times New Roman" w:cs="Times New Roman"/>
                <w:sz w:val="24"/>
                <w:szCs w:val="24"/>
              </w:rPr>
            </w:pPr>
          </w:p>
        </w:tc>
      </w:tr>
      <w:tr w:rsidR="00133AED" w:rsidRPr="004B5F38" w14:paraId="4AA7F3BE" w14:textId="77777777" w:rsidTr="00BF552E">
        <w:tc>
          <w:tcPr>
            <w:tcW w:w="330" w:type="pct"/>
            <w:vMerge/>
            <w:shd w:val="clear" w:color="auto" w:fill="auto"/>
            <w:vAlign w:val="center"/>
          </w:tcPr>
          <w:p w14:paraId="49F6EE4D" w14:textId="77777777" w:rsidR="00133AED" w:rsidRPr="004B5F38" w:rsidRDefault="00133AED" w:rsidP="00BF552E">
            <w:pPr>
              <w:spacing w:after="0" w:line="240" w:lineRule="auto"/>
              <w:jc w:val="center"/>
              <w:rPr>
                <w:rFonts w:ascii="Times New Roman" w:eastAsia="Times New Roman" w:hAnsi="Times New Roman" w:cs="Times New Roman"/>
                <w:sz w:val="24"/>
                <w:szCs w:val="24"/>
              </w:rPr>
            </w:pPr>
          </w:p>
        </w:tc>
        <w:tc>
          <w:tcPr>
            <w:tcW w:w="3536" w:type="pct"/>
            <w:shd w:val="clear" w:color="auto" w:fill="auto"/>
            <w:vAlign w:val="center"/>
          </w:tcPr>
          <w:p w14:paraId="2120EC9F" w14:textId="77777777" w:rsidR="00133AED" w:rsidRPr="004B5F38" w:rsidRDefault="00133AED" w:rsidP="00BF552E">
            <w:pPr>
              <w:spacing w:after="0" w:line="240" w:lineRule="auto"/>
              <w:rPr>
                <w:rFonts w:ascii="Times New Roman" w:eastAsia="Times New Roman" w:hAnsi="Times New Roman" w:cs="Times New Roman"/>
                <w:sz w:val="24"/>
                <w:szCs w:val="24"/>
              </w:rPr>
            </w:pPr>
            <w:r w:rsidRPr="004B5F38">
              <w:rPr>
                <w:rFonts w:ascii="Times New Roman" w:eastAsia="Times New Roman" w:hAnsi="Times New Roman" w:cs="Times New Roman"/>
                <w:sz w:val="24"/>
                <w:szCs w:val="24"/>
              </w:rPr>
              <w:t>Специалист должен уметь:</w:t>
            </w:r>
          </w:p>
        </w:tc>
        <w:tc>
          <w:tcPr>
            <w:tcW w:w="1134" w:type="pct"/>
            <w:shd w:val="clear" w:color="auto" w:fill="auto"/>
            <w:vAlign w:val="center"/>
          </w:tcPr>
          <w:p w14:paraId="072251C7" w14:textId="77777777" w:rsidR="00133AED" w:rsidRPr="004B5F38" w:rsidRDefault="00133AED" w:rsidP="00BF552E">
            <w:pPr>
              <w:spacing w:after="0" w:line="240" w:lineRule="auto"/>
              <w:jc w:val="both"/>
              <w:rPr>
                <w:rFonts w:ascii="Times New Roman" w:hAnsi="Times New Roman" w:cs="Times New Roman"/>
                <w:sz w:val="24"/>
                <w:szCs w:val="24"/>
              </w:rPr>
            </w:pPr>
          </w:p>
        </w:tc>
      </w:tr>
      <w:tr w:rsidR="00133AED" w:rsidRPr="004B5F38" w14:paraId="1085C7FD" w14:textId="77777777" w:rsidTr="00BF552E">
        <w:tc>
          <w:tcPr>
            <w:tcW w:w="330" w:type="pct"/>
            <w:vMerge/>
            <w:shd w:val="clear" w:color="auto" w:fill="auto"/>
            <w:vAlign w:val="center"/>
          </w:tcPr>
          <w:p w14:paraId="283E9F8F" w14:textId="77777777" w:rsidR="00133AED" w:rsidRPr="004B5F38" w:rsidRDefault="00133AED" w:rsidP="00BF552E">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tc>
        <w:tc>
          <w:tcPr>
            <w:tcW w:w="3536" w:type="pct"/>
            <w:shd w:val="clear" w:color="auto" w:fill="auto"/>
            <w:vAlign w:val="center"/>
          </w:tcPr>
          <w:p w14:paraId="057BFB22" w14:textId="77777777" w:rsidR="00133AED" w:rsidRPr="00683347" w:rsidRDefault="00133AED" w:rsidP="00133AED">
            <w:pPr>
              <w:pStyle w:val="aff1"/>
              <w:numPr>
                <w:ilvl w:val="0"/>
                <w:numId w:val="30"/>
              </w:numPr>
              <w:spacing w:after="0" w:line="240" w:lineRule="auto"/>
              <w:ind w:left="333"/>
              <w:jc w:val="both"/>
              <w:rPr>
                <w:rFonts w:ascii="Times New Roman" w:eastAsia="Times New Roman" w:hAnsi="Times New Roman"/>
                <w:sz w:val="24"/>
                <w:szCs w:val="24"/>
              </w:rPr>
            </w:pPr>
            <w:r>
              <w:rPr>
                <w:rFonts w:ascii="Times New Roman" w:eastAsia="Times New Roman" w:hAnsi="Times New Roman"/>
                <w:iCs/>
                <w:sz w:val="24"/>
                <w:szCs w:val="24"/>
              </w:rPr>
              <w:t>п</w:t>
            </w:r>
            <w:r w:rsidRPr="00683347">
              <w:rPr>
                <w:rFonts w:ascii="Times New Roman" w:eastAsia="Times New Roman" w:hAnsi="Times New Roman"/>
                <w:iCs/>
                <w:sz w:val="24"/>
                <w:szCs w:val="24"/>
              </w:rPr>
              <w:t>роводить экспериментальные работы по отработке режимов и внедрению новых технологических процессов производства;</w:t>
            </w:r>
          </w:p>
          <w:p w14:paraId="005DF417" w14:textId="77777777" w:rsidR="00133AED" w:rsidRPr="00683347" w:rsidRDefault="00133AED" w:rsidP="00133AED">
            <w:pPr>
              <w:pStyle w:val="aff1"/>
              <w:numPr>
                <w:ilvl w:val="0"/>
                <w:numId w:val="30"/>
              </w:numPr>
              <w:spacing w:after="0" w:line="240" w:lineRule="auto"/>
              <w:ind w:left="333"/>
              <w:jc w:val="both"/>
              <w:rPr>
                <w:rFonts w:ascii="Times New Roman" w:eastAsia="Times New Roman" w:hAnsi="Times New Roman"/>
                <w:sz w:val="24"/>
                <w:szCs w:val="24"/>
              </w:rPr>
            </w:pPr>
            <w:r>
              <w:rPr>
                <w:rFonts w:ascii="Times New Roman" w:eastAsia="Times New Roman" w:hAnsi="Times New Roman"/>
                <w:bCs/>
                <w:iCs/>
                <w:sz w:val="24"/>
                <w:szCs w:val="24"/>
              </w:rPr>
              <w:t>п</w:t>
            </w:r>
            <w:r w:rsidRPr="00683347">
              <w:rPr>
                <w:rFonts w:ascii="Times New Roman" w:eastAsia="Times New Roman" w:hAnsi="Times New Roman"/>
                <w:bCs/>
                <w:iCs/>
                <w:sz w:val="24"/>
                <w:szCs w:val="24"/>
              </w:rPr>
              <w:t>ринимать участие в разработке мероприятий по снижению расхода сырья, энергоресурсов и материалов;</w:t>
            </w:r>
          </w:p>
          <w:p w14:paraId="2F69B454" w14:textId="77777777" w:rsidR="00133AED" w:rsidRPr="00683347" w:rsidRDefault="00133AED" w:rsidP="00133AED">
            <w:pPr>
              <w:pStyle w:val="aff1"/>
              <w:numPr>
                <w:ilvl w:val="0"/>
                <w:numId w:val="30"/>
              </w:numPr>
              <w:spacing w:after="0" w:line="240" w:lineRule="auto"/>
              <w:ind w:left="333"/>
              <w:jc w:val="both"/>
              <w:rPr>
                <w:rFonts w:ascii="Times New Roman" w:eastAsia="Times New Roman" w:hAnsi="Times New Roman"/>
                <w:sz w:val="24"/>
                <w:szCs w:val="24"/>
              </w:rPr>
            </w:pPr>
            <w:r>
              <w:rPr>
                <w:rFonts w:ascii="Times New Roman" w:eastAsia="Times New Roman" w:hAnsi="Times New Roman"/>
                <w:iCs/>
                <w:sz w:val="24"/>
                <w:szCs w:val="24"/>
              </w:rPr>
              <w:t>п</w:t>
            </w:r>
            <w:r w:rsidRPr="00683347">
              <w:rPr>
                <w:rFonts w:ascii="Times New Roman" w:eastAsia="Times New Roman" w:hAnsi="Times New Roman"/>
                <w:iCs/>
                <w:sz w:val="24"/>
                <w:szCs w:val="24"/>
              </w:rPr>
              <w:t>роводить анализ сырья, материалов и готовой продукции;</w:t>
            </w:r>
          </w:p>
          <w:p w14:paraId="0537C72C" w14:textId="77777777" w:rsidR="00133AED" w:rsidRPr="00683347" w:rsidRDefault="00133AED" w:rsidP="00133AED">
            <w:pPr>
              <w:pStyle w:val="aff1"/>
              <w:numPr>
                <w:ilvl w:val="0"/>
                <w:numId w:val="30"/>
              </w:numPr>
              <w:spacing w:after="0" w:line="240" w:lineRule="auto"/>
              <w:ind w:left="333"/>
              <w:jc w:val="both"/>
              <w:rPr>
                <w:rFonts w:ascii="Times New Roman" w:eastAsia="Times New Roman" w:hAnsi="Times New Roman"/>
                <w:sz w:val="24"/>
                <w:szCs w:val="24"/>
              </w:rPr>
            </w:pPr>
            <w:r>
              <w:rPr>
                <w:rFonts w:ascii="Times New Roman" w:eastAsia="Times New Roman" w:hAnsi="Times New Roman"/>
                <w:bCs/>
                <w:iCs/>
                <w:sz w:val="24"/>
                <w:szCs w:val="24"/>
              </w:rPr>
              <w:t>у</w:t>
            </w:r>
            <w:r w:rsidRPr="00683347">
              <w:rPr>
                <w:rFonts w:ascii="Times New Roman" w:eastAsia="Times New Roman" w:hAnsi="Times New Roman"/>
                <w:bCs/>
                <w:iCs/>
                <w:sz w:val="24"/>
                <w:szCs w:val="24"/>
              </w:rPr>
              <w:t>частвовать в экспертизе и внедрении новых технологических решений;</w:t>
            </w:r>
          </w:p>
          <w:p w14:paraId="47E09DE1" w14:textId="77777777" w:rsidR="00133AED" w:rsidRPr="00683347" w:rsidRDefault="00133AED" w:rsidP="00133AED">
            <w:pPr>
              <w:pStyle w:val="aff1"/>
              <w:numPr>
                <w:ilvl w:val="0"/>
                <w:numId w:val="30"/>
              </w:numPr>
              <w:spacing w:after="0" w:line="240" w:lineRule="auto"/>
              <w:ind w:left="333"/>
              <w:jc w:val="both"/>
              <w:rPr>
                <w:rFonts w:ascii="Times New Roman" w:eastAsia="Times New Roman" w:hAnsi="Times New Roman"/>
                <w:sz w:val="24"/>
                <w:szCs w:val="24"/>
              </w:rPr>
            </w:pPr>
            <w:r>
              <w:rPr>
                <w:rFonts w:ascii="Times New Roman" w:eastAsia="Times New Roman" w:hAnsi="Times New Roman"/>
                <w:iCs/>
                <w:sz w:val="24"/>
                <w:szCs w:val="24"/>
              </w:rPr>
              <w:t>у</w:t>
            </w:r>
            <w:r w:rsidRPr="00683347">
              <w:rPr>
                <w:rFonts w:ascii="Times New Roman" w:eastAsia="Times New Roman" w:hAnsi="Times New Roman"/>
                <w:iCs/>
                <w:sz w:val="24"/>
                <w:szCs w:val="24"/>
              </w:rPr>
              <w:t>частвовать в обеспечении и оценке экономической эффективности работы подразделения;</w:t>
            </w:r>
          </w:p>
          <w:p w14:paraId="0F1591BD" w14:textId="77777777" w:rsidR="00133AED" w:rsidRPr="00683347" w:rsidRDefault="00133AED" w:rsidP="00133AED">
            <w:pPr>
              <w:pStyle w:val="aff1"/>
              <w:numPr>
                <w:ilvl w:val="0"/>
                <w:numId w:val="30"/>
              </w:numPr>
              <w:ind w:left="333"/>
              <w:jc w:val="both"/>
              <w:rPr>
                <w:rFonts w:ascii="Times New Roman" w:eastAsia="Times New Roman" w:hAnsi="Times New Roman"/>
                <w:iCs/>
                <w:sz w:val="24"/>
                <w:szCs w:val="24"/>
              </w:rPr>
            </w:pPr>
            <w:r>
              <w:rPr>
                <w:rFonts w:ascii="Times New Roman" w:eastAsia="Times New Roman" w:hAnsi="Times New Roman"/>
                <w:iCs/>
                <w:sz w:val="24"/>
                <w:szCs w:val="24"/>
              </w:rPr>
              <w:t>п</w:t>
            </w:r>
            <w:r w:rsidRPr="00683347">
              <w:rPr>
                <w:rFonts w:ascii="Times New Roman" w:eastAsia="Times New Roman" w:hAnsi="Times New Roman"/>
                <w:iCs/>
                <w:sz w:val="24"/>
                <w:szCs w:val="24"/>
              </w:rPr>
              <w:t>роизводить точные измерения материальных балансов;</w:t>
            </w:r>
          </w:p>
          <w:p w14:paraId="4984C0B3" w14:textId="77777777" w:rsidR="00133AED" w:rsidRPr="00683347" w:rsidRDefault="00133AED" w:rsidP="00133AED">
            <w:pPr>
              <w:pStyle w:val="aff1"/>
              <w:numPr>
                <w:ilvl w:val="0"/>
                <w:numId w:val="30"/>
              </w:numPr>
              <w:ind w:left="333"/>
              <w:jc w:val="both"/>
              <w:rPr>
                <w:rFonts w:ascii="Times New Roman" w:eastAsia="Times New Roman" w:hAnsi="Times New Roman"/>
                <w:iCs/>
                <w:sz w:val="24"/>
                <w:szCs w:val="24"/>
              </w:rPr>
            </w:pPr>
            <w:r>
              <w:rPr>
                <w:rFonts w:ascii="Times New Roman" w:eastAsia="Times New Roman" w:hAnsi="Times New Roman"/>
                <w:iCs/>
                <w:sz w:val="24"/>
                <w:szCs w:val="24"/>
              </w:rPr>
              <w:t>к</w:t>
            </w:r>
            <w:r w:rsidRPr="00683347">
              <w:rPr>
                <w:rFonts w:ascii="Times New Roman" w:eastAsia="Times New Roman" w:hAnsi="Times New Roman"/>
                <w:iCs/>
                <w:sz w:val="24"/>
                <w:szCs w:val="24"/>
              </w:rPr>
              <w:t>онтролировать работу основного и вспомогательного оборудования, технологических линий, коммуникаций и средств автоматизации;</w:t>
            </w:r>
          </w:p>
          <w:p w14:paraId="04E15FFC" w14:textId="77777777" w:rsidR="00133AED" w:rsidRPr="00683347" w:rsidRDefault="00133AED" w:rsidP="00133AED">
            <w:pPr>
              <w:pStyle w:val="aff1"/>
              <w:numPr>
                <w:ilvl w:val="0"/>
                <w:numId w:val="30"/>
              </w:numPr>
              <w:spacing w:after="0" w:line="240" w:lineRule="auto"/>
              <w:ind w:left="333"/>
              <w:jc w:val="both"/>
              <w:rPr>
                <w:rFonts w:ascii="Times New Roman" w:eastAsia="Times New Roman" w:hAnsi="Times New Roman"/>
                <w:iCs/>
                <w:sz w:val="24"/>
                <w:szCs w:val="24"/>
              </w:rPr>
            </w:pPr>
            <w:r>
              <w:rPr>
                <w:rFonts w:ascii="Times New Roman" w:eastAsia="Times New Roman" w:hAnsi="Times New Roman"/>
                <w:iCs/>
                <w:sz w:val="24"/>
                <w:szCs w:val="24"/>
              </w:rPr>
              <w:t>в</w:t>
            </w:r>
            <w:r w:rsidRPr="00683347">
              <w:rPr>
                <w:rFonts w:ascii="Times New Roman" w:eastAsia="Times New Roman" w:hAnsi="Times New Roman"/>
                <w:iCs/>
                <w:sz w:val="24"/>
                <w:szCs w:val="24"/>
              </w:rPr>
              <w:t>ыявлять и устранять отклонения от режимов в работе оборудования, коммуникаций</w:t>
            </w:r>
          </w:p>
        </w:tc>
        <w:tc>
          <w:tcPr>
            <w:tcW w:w="1134" w:type="pct"/>
            <w:shd w:val="clear" w:color="auto" w:fill="auto"/>
            <w:vAlign w:val="center"/>
          </w:tcPr>
          <w:p w14:paraId="552BE890" w14:textId="77777777" w:rsidR="00133AED" w:rsidRPr="004B5F38" w:rsidRDefault="00133AED" w:rsidP="00BF552E">
            <w:pPr>
              <w:spacing w:after="0" w:line="240" w:lineRule="auto"/>
              <w:jc w:val="both"/>
              <w:rPr>
                <w:rFonts w:ascii="Times New Roman" w:hAnsi="Times New Roman" w:cs="Times New Roman"/>
                <w:sz w:val="24"/>
                <w:szCs w:val="24"/>
              </w:rPr>
            </w:pPr>
          </w:p>
        </w:tc>
      </w:tr>
      <w:tr w:rsidR="00133AED" w:rsidRPr="004B5F38" w14:paraId="13B2CF3B" w14:textId="77777777" w:rsidTr="00BF552E">
        <w:tc>
          <w:tcPr>
            <w:tcW w:w="330" w:type="pct"/>
            <w:shd w:val="clear" w:color="auto" w:fill="auto"/>
            <w:vAlign w:val="center"/>
          </w:tcPr>
          <w:p w14:paraId="7755E90F" w14:textId="77777777" w:rsidR="00133AED" w:rsidRPr="004B5F38" w:rsidRDefault="00133AED" w:rsidP="00BF552E">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3536" w:type="pct"/>
            <w:shd w:val="clear" w:color="auto" w:fill="auto"/>
            <w:vAlign w:val="center"/>
          </w:tcPr>
          <w:p w14:paraId="35DACE79" w14:textId="77777777" w:rsidR="00133AED" w:rsidRPr="00133AED" w:rsidRDefault="00133AED" w:rsidP="00133AED">
            <w:pPr>
              <w:spacing w:after="0" w:line="240" w:lineRule="auto"/>
              <w:jc w:val="both"/>
              <w:rPr>
                <w:rFonts w:ascii="Times New Roman" w:eastAsia="Times New Roman" w:hAnsi="Times New Roman"/>
                <w:b/>
                <w:iCs/>
                <w:sz w:val="24"/>
                <w:szCs w:val="24"/>
              </w:rPr>
            </w:pPr>
            <w:r w:rsidRPr="00133AED">
              <w:rPr>
                <w:rFonts w:ascii="Times New Roman" w:eastAsia="Times New Roman" w:hAnsi="Times New Roman"/>
                <w:b/>
                <w:iCs/>
                <w:sz w:val="24"/>
                <w:szCs w:val="24"/>
              </w:rPr>
              <w:t xml:space="preserve">Бережливое производство </w:t>
            </w:r>
          </w:p>
        </w:tc>
        <w:tc>
          <w:tcPr>
            <w:tcW w:w="1134" w:type="pct"/>
            <w:shd w:val="clear" w:color="auto" w:fill="auto"/>
            <w:vAlign w:val="center"/>
          </w:tcPr>
          <w:p w14:paraId="262FD2B2" w14:textId="77777777" w:rsidR="00133AED" w:rsidRPr="00133AED" w:rsidRDefault="002C25A9" w:rsidP="00133AE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10</w:t>
            </w:r>
          </w:p>
        </w:tc>
      </w:tr>
      <w:tr w:rsidR="00133AED" w:rsidRPr="004B5F38" w14:paraId="1F2621BE" w14:textId="77777777" w:rsidTr="00BF552E">
        <w:tc>
          <w:tcPr>
            <w:tcW w:w="330" w:type="pct"/>
            <w:shd w:val="clear" w:color="auto" w:fill="auto"/>
            <w:vAlign w:val="center"/>
          </w:tcPr>
          <w:p w14:paraId="4DC4D8BC" w14:textId="77777777" w:rsidR="00133AED" w:rsidRDefault="00133AED" w:rsidP="00BF552E">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tc>
        <w:tc>
          <w:tcPr>
            <w:tcW w:w="3536" w:type="pct"/>
            <w:shd w:val="clear" w:color="auto" w:fill="auto"/>
            <w:vAlign w:val="center"/>
          </w:tcPr>
          <w:p w14:paraId="13BB7705" w14:textId="77777777" w:rsidR="00133AED" w:rsidRDefault="00133AED" w:rsidP="00133AED">
            <w:pPr>
              <w:spacing w:after="0" w:line="240" w:lineRule="auto"/>
              <w:jc w:val="both"/>
              <w:rPr>
                <w:rFonts w:ascii="Times New Roman" w:eastAsia="Times New Roman" w:hAnsi="Times New Roman"/>
                <w:iCs/>
                <w:sz w:val="24"/>
                <w:szCs w:val="24"/>
              </w:rPr>
            </w:pPr>
            <w:r w:rsidRPr="00133AED">
              <w:rPr>
                <w:rFonts w:ascii="Times New Roman" w:eastAsia="Times New Roman" w:hAnsi="Times New Roman"/>
                <w:iCs/>
                <w:sz w:val="24"/>
                <w:szCs w:val="24"/>
              </w:rPr>
              <w:t>Специалист должен знать и понимать:</w:t>
            </w:r>
          </w:p>
        </w:tc>
        <w:tc>
          <w:tcPr>
            <w:tcW w:w="1134" w:type="pct"/>
            <w:shd w:val="clear" w:color="auto" w:fill="auto"/>
            <w:vAlign w:val="center"/>
          </w:tcPr>
          <w:p w14:paraId="19D1C2AD" w14:textId="77777777" w:rsidR="00133AED" w:rsidRPr="004B5F38" w:rsidRDefault="00133AED" w:rsidP="00BF552E">
            <w:pPr>
              <w:spacing w:after="0" w:line="240" w:lineRule="auto"/>
              <w:jc w:val="both"/>
              <w:rPr>
                <w:rFonts w:ascii="Times New Roman" w:hAnsi="Times New Roman" w:cs="Times New Roman"/>
                <w:sz w:val="24"/>
                <w:szCs w:val="24"/>
              </w:rPr>
            </w:pPr>
          </w:p>
        </w:tc>
      </w:tr>
      <w:tr w:rsidR="00133AED" w:rsidRPr="004B5F38" w14:paraId="4AFF389C" w14:textId="77777777" w:rsidTr="00BF552E">
        <w:tc>
          <w:tcPr>
            <w:tcW w:w="330" w:type="pct"/>
            <w:shd w:val="clear" w:color="auto" w:fill="auto"/>
            <w:vAlign w:val="center"/>
          </w:tcPr>
          <w:p w14:paraId="14E94706" w14:textId="77777777" w:rsidR="00133AED" w:rsidRDefault="00133AED" w:rsidP="00BF552E">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tc>
        <w:tc>
          <w:tcPr>
            <w:tcW w:w="3536" w:type="pct"/>
            <w:shd w:val="clear" w:color="auto" w:fill="auto"/>
            <w:vAlign w:val="center"/>
          </w:tcPr>
          <w:p w14:paraId="54567237" w14:textId="77777777" w:rsidR="00133AED" w:rsidRPr="00133AED" w:rsidRDefault="00133AED" w:rsidP="00133AED">
            <w:pPr>
              <w:numPr>
                <w:ilvl w:val="0"/>
                <w:numId w:val="29"/>
              </w:numPr>
              <w:spacing w:after="0" w:line="240" w:lineRule="auto"/>
              <w:ind w:left="357" w:right="-28" w:hanging="357"/>
              <w:rPr>
                <w:rFonts w:ascii="Times New Roman" w:eastAsia="Times New Roman" w:hAnsi="Times New Roman"/>
                <w:iCs/>
                <w:sz w:val="24"/>
                <w:szCs w:val="24"/>
              </w:rPr>
            </w:pPr>
            <w:r w:rsidRPr="00133AED">
              <w:rPr>
                <w:rFonts w:ascii="Times New Roman" w:eastAsia="Times New Roman" w:hAnsi="Times New Roman"/>
                <w:iCs/>
                <w:sz w:val="24"/>
                <w:szCs w:val="24"/>
              </w:rPr>
              <w:t>Оптимальные условия ведения технологического процесса</w:t>
            </w:r>
          </w:p>
          <w:p w14:paraId="13689B4C" w14:textId="77777777" w:rsidR="00133AED" w:rsidRPr="00133AED" w:rsidRDefault="00133AED" w:rsidP="00133AED">
            <w:pPr>
              <w:numPr>
                <w:ilvl w:val="0"/>
                <w:numId w:val="29"/>
              </w:numPr>
              <w:spacing w:after="0" w:line="240" w:lineRule="auto"/>
              <w:ind w:left="357" w:right="-28" w:hanging="357"/>
              <w:rPr>
                <w:rFonts w:ascii="Times New Roman" w:eastAsia="Times New Roman" w:hAnsi="Times New Roman"/>
                <w:iCs/>
                <w:sz w:val="24"/>
                <w:szCs w:val="24"/>
              </w:rPr>
            </w:pPr>
            <w:r w:rsidRPr="00133AED">
              <w:rPr>
                <w:rFonts w:ascii="Times New Roman" w:eastAsia="Times New Roman" w:hAnsi="Times New Roman"/>
                <w:iCs/>
                <w:sz w:val="24"/>
                <w:szCs w:val="24"/>
              </w:rPr>
              <w:t>Возможность подбора аналогов;</w:t>
            </w:r>
          </w:p>
          <w:p w14:paraId="2F1A7AFE" w14:textId="77777777" w:rsidR="00133AED" w:rsidRPr="00133AED" w:rsidRDefault="00133AED" w:rsidP="00133AED">
            <w:pPr>
              <w:numPr>
                <w:ilvl w:val="0"/>
                <w:numId w:val="29"/>
              </w:numPr>
              <w:spacing w:after="0" w:line="240" w:lineRule="auto"/>
              <w:ind w:left="357" w:right="-28" w:hanging="357"/>
              <w:rPr>
                <w:rFonts w:ascii="Times New Roman" w:eastAsia="Times New Roman" w:hAnsi="Times New Roman"/>
                <w:iCs/>
                <w:sz w:val="24"/>
                <w:szCs w:val="24"/>
              </w:rPr>
            </w:pPr>
            <w:r w:rsidRPr="00133AED">
              <w:rPr>
                <w:rFonts w:ascii="Times New Roman" w:eastAsia="Times New Roman" w:hAnsi="Times New Roman"/>
                <w:iCs/>
                <w:sz w:val="24"/>
                <w:szCs w:val="24"/>
              </w:rPr>
              <w:t>Возможность внесения инноваций в технологический процесс;</w:t>
            </w:r>
          </w:p>
          <w:p w14:paraId="25ED2796" w14:textId="77777777" w:rsidR="00133AED" w:rsidRPr="00133AED" w:rsidRDefault="00133AED" w:rsidP="00133AED">
            <w:pPr>
              <w:numPr>
                <w:ilvl w:val="0"/>
                <w:numId w:val="29"/>
              </w:numPr>
              <w:spacing w:after="0" w:line="240" w:lineRule="auto"/>
              <w:ind w:left="357" w:right="-28" w:hanging="357"/>
              <w:rPr>
                <w:rFonts w:ascii="Times New Roman" w:eastAsia="Times New Roman" w:hAnsi="Times New Roman"/>
                <w:iCs/>
                <w:sz w:val="24"/>
                <w:szCs w:val="24"/>
              </w:rPr>
            </w:pPr>
            <w:r w:rsidRPr="00133AED">
              <w:rPr>
                <w:rFonts w:ascii="Times New Roman" w:eastAsia="Times New Roman" w:hAnsi="Times New Roman"/>
                <w:iCs/>
                <w:sz w:val="24"/>
                <w:szCs w:val="24"/>
              </w:rPr>
              <w:t>Влияние нарушения технологического режима и свойств сырья на качество готовой продукции;</w:t>
            </w:r>
          </w:p>
          <w:p w14:paraId="161459A5" w14:textId="77777777" w:rsidR="00133AED" w:rsidRDefault="00133AED" w:rsidP="00133AED">
            <w:pPr>
              <w:numPr>
                <w:ilvl w:val="0"/>
                <w:numId w:val="29"/>
              </w:numPr>
              <w:spacing w:after="0" w:line="240" w:lineRule="auto"/>
              <w:ind w:left="357" w:right="-28" w:hanging="357"/>
              <w:rPr>
                <w:rFonts w:ascii="Times New Roman" w:eastAsia="Times New Roman" w:hAnsi="Times New Roman"/>
                <w:iCs/>
                <w:sz w:val="24"/>
                <w:szCs w:val="24"/>
              </w:rPr>
            </w:pPr>
            <w:r w:rsidRPr="00133AED">
              <w:rPr>
                <w:rFonts w:ascii="Times New Roman" w:eastAsia="Times New Roman" w:hAnsi="Times New Roman"/>
                <w:iCs/>
                <w:sz w:val="24"/>
                <w:szCs w:val="24"/>
              </w:rPr>
              <w:t>Основные технико-экономические показ</w:t>
            </w:r>
            <w:r>
              <w:rPr>
                <w:rFonts w:ascii="Times New Roman" w:eastAsia="Times New Roman" w:hAnsi="Times New Roman"/>
                <w:iCs/>
                <w:sz w:val="24"/>
                <w:szCs w:val="24"/>
              </w:rPr>
              <w:t>атели технологического процесса.</w:t>
            </w:r>
          </w:p>
        </w:tc>
        <w:tc>
          <w:tcPr>
            <w:tcW w:w="1134" w:type="pct"/>
            <w:shd w:val="clear" w:color="auto" w:fill="auto"/>
            <w:vAlign w:val="center"/>
          </w:tcPr>
          <w:p w14:paraId="25BFD29B" w14:textId="77777777" w:rsidR="00133AED" w:rsidRPr="004B5F38" w:rsidRDefault="00133AED" w:rsidP="00BF552E">
            <w:pPr>
              <w:spacing w:after="0" w:line="240" w:lineRule="auto"/>
              <w:jc w:val="both"/>
              <w:rPr>
                <w:rFonts w:ascii="Times New Roman" w:hAnsi="Times New Roman" w:cs="Times New Roman"/>
                <w:sz w:val="24"/>
                <w:szCs w:val="24"/>
              </w:rPr>
            </w:pPr>
          </w:p>
        </w:tc>
      </w:tr>
      <w:tr w:rsidR="00133AED" w:rsidRPr="004B5F38" w14:paraId="08ABF9EF" w14:textId="77777777" w:rsidTr="00BF552E">
        <w:tc>
          <w:tcPr>
            <w:tcW w:w="330" w:type="pct"/>
            <w:shd w:val="clear" w:color="auto" w:fill="auto"/>
            <w:vAlign w:val="center"/>
          </w:tcPr>
          <w:p w14:paraId="3C2B8A45" w14:textId="77777777" w:rsidR="00133AED" w:rsidRDefault="00133AED" w:rsidP="00BF552E">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tc>
        <w:tc>
          <w:tcPr>
            <w:tcW w:w="3536" w:type="pct"/>
            <w:shd w:val="clear" w:color="auto" w:fill="auto"/>
            <w:vAlign w:val="center"/>
          </w:tcPr>
          <w:p w14:paraId="6D644B7C" w14:textId="77777777" w:rsidR="00133AED" w:rsidRPr="00133AED" w:rsidRDefault="00133AED" w:rsidP="00133AED">
            <w:pPr>
              <w:spacing w:after="0" w:line="240" w:lineRule="auto"/>
              <w:ind w:right="-28"/>
              <w:rPr>
                <w:rFonts w:ascii="Times New Roman" w:eastAsia="Times New Roman" w:hAnsi="Times New Roman"/>
                <w:iCs/>
                <w:sz w:val="24"/>
                <w:szCs w:val="24"/>
              </w:rPr>
            </w:pPr>
            <w:r w:rsidRPr="00133AED">
              <w:rPr>
                <w:rFonts w:ascii="Times New Roman" w:eastAsia="Times New Roman" w:hAnsi="Times New Roman"/>
                <w:iCs/>
                <w:sz w:val="24"/>
                <w:szCs w:val="24"/>
              </w:rPr>
              <w:t>Специалист должен уметь:</w:t>
            </w:r>
          </w:p>
        </w:tc>
        <w:tc>
          <w:tcPr>
            <w:tcW w:w="1134" w:type="pct"/>
            <w:shd w:val="clear" w:color="auto" w:fill="auto"/>
            <w:vAlign w:val="center"/>
          </w:tcPr>
          <w:p w14:paraId="3BB0CCC2" w14:textId="77777777" w:rsidR="00133AED" w:rsidRPr="004B5F38" w:rsidRDefault="00133AED" w:rsidP="00BF552E">
            <w:pPr>
              <w:spacing w:after="0" w:line="240" w:lineRule="auto"/>
              <w:jc w:val="both"/>
              <w:rPr>
                <w:rFonts w:ascii="Times New Roman" w:hAnsi="Times New Roman" w:cs="Times New Roman"/>
                <w:sz w:val="24"/>
                <w:szCs w:val="24"/>
              </w:rPr>
            </w:pPr>
          </w:p>
        </w:tc>
      </w:tr>
      <w:tr w:rsidR="00133AED" w:rsidRPr="004B5F38" w14:paraId="7C5C29D0" w14:textId="77777777" w:rsidTr="00BF552E">
        <w:tc>
          <w:tcPr>
            <w:tcW w:w="330" w:type="pct"/>
            <w:shd w:val="clear" w:color="auto" w:fill="auto"/>
            <w:vAlign w:val="center"/>
          </w:tcPr>
          <w:p w14:paraId="489FF5EE" w14:textId="77777777" w:rsidR="00133AED" w:rsidRDefault="00133AED" w:rsidP="00BF552E">
            <w:pPr>
              <w:widowControl w:val="0"/>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tc>
        <w:tc>
          <w:tcPr>
            <w:tcW w:w="3536" w:type="pct"/>
            <w:shd w:val="clear" w:color="auto" w:fill="auto"/>
            <w:vAlign w:val="center"/>
          </w:tcPr>
          <w:p w14:paraId="3BAA7677" w14:textId="77777777" w:rsidR="00133AED" w:rsidRPr="00133AED" w:rsidRDefault="00133AED" w:rsidP="00133AED">
            <w:pPr>
              <w:numPr>
                <w:ilvl w:val="0"/>
                <w:numId w:val="30"/>
              </w:numPr>
              <w:spacing w:after="0" w:line="240" w:lineRule="auto"/>
              <w:ind w:left="357" w:right="-28" w:hanging="357"/>
              <w:rPr>
                <w:rFonts w:ascii="Times New Roman" w:eastAsia="Times New Roman" w:hAnsi="Times New Roman"/>
                <w:iCs/>
                <w:sz w:val="24"/>
                <w:szCs w:val="24"/>
              </w:rPr>
            </w:pPr>
            <w:r w:rsidRPr="00133AED">
              <w:rPr>
                <w:rFonts w:ascii="Times New Roman" w:eastAsia="Times New Roman" w:hAnsi="Times New Roman"/>
                <w:iCs/>
                <w:sz w:val="24"/>
                <w:szCs w:val="24"/>
              </w:rPr>
              <w:t>анализировать причины брака, разрабатывать мероприятия по их предупреждению и ликвидации;</w:t>
            </w:r>
          </w:p>
          <w:p w14:paraId="158F8641" w14:textId="77777777" w:rsidR="00133AED" w:rsidRPr="00133AED" w:rsidRDefault="00133AED" w:rsidP="00133AED">
            <w:pPr>
              <w:numPr>
                <w:ilvl w:val="0"/>
                <w:numId w:val="30"/>
              </w:numPr>
              <w:spacing w:after="0" w:line="240" w:lineRule="auto"/>
              <w:ind w:left="357" w:right="-28" w:hanging="357"/>
              <w:rPr>
                <w:rFonts w:ascii="Times New Roman" w:eastAsia="Times New Roman" w:hAnsi="Times New Roman"/>
                <w:iCs/>
                <w:sz w:val="24"/>
                <w:szCs w:val="24"/>
              </w:rPr>
            </w:pPr>
            <w:r w:rsidRPr="00133AED">
              <w:rPr>
                <w:rFonts w:ascii="Times New Roman" w:eastAsia="Times New Roman" w:hAnsi="Times New Roman"/>
                <w:iCs/>
                <w:sz w:val="24"/>
                <w:szCs w:val="24"/>
              </w:rPr>
              <w:t>анализировать причины отказа, повреждения технических устройств и принимать меры по их устранению;</w:t>
            </w:r>
          </w:p>
          <w:p w14:paraId="3E1E28FB" w14:textId="77777777" w:rsidR="00133AED" w:rsidRPr="00133AED" w:rsidRDefault="00133AED" w:rsidP="00133AED">
            <w:pPr>
              <w:numPr>
                <w:ilvl w:val="0"/>
                <w:numId w:val="30"/>
              </w:numPr>
              <w:spacing w:after="0" w:line="240" w:lineRule="auto"/>
              <w:ind w:left="357" w:right="-28" w:hanging="357"/>
              <w:rPr>
                <w:rFonts w:ascii="Times New Roman" w:eastAsia="Times New Roman" w:hAnsi="Times New Roman"/>
                <w:iCs/>
                <w:sz w:val="24"/>
                <w:szCs w:val="24"/>
              </w:rPr>
            </w:pPr>
            <w:r w:rsidRPr="00133AED">
              <w:rPr>
                <w:rFonts w:ascii="Times New Roman" w:eastAsia="Times New Roman" w:hAnsi="Times New Roman"/>
                <w:iCs/>
                <w:sz w:val="24"/>
                <w:szCs w:val="24"/>
              </w:rPr>
              <w:t xml:space="preserve">анализировать причины отклонения от режима </w:t>
            </w:r>
            <w:r w:rsidRPr="00133AED">
              <w:rPr>
                <w:rFonts w:ascii="Times New Roman" w:eastAsia="Times New Roman" w:hAnsi="Times New Roman"/>
                <w:iCs/>
                <w:sz w:val="24"/>
                <w:szCs w:val="24"/>
              </w:rPr>
              <w:lastRenderedPageBreak/>
              <w:t>технологического процесса и принимать меры по их устранению;</w:t>
            </w:r>
          </w:p>
          <w:p w14:paraId="2616F5F5" w14:textId="77777777" w:rsidR="00133AED" w:rsidRPr="00133AED" w:rsidRDefault="00133AED" w:rsidP="00B7470D">
            <w:pPr>
              <w:numPr>
                <w:ilvl w:val="0"/>
                <w:numId w:val="30"/>
              </w:numPr>
              <w:spacing w:after="0" w:line="240" w:lineRule="auto"/>
              <w:ind w:left="357" w:right="-28" w:hanging="357"/>
              <w:rPr>
                <w:rFonts w:ascii="Times New Roman" w:eastAsia="Times New Roman" w:hAnsi="Times New Roman"/>
                <w:iCs/>
                <w:sz w:val="24"/>
                <w:szCs w:val="24"/>
              </w:rPr>
            </w:pPr>
            <w:r w:rsidRPr="00133AED">
              <w:rPr>
                <w:rFonts w:ascii="Times New Roman" w:eastAsia="Times New Roman" w:hAnsi="Times New Roman"/>
                <w:iCs/>
                <w:sz w:val="24"/>
                <w:szCs w:val="24"/>
              </w:rPr>
              <w:t>участвовать в разработке новых технологий, реконструкции производств, инновационных процессах</w:t>
            </w:r>
            <w:r w:rsidR="00B7470D">
              <w:rPr>
                <w:rFonts w:ascii="Times New Roman" w:eastAsia="Times New Roman" w:hAnsi="Times New Roman"/>
                <w:iCs/>
                <w:sz w:val="24"/>
                <w:szCs w:val="24"/>
              </w:rPr>
              <w:t>.</w:t>
            </w:r>
          </w:p>
        </w:tc>
        <w:tc>
          <w:tcPr>
            <w:tcW w:w="1134" w:type="pct"/>
            <w:shd w:val="clear" w:color="auto" w:fill="auto"/>
            <w:vAlign w:val="center"/>
          </w:tcPr>
          <w:p w14:paraId="59E68A80" w14:textId="77777777" w:rsidR="00133AED" w:rsidRPr="004B5F38" w:rsidRDefault="00133AED" w:rsidP="00BF552E">
            <w:pPr>
              <w:spacing w:after="0" w:line="240" w:lineRule="auto"/>
              <w:jc w:val="both"/>
              <w:rPr>
                <w:rFonts w:ascii="Times New Roman" w:hAnsi="Times New Roman" w:cs="Times New Roman"/>
                <w:sz w:val="24"/>
                <w:szCs w:val="24"/>
              </w:rPr>
            </w:pPr>
          </w:p>
        </w:tc>
      </w:tr>
    </w:tbl>
    <w:p w14:paraId="76BCFE2E" w14:textId="77777777" w:rsidR="000244DA" w:rsidRPr="00AF76EA" w:rsidRDefault="000244DA" w:rsidP="00AF76EA">
      <w:pPr>
        <w:spacing w:after="0" w:line="360" w:lineRule="auto"/>
        <w:ind w:firstLine="709"/>
        <w:jc w:val="both"/>
        <w:rPr>
          <w:rFonts w:ascii="Times New Roman" w:hAnsi="Times New Roman" w:cs="Times New Roman"/>
          <w:b/>
          <w:i/>
          <w:sz w:val="28"/>
          <w:szCs w:val="28"/>
          <w:vertAlign w:val="subscript"/>
        </w:rPr>
      </w:pPr>
    </w:p>
    <w:p w14:paraId="4B702106" w14:textId="77777777" w:rsidR="007274B8" w:rsidRPr="00AF76EA" w:rsidRDefault="00F8340A" w:rsidP="00AF76EA">
      <w:pPr>
        <w:pStyle w:val="-2"/>
        <w:spacing w:before="0" w:after="0"/>
        <w:jc w:val="center"/>
        <w:rPr>
          <w:rFonts w:ascii="Times New Roman" w:hAnsi="Times New Roman"/>
          <w:szCs w:val="28"/>
        </w:rPr>
      </w:pPr>
      <w:bookmarkStart w:id="7" w:name="_Toc78885655"/>
      <w:bookmarkStart w:id="8" w:name="_Toc142037186"/>
      <w:r w:rsidRPr="00AF76EA">
        <w:rPr>
          <w:rFonts w:ascii="Times New Roman" w:hAnsi="Times New Roman"/>
          <w:szCs w:val="28"/>
        </w:rPr>
        <w:t>1</w:t>
      </w:r>
      <w:r w:rsidR="00D17132" w:rsidRPr="00AF76EA">
        <w:rPr>
          <w:rFonts w:ascii="Times New Roman" w:hAnsi="Times New Roman"/>
          <w:szCs w:val="28"/>
        </w:rPr>
        <w:t>.</w:t>
      </w:r>
      <w:r w:rsidRPr="00AF76EA">
        <w:rPr>
          <w:rFonts w:ascii="Times New Roman" w:hAnsi="Times New Roman"/>
          <w:szCs w:val="28"/>
        </w:rPr>
        <w:t>3</w:t>
      </w:r>
      <w:r w:rsidR="00AF76EA" w:rsidRPr="00AF76EA">
        <w:rPr>
          <w:rFonts w:ascii="Times New Roman" w:hAnsi="Times New Roman"/>
          <w:szCs w:val="28"/>
        </w:rPr>
        <w:t>. Требования к схеме оценки</w:t>
      </w:r>
      <w:bookmarkEnd w:id="7"/>
      <w:bookmarkEnd w:id="8"/>
    </w:p>
    <w:p w14:paraId="27AFB5D4" w14:textId="77777777" w:rsidR="00DE39D8" w:rsidRPr="00AF76EA" w:rsidRDefault="00AE6AB7" w:rsidP="00AF76EA">
      <w:pPr>
        <w:pStyle w:val="af1"/>
        <w:widowControl/>
        <w:ind w:firstLine="709"/>
        <w:rPr>
          <w:rFonts w:ascii="Times New Roman" w:hAnsi="Times New Roman"/>
          <w:sz w:val="28"/>
          <w:szCs w:val="28"/>
          <w:lang w:val="ru-RU"/>
        </w:rPr>
      </w:pPr>
      <w:r w:rsidRPr="00AF76EA">
        <w:rPr>
          <w:rFonts w:ascii="Times New Roman" w:hAnsi="Times New Roman"/>
          <w:sz w:val="28"/>
          <w:szCs w:val="28"/>
          <w:lang w:val="ru-RU"/>
        </w:rPr>
        <w:t>Сумма баллов, присуждаемых по каждому аспекту, должна попадать в</w:t>
      </w:r>
      <w:r w:rsidR="00AF76EA">
        <w:rPr>
          <w:rFonts w:ascii="Times New Roman" w:hAnsi="Times New Roman"/>
          <w:sz w:val="28"/>
          <w:szCs w:val="28"/>
          <w:lang w:val="ru-RU"/>
        </w:rPr>
        <w:t> </w:t>
      </w:r>
      <w:r w:rsidRPr="00AF76EA">
        <w:rPr>
          <w:rFonts w:ascii="Times New Roman" w:hAnsi="Times New Roman"/>
          <w:sz w:val="28"/>
          <w:szCs w:val="28"/>
          <w:lang w:val="ru-RU"/>
        </w:rPr>
        <w:t>диапазон баллов, определенных для каждого раздела компетенции</w:t>
      </w:r>
      <w:r w:rsidR="00C56A9B" w:rsidRPr="00AF76EA">
        <w:rPr>
          <w:rFonts w:ascii="Times New Roman" w:hAnsi="Times New Roman"/>
          <w:sz w:val="28"/>
          <w:szCs w:val="28"/>
          <w:lang w:val="ru-RU"/>
        </w:rPr>
        <w:t>, обозначенных в требованиях и указанных в таблице</w:t>
      </w:r>
      <w:r w:rsidR="00AF76EA">
        <w:rPr>
          <w:rFonts w:ascii="Times New Roman" w:hAnsi="Times New Roman"/>
          <w:sz w:val="28"/>
          <w:szCs w:val="28"/>
          <w:lang w:val="ru-RU"/>
        </w:rPr>
        <w:t xml:space="preserve"> </w:t>
      </w:r>
      <w:r w:rsidR="00640E46" w:rsidRPr="00AF76EA">
        <w:rPr>
          <w:rFonts w:ascii="Times New Roman" w:hAnsi="Times New Roman"/>
          <w:sz w:val="28"/>
          <w:szCs w:val="28"/>
          <w:lang w:val="ru-RU"/>
        </w:rPr>
        <w:t>2</w:t>
      </w:r>
      <w:r w:rsidR="00C56A9B" w:rsidRPr="00AF76EA">
        <w:rPr>
          <w:rFonts w:ascii="Times New Roman" w:hAnsi="Times New Roman"/>
          <w:sz w:val="28"/>
          <w:szCs w:val="28"/>
          <w:lang w:val="ru-RU"/>
        </w:rPr>
        <w:t>.</w:t>
      </w:r>
    </w:p>
    <w:p w14:paraId="1ADF46E8" w14:textId="77777777" w:rsidR="00C56A9B" w:rsidRPr="00AF76EA" w:rsidRDefault="00AF76EA" w:rsidP="00AF76EA">
      <w:pPr>
        <w:pStyle w:val="af1"/>
        <w:widowControl/>
        <w:ind w:firstLine="709"/>
        <w:jc w:val="right"/>
        <w:rPr>
          <w:rFonts w:ascii="Times New Roman" w:hAnsi="Times New Roman"/>
          <w:bCs/>
          <w:iCs/>
          <w:sz w:val="28"/>
          <w:szCs w:val="28"/>
          <w:lang w:val="ru-RU"/>
        </w:rPr>
      </w:pPr>
      <w:r w:rsidRPr="00AF76EA">
        <w:rPr>
          <w:rFonts w:ascii="Times New Roman" w:hAnsi="Times New Roman"/>
          <w:bCs/>
          <w:iCs/>
          <w:sz w:val="28"/>
          <w:szCs w:val="28"/>
          <w:lang w:val="ru-RU"/>
        </w:rPr>
        <w:t xml:space="preserve">Таблица </w:t>
      </w:r>
      <w:r w:rsidR="00640E46" w:rsidRPr="00AF76EA">
        <w:rPr>
          <w:rFonts w:ascii="Times New Roman" w:hAnsi="Times New Roman"/>
          <w:bCs/>
          <w:iCs/>
          <w:sz w:val="28"/>
          <w:szCs w:val="28"/>
          <w:lang w:val="ru-RU"/>
        </w:rPr>
        <w:t>2</w:t>
      </w:r>
    </w:p>
    <w:p w14:paraId="02AFF14D" w14:textId="77777777" w:rsidR="007274B8" w:rsidRPr="00AF76EA" w:rsidRDefault="007274B8" w:rsidP="00AF76EA">
      <w:pPr>
        <w:pStyle w:val="af1"/>
        <w:widowControl/>
        <w:ind w:firstLine="709"/>
        <w:rPr>
          <w:rFonts w:ascii="Times New Roman" w:hAnsi="Times New Roman"/>
          <w:b/>
          <w:sz w:val="28"/>
          <w:szCs w:val="28"/>
          <w:lang w:val="ru-RU"/>
        </w:rPr>
      </w:pPr>
      <w:r w:rsidRPr="00AF76EA">
        <w:rPr>
          <w:rFonts w:ascii="Times New Roman" w:hAnsi="Times New Roman"/>
          <w:b/>
          <w:sz w:val="28"/>
          <w:szCs w:val="28"/>
          <w:lang w:val="ru-RU"/>
        </w:rPr>
        <w:t xml:space="preserve">Матрица пересчета </w:t>
      </w:r>
      <w:r w:rsidR="00640E46" w:rsidRPr="00AF76EA">
        <w:rPr>
          <w:rFonts w:ascii="Times New Roman" w:hAnsi="Times New Roman"/>
          <w:b/>
          <w:sz w:val="28"/>
          <w:szCs w:val="28"/>
          <w:lang w:val="ru-RU"/>
        </w:rPr>
        <w:t>т</w:t>
      </w:r>
      <w:r w:rsidR="00F8340A" w:rsidRPr="00AF76EA">
        <w:rPr>
          <w:rFonts w:ascii="Times New Roman" w:hAnsi="Times New Roman"/>
          <w:b/>
          <w:sz w:val="28"/>
          <w:szCs w:val="28"/>
          <w:lang w:val="ru-RU"/>
        </w:rPr>
        <w:t>ребований</w:t>
      </w:r>
      <w:r w:rsidRPr="00AF76EA">
        <w:rPr>
          <w:rFonts w:ascii="Times New Roman" w:hAnsi="Times New Roman"/>
          <w:b/>
          <w:sz w:val="28"/>
          <w:szCs w:val="28"/>
          <w:lang w:val="ru-RU"/>
        </w:rPr>
        <w:t xml:space="preserve"> компетенции в </w:t>
      </w:r>
      <w:r w:rsidR="00640E46" w:rsidRPr="00AF76EA">
        <w:rPr>
          <w:rFonts w:ascii="Times New Roman" w:hAnsi="Times New Roman"/>
          <w:b/>
          <w:sz w:val="28"/>
          <w:szCs w:val="28"/>
          <w:lang w:val="ru-RU"/>
        </w:rPr>
        <w:t>к</w:t>
      </w:r>
      <w:r w:rsidRPr="00AF76EA">
        <w:rPr>
          <w:rFonts w:ascii="Times New Roman" w:hAnsi="Times New Roman"/>
          <w:b/>
          <w:sz w:val="28"/>
          <w:szCs w:val="28"/>
          <w:lang w:val="ru-RU"/>
        </w:rPr>
        <w:t>ритерии оценки</w:t>
      </w:r>
    </w:p>
    <w:tbl>
      <w:tblPr>
        <w:tblStyle w:val="af"/>
        <w:tblW w:w="4907" w:type="pct"/>
        <w:jc w:val="center"/>
        <w:tblLayout w:type="fixed"/>
        <w:tblLook w:val="04A0" w:firstRow="1" w:lastRow="0" w:firstColumn="1" w:lastColumn="0" w:noHBand="0" w:noVBand="1"/>
      </w:tblPr>
      <w:tblGrid>
        <w:gridCol w:w="1990"/>
        <w:gridCol w:w="331"/>
        <w:gridCol w:w="986"/>
        <w:gridCol w:w="986"/>
        <w:gridCol w:w="986"/>
        <w:gridCol w:w="986"/>
        <w:gridCol w:w="1140"/>
        <w:gridCol w:w="1988"/>
      </w:tblGrid>
      <w:tr w:rsidR="00B7470D" w:rsidRPr="004B5F38" w14:paraId="41EA9E9E" w14:textId="77777777" w:rsidTr="00BF552E">
        <w:trPr>
          <w:trHeight w:val="1538"/>
          <w:jc w:val="center"/>
        </w:trPr>
        <w:tc>
          <w:tcPr>
            <w:tcW w:w="3941" w:type="pct"/>
            <w:gridSpan w:val="7"/>
            <w:shd w:val="clear" w:color="auto" w:fill="92D050"/>
            <w:vAlign w:val="center"/>
          </w:tcPr>
          <w:p w14:paraId="32C8C13C" w14:textId="77777777" w:rsidR="00B7470D" w:rsidRPr="004B5F38" w:rsidRDefault="00B7470D" w:rsidP="00BF552E">
            <w:pPr>
              <w:spacing w:line="360" w:lineRule="auto"/>
              <w:jc w:val="center"/>
              <w:rPr>
                <w:b/>
                <w:sz w:val="22"/>
                <w:szCs w:val="22"/>
              </w:rPr>
            </w:pPr>
            <w:r w:rsidRPr="004B5F38">
              <w:rPr>
                <w:b/>
                <w:sz w:val="22"/>
                <w:szCs w:val="22"/>
              </w:rPr>
              <w:t>Критерий/Модуль</w:t>
            </w:r>
          </w:p>
        </w:tc>
        <w:tc>
          <w:tcPr>
            <w:tcW w:w="1059" w:type="pct"/>
            <w:shd w:val="clear" w:color="auto" w:fill="92D050"/>
            <w:vAlign w:val="center"/>
          </w:tcPr>
          <w:p w14:paraId="5AA9DF5B" w14:textId="77777777" w:rsidR="00B7470D" w:rsidRPr="004B5F38" w:rsidRDefault="00B7470D" w:rsidP="00BF552E">
            <w:pPr>
              <w:spacing w:line="360" w:lineRule="auto"/>
              <w:jc w:val="center"/>
              <w:rPr>
                <w:b/>
                <w:sz w:val="22"/>
                <w:szCs w:val="22"/>
              </w:rPr>
            </w:pPr>
            <w:r w:rsidRPr="004B5F38">
              <w:rPr>
                <w:b/>
                <w:sz w:val="22"/>
                <w:szCs w:val="22"/>
              </w:rPr>
              <w:t>Итого баллов за раздел ТРЕБОВАНИЙ КОМПЕТЕНЦИИ</w:t>
            </w:r>
          </w:p>
        </w:tc>
      </w:tr>
      <w:tr w:rsidR="00B7470D" w:rsidRPr="004B5F38" w14:paraId="28FC92A4" w14:textId="77777777" w:rsidTr="00BF552E">
        <w:trPr>
          <w:trHeight w:val="50"/>
          <w:jc w:val="center"/>
        </w:trPr>
        <w:tc>
          <w:tcPr>
            <w:tcW w:w="1059" w:type="pct"/>
            <w:vMerge w:val="restart"/>
            <w:shd w:val="clear" w:color="auto" w:fill="92D050"/>
            <w:vAlign w:val="center"/>
          </w:tcPr>
          <w:p w14:paraId="60D3F734" w14:textId="77777777" w:rsidR="00B7470D" w:rsidRPr="004B5F38" w:rsidRDefault="00B7470D" w:rsidP="00BF552E">
            <w:pPr>
              <w:spacing w:line="360" w:lineRule="auto"/>
              <w:jc w:val="center"/>
              <w:rPr>
                <w:b/>
                <w:sz w:val="22"/>
                <w:szCs w:val="22"/>
              </w:rPr>
            </w:pPr>
            <w:r w:rsidRPr="004B5F38">
              <w:rPr>
                <w:b/>
                <w:sz w:val="22"/>
                <w:szCs w:val="22"/>
              </w:rPr>
              <w:t>Разделы ТРЕБОВАНИЙ КОМПЕТЕНЦИИ</w:t>
            </w:r>
          </w:p>
        </w:tc>
        <w:tc>
          <w:tcPr>
            <w:tcW w:w="175" w:type="pct"/>
            <w:shd w:val="clear" w:color="auto" w:fill="92D050"/>
            <w:vAlign w:val="center"/>
          </w:tcPr>
          <w:p w14:paraId="3EBF5DA2" w14:textId="77777777" w:rsidR="00B7470D" w:rsidRPr="004B5F38" w:rsidRDefault="00B7470D" w:rsidP="00BF552E">
            <w:pPr>
              <w:spacing w:line="360" w:lineRule="auto"/>
              <w:jc w:val="center"/>
              <w:rPr>
                <w:sz w:val="22"/>
                <w:szCs w:val="22"/>
              </w:rPr>
            </w:pPr>
          </w:p>
        </w:tc>
        <w:tc>
          <w:tcPr>
            <w:tcW w:w="525" w:type="pct"/>
            <w:shd w:val="clear" w:color="auto" w:fill="00B050"/>
            <w:vAlign w:val="center"/>
          </w:tcPr>
          <w:p w14:paraId="4E77DE3A" w14:textId="77777777" w:rsidR="00B7470D" w:rsidRPr="004B5F38" w:rsidRDefault="00B7470D" w:rsidP="00BF552E">
            <w:pPr>
              <w:spacing w:line="360" w:lineRule="auto"/>
              <w:jc w:val="center"/>
              <w:rPr>
                <w:b/>
                <w:sz w:val="22"/>
                <w:szCs w:val="22"/>
                <w:lang w:val="en-US"/>
              </w:rPr>
            </w:pPr>
            <w:r w:rsidRPr="004B5F38">
              <w:rPr>
                <w:b/>
                <w:sz w:val="22"/>
                <w:szCs w:val="22"/>
                <w:lang w:val="en-US"/>
              </w:rPr>
              <w:t>A</w:t>
            </w:r>
          </w:p>
        </w:tc>
        <w:tc>
          <w:tcPr>
            <w:tcW w:w="525" w:type="pct"/>
            <w:shd w:val="clear" w:color="auto" w:fill="00B050"/>
            <w:vAlign w:val="center"/>
          </w:tcPr>
          <w:p w14:paraId="679530C2" w14:textId="77777777" w:rsidR="00B7470D" w:rsidRPr="004B5F38" w:rsidRDefault="00B7470D" w:rsidP="00BF552E">
            <w:pPr>
              <w:spacing w:line="360" w:lineRule="auto"/>
              <w:jc w:val="center"/>
              <w:rPr>
                <w:b/>
                <w:sz w:val="22"/>
                <w:szCs w:val="22"/>
              </w:rPr>
            </w:pPr>
            <w:r w:rsidRPr="004B5F38">
              <w:rPr>
                <w:b/>
                <w:sz w:val="22"/>
                <w:szCs w:val="22"/>
              </w:rPr>
              <w:t>Б</w:t>
            </w:r>
          </w:p>
        </w:tc>
        <w:tc>
          <w:tcPr>
            <w:tcW w:w="525" w:type="pct"/>
            <w:shd w:val="clear" w:color="auto" w:fill="00B050"/>
            <w:vAlign w:val="center"/>
          </w:tcPr>
          <w:p w14:paraId="617C6C93" w14:textId="77777777" w:rsidR="00B7470D" w:rsidRPr="004B5F38" w:rsidRDefault="00B7470D" w:rsidP="00BF552E">
            <w:pPr>
              <w:spacing w:line="360" w:lineRule="auto"/>
              <w:jc w:val="center"/>
              <w:rPr>
                <w:b/>
                <w:sz w:val="22"/>
                <w:szCs w:val="22"/>
              </w:rPr>
            </w:pPr>
            <w:r w:rsidRPr="004B5F38">
              <w:rPr>
                <w:b/>
                <w:sz w:val="22"/>
                <w:szCs w:val="22"/>
              </w:rPr>
              <w:t>В</w:t>
            </w:r>
          </w:p>
        </w:tc>
        <w:tc>
          <w:tcPr>
            <w:tcW w:w="525" w:type="pct"/>
            <w:shd w:val="clear" w:color="auto" w:fill="00B050"/>
            <w:vAlign w:val="center"/>
          </w:tcPr>
          <w:p w14:paraId="7D5E2508" w14:textId="77777777" w:rsidR="00B7470D" w:rsidRPr="004B5F38" w:rsidRDefault="00B7470D" w:rsidP="00BF552E">
            <w:pPr>
              <w:spacing w:line="360" w:lineRule="auto"/>
              <w:jc w:val="center"/>
              <w:rPr>
                <w:b/>
                <w:sz w:val="22"/>
                <w:szCs w:val="22"/>
              </w:rPr>
            </w:pPr>
            <w:r w:rsidRPr="004B5F38">
              <w:rPr>
                <w:b/>
                <w:sz w:val="22"/>
                <w:szCs w:val="22"/>
              </w:rPr>
              <w:t>Г</w:t>
            </w:r>
          </w:p>
        </w:tc>
        <w:tc>
          <w:tcPr>
            <w:tcW w:w="607" w:type="pct"/>
            <w:shd w:val="clear" w:color="auto" w:fill="00B050"/>
            <w:vAlign w:val="center"/>
          </w:tcPr>
          <w:p w14:paraId="1FBF97BF" w14:textId="77777777" w:rsidR="00B7470D" w:rsidRPr="004B5F38" w:rsidRDefault="00B7470D" w:rsidP="00BF552E">
            <w:pPr>
              <w:spacing w:line="360" w:lineRule="auto"/>
              <w:jc w:val="center"/>
              <w:rPr>
                <w:b/>
                <w:sz w:val="22"/>
                <w:szCs w:val="22"/>
              </w:rPr>
            </w:pPr>
            <w:r w:rsidRPr="004B5F38">
              <w:rPr>
                <w:b/>
                <w:sz w:val="22"/>
                <w:szCs w:val="22"/>
              </w:rPr>
              <w:t>Д</w:t>
            </w:r>
          </w:p>
        </w:tc>
        <w:tc>
          <w:tcPr>
            <w:tcW w:w="1059" w:type="pct"/>
            <w:shd w:val="clear" w:color="auto" w:fill="00B050"/>
            <w:vAlign w:val="center"/>
          </w:tcPr>
          <w:p w14:paraId="142D4D56" w14:textId="77777777" w:rsidR="00B7470D" w:rsidRPr="004B5F38" w:rsidRDefault="00B7470D" w:rsidP="00BF552E">
            <w:pPr>
              <w:spacing w:line="360" w:lineRule="auto"/>
              <w:ind w:right="172" w:hanging="176"/>
              <w:jc w:val="both"/>
              <w:rPr>
                <w:b/>
                <w:sz w:val="22"/>
                <w:szCs w:val="22"/>
              </w:rPr>
            </w:pPr>
          </w:p>
        </w:tc>
      </w:tr>
      <w:tr w:rsidR="00B7470D" w:rsidRPr="004B5F38" w14:paraId="0C2CC7EF" w14:textId="77777777" w:rsidTr="00B7470D">
        <w:trPr>
          <w:trHeight w:val="50"/>
          <w:jc w:val="center"/>
        </w:trPr>
        <w:tc>
          <w:tcPr>
            <w:tcW w:w="1059" w:type="pct"/>
            <w:vMerge/>
            <w:shd w:val="clear" w:color="auto" w:fill="92D050"/>
            <w:vAlign w:val="center"/>
          </w:tcPr>
          <w:p w14:paraId="7C927278" w14:textId="77777777" w:rsidR="00B7470D" w:rsidRPr="004B5F38" w:rsidRDefault="00B7470D" w:rsidP="00BF552E">
            <w:pPr>
              <w:spacing w:line="360" w:lineRule="auto"/>
              <w:jc w:val="both"/>
              <w:rPr>
                <w:b/>
                <w:sz w:val="22"/>
                <w:szCs w:val="22"/>
              </w:rPr>
            </w:pPr>
          </w:p>
        </w:tc>
        <w:tc>
          <w:tcPr>
            <w:tcW w:w="176" w:type="pct"/>
            <w:shd w:val="clear" w:color="auto" w:fill="00B050"/>
            <w:vAlign w:val="center"/>
          </w:tcPr>
          <w:p w14:paraId="193E5E15" w14:textId="77777777" w:rsidR="00B7470D" w:rsidRPr="004B5F38" w:rsidRDefault="00B7470D" w:rsidP="00BF552E">
            <w:pPr>
              <w:spacing w:line="360" w:lineRule="auto"/>
              <w:jc w:val="center"/>
              <w:rPr>
                <w:b/>
                <w:sz w:val="22"/>
                <w:szCs w:val="22"/>
                <w:lang w:val="en-US"/>
              </w:rPr>
            </w:pPr>
            <w:r w:rsidRPr="004B5F38">
              <w:rPr>
                <w:b/>
                <w:sz w:val="22"/>
                <w:szCs w:val="22"/>
                <w:lang w:val="en-US"/>
              </w:rPr>
              <w:t>1</w:t>
            </w:r>
          </w:p>
        </w:tc>
        <w:tc>
          <w:tcPr>
            <w:tcW w:w="525" w:type="pct"/>
            <w:vAlign w:val="center"/>
          </w:tcPr>
          <w:p w14:paraId="08AC021B" w14:textId="77777777" w:rsidR="00B7470D" w:rsidRPr="00100D3C" w:rsidRDefault="00B7470D" w:rsidP="00BF552E">
            <w:pPr>
              <w:jc w:val="center"/>
              <w:rPr>
                <w:color w:val="000000"/>
                <w:sz w:val="24"/>
                <w:szCs w:val="24"/>
              </w:rPr>
            </w:pPr>
            <w:r w:rsidRPr="00100D3C">
              <w:rPr>
                <w:color w:val="000000"/>
                <w:sz w:val="24"/>
                <w:szCs w:val="24"/>
              </w:rPr>
              <w:t>15</w:t>
            </w:r>
          </w:p>
        </w:tc>
        <w:tc>
          <w:tcPr>
            <w:tcW w:w="525" w:type="pct"/>
            <w:vAlign w:val="center"/>
          </w:tcPr>
          <w:p w14:paraId="49D97B4F" w14:textId="77777777" w:rsidR="00B7470D" w:rsidRPr="00100D3C" w:rsidRDefault="00B7470D" w:rsidP="00BF552E">
            <w:pPr>
              <w:jc w:val="center"/>
              <w:rPr>
                <w:color w:val="000000"/>
                <w:sz w:val="24"/>
                <w:szCs w:val="24"/>
              </w:rPr>
            </w:pPr>
            <w:r w:rsidRPr="00100D3C">
              <w:rPr>
                <w:color w:val="000000"/>
                <w:sz w:val="24"/>
                <w:szCs w:val="24"/>
              </w:rPr>
              <w:t>6</w:t>
            </w:r>
          </w:p>
        </w:tc>
        <w:tc>
          <w:tcPr>
            <w:tcW w:w="525" w:type="pct"/>
            <w:vAlign w:val="center"/>
          </w:tcPr>
          <w:p w14:paraId="375C53B3" w14:textId="77777777" w:rsidR="00B7470D" w:rsidRPr="00100D3C" w:rsidRDefault="00B7470D" w:rsidP="00BF552E">
            <w:pPr>
              <w:jc w:val="center"/>
              <w:rPr>
                <w:color w:val="000000"/>
                <w:sz w:val="24"/>
                <w:szCs w:val="24"/>
              </w:rPr>
            </w:pPr>
            <w:r w:rsidRPr="00100D3C">
              <w:rPr>
                <w:color w:val="000000"/>
                <w:sz w:val="24"/>
                <w:szCs w:val="24"/>
              </w:rPr>
              <w:t>9</w:t>
            </w:r>
          </w:p>
        </w:tc>
        <w:tc>
          <w:tcPr>
            <w:tcW w:w="525" w:type="pct"/>
            <w:vAlign w:val="center"/>
          </w:tcPr>
          <w:p w14:paraId="6C03D73C" w14:textId="77777777" w:rsidR="00B7470D" w:rsidRPr="00100D3C" w:rsidRDefault="00B7470D" w:rsidP="00BF552E">
            <w:pPr>
              <w:jc w:val="center"/>
              <w:rPr>
                <w:color w:val="000000"/>
                <w:sz w:val="24"/>
                <w:szCs w:val="24"/>
              </w:rPr>
            </w:pPr>
            <w:r w:rsidRPr="00100D3C">
              <w:rPr>
                <w:color w:val="000000"/>
                <w:sz w:val="24"/>
                <w:szCs w:val="24"/>
              </w:rPr>
              <w:t>3</w:t>
            </w:r>
          </w:p>
        </w:tc>
        <w:tc>
          <w:tcPr>
            <w:tcW w:w="607" w:type="pct"/>
            <w:vAlign w:val="center"/>
          </w:tcPr>
          <w:p w14:paraId="6A651780" w14:textId="77777777" w:rsidR="00B7470D" w:rsidRPr="00100D3C" w:rsidRDefault="00B7470D" w:rsidP="00BF552E">
            <w:pPr>
              <w:jc w:val="center"/>
              <w:rPr>
                <w:color w:val="000000"/>
                <w:sz w:val="24"/>
                <w:szCs w:val="24"/>
              </w:rPr>
            </w:pPr>
            <w:r w:rsidRPr="00100D3C">
              <w:rPr>
                <w:color w:val="000000"/>
                <w:sz w:val="24"/>
                <w:szCs w:val="24"/>
              </w:rPr>
              <w:t>2</w:t>
            </w:r>
          </w:p>
        </w:tc>
        <w:tc>
          <w:tcPr>
            <w:tcW w:w="1059" w:type="pct"/>
            <w:shd w:val="clear" w:color="auto" w:fill="F2F2F2" w:themeFill="background1" w:themeFillShade="F2"/>
            <w:vAlign w:val="center"/>
          </w:tcPr>
          <w:p w14:paraId="43436955" w14:textId="77777777" w:rsidR="00B7470D" w:rsidRPr="00100D3C" w:rsidRDefault="00B7470D" w:rsidP="00BF552E">
            <w:pPr>
              <w:jc w:val="center"/>
              <w:rPr>
                <w:color w:val="000000"/>
                <w:sz w:val="24"/>
                <w:szCs w:val="24"/>
              </w:rPr>
            </w:pPr>
            <w:r w:rsidRPr="00100D3C">
              <w:rPr>
                <w:color w:val="000000"/>
                <w:sz w:val="24"/>
                <w:szCs w:val="24"/>
              </w:rPr>
              <w:t>35</w:t>
            </w:r>
          </w:p>
        </w:tc>
      </w:tr>
      <w:tr w:rsidR="00B7470D" w:rsidRPr="004B5F38" w14:paraId="64881DBF" w14:textId="77777777" w:rsidTr="00B7470D">
        <w:trPr>
          <w:trHeight w:val="50"/>
          <w:jc w:val="center"/>
        </w:trPr>
        <w:tc>
          <w:tcPr>
            <w:tcW w:w="1059" w:type="pct"/>
            <w:vMerge/>
            <w:shd w:val="clear" w:color="auto" w:fill="92D050"/>
            <w:vAlign w:val="center"/>
          </w:tcPr>
          <w:p w14:paraId="2CFEDE70" w14:textId="77777777" w:rsidR="00B7470D" w:rsidRPr="004B5F38" w:rsidRDefault="00B7470D" w:rsidP="00BF552E">
            <w:pPr>
              <w:spacing w:line="360" w:lineRule="auto"/>
              <w:jc w:val="both"/>
              <w:rPr>
                <w:b/>
                <w:sz w:val="22"/>
                <w:szCs w:val="22"/>
              </w:rPr>
            </w:pPr>
          </w:p>
        </w:tc>
        <w:tc>
          <w:tcPr>
            <w:tcW w:w="176" w:type="pct"/>
            <w:shd w:val="clear" w:color="auto" w:fill="00B050"/>
            <w:vAlign w:val="center"/>
          </w:tcPr>
          <w:p w14:paraId="48A83485" w14:textId="77777777" w:rsidR="00B7470D" w:rsidRPr="004B5F38" w:rsidRDefault="00B7470D" w:rsidP="00BF552E">
            <w:pPr>
              <w:spacing w:line="360" w:lineRule="auto"/>
              <w:jc w:val="center"/>
              <w:rPr>
                <w:b/>
                <w:sz w:val="22"/>
                <w:szCs w:val="22"/>
                <w:lang w:val="en-US"/>
              </w:rPr>
            </w:pPr>
            <w:r w:rsidRPr="004B5F38">
              <w:rPr>
                <w:b/>
                <w:sz w:val="22"/>
                <w:szCs w:val="22"/>
                <w:lang w:val="en-US"/>
              </w:rPr>
              <w:t>2</w:t>
            </w:r>
          </w:p>
        </w:tc>
        <w:tc>
          <w:tcPr>
            <w:tcW w:w="525" w:type="pct"/>
            <w:vAlign w:val="center"/>
          </w:tcPr>
          <w:p w14:paraId="77F3B73E" w14:textId="77777777" w:rsidR="00B7470D" w:rsidRPr="00100D3C" w:rsidRDefault="00B7470D" w:rsidP="00BF552E">
            <w:pPr>
              <w:jc w:val="center"/>
              <w:rPr>
                <w:color w:val="000000"/>
                <w:sz w:val="24"/>
                <w:szCs w:val="24"/>
              </w:rPr>
            </w:pPr>
            <w:r w:rsidRPr="00100D3C">
              <w:rPr>
                <w:color w:val="000000"/>
                <w:sz w:val="24"/>
                <w:szCs w:val="24"/>
              </w:rPr>
              <w:t>9</w:t>
            </w:r>
          </w:p>
        </w:tc>
        <w:tc>
          <w:tcPr>
            <w:tcW w:w="525" w:type="pct"/>
            <w:vAlign w:val="center"/>
          </w:tcPr>
          <w:p w14:paraId="5BC9B910" w14:textId="77777777" w:rsidR="00B7470D" w:rsidRPr="00100D3C" w:rsidRDefault="00B7470D" w:rsidP="00BF552E">
            <w:pPr>
              <w:jc w:val="center"/>
              <w:rPr>
                <w:color w:val="000000"/>
                <w:sz w:val="24"/>
                <w:szCs w:val="24"/>
              </w:rPr>
            </w:pPr>
          </w:p>
        </w:tc>
        <w:tc>
          <w:tcPr>
            <w:tcW w:w="525" w:type="pct"/>
            <w:vAlign w:val="center"/>
          </w:tcPr>
          <w:p w14:paraId="64CD783F" w14:textId="77777777" w:rsidR="00B7470D" w:rsidRPr="00100D3C" w:rsidRDefault="00B7470D" w:rsidP="00BF552E">
            <w:pPr>
              <w:jc w:val="center"/>
              <w:rPr>
                <w:color w:val="000000"/>
                <w:sz w:val="24"/>
                <w:szCs w:val="24"/>
              </w:rPr>
            </w:pPr>
            <w:r w:rsidRPr="00100D3C">
              <w:rPr>
                <w:color w:val="000000"/>
                <w:sz w:val="24"/>
                <w:szCs w:val="24"/>
              </w:rPr>
              <w:t>3</w:t>
            </w:r>
          </w:p>
        </w:tc>
        <w:tc>
          <w:tcPr>
            <w:tcW w:w="525" w:type="pct"/>
            <w:vAlign w:val="center"/>
          </w:tcPr>
          <w:p w14:paraId="398AF622" w14:textId="77777777" w:rsidR="00B7470D" w:rsidRPr="00100D3C" w:rsidRDefault="00B7470D" w:rsidP="00BF552E">
            <w:pPr>
              <w:jc w:val="center"/>
              <w:rPr>
                <w:color w:val="000000"/>
                <w:sz w:val="24"/>
                <w:szCs w:val="24"/>
              </w:rPr>
            </w:pPr>
            <w:r w:rsidRPr="00100D3C">
              <w:rPr>
                <w:color w:val="000000"/>
                <w:sz w:val="24"/>
                <w:szCs w:val="24"/>
              </w:rPr>
              <w:t>3,5</w:t>
            </w:r>
          </w:p>
        </w:tc>
        <w:tc>
          <w:tcPr>
            <w:tcW w:w="607" w:type="pct"/>
            <w:vAlign w:val="center"/>
          </w:tcPr>
          <w:p w14:paraId="231149C0" w14:textId="77777777" w:rsidR="00B7470D" w:rsidRPr="00100D3C" w:rsidRDefault="0059098C" w:rsidP="00BF552E">
            <w:pPr>
              <w:jc w:val="center"/>
              <w:rPr>
                <w:color w:val="000000"/>
                <w:sz w:val="24"/>
                <w:szCs w:val="24"/>
              </w:rPr>
            </w:pPr>
            <w:r>
              <w:rPr>
                <w:color w:val="000000"/>
                <w:sz w:val="24"/>
                <w:szCs w:val="24"/>
              </w:rPr>
              <w:t>6</w:t>
            </w:r>
          </w:p>
        </w:tc>
        <w:tc>
          <w:tcPr>
            <w:tcW w:w="1059" w:type="pct"/>
            <w:shd w:val="clear" w:color="auto" w:fill="F2F2F2" w:themeFill="background1" w:themeFillShade="F2"/>
            <w:vAlign w:val="center"/>
          </w:tcPr>
          <w:p w14:paraId="69470498" w14:textId="77777777" w:rsidR="00B7470D" w:rsidRPr="00100D3C" w:rsidRDefault="0059098C" w:rsidP="0059098C">
            <w:pPr>
              <w:jc w:val="center"/>
              <w:rPr>
                <w:color w:val="000000"/>
                <w:sz w:val="24"/>
                <w:szCs w:val="24"/>
              </w:rPr>
            </w:pPr>
            <w:r>
              <w:rPr>
                <w:color w:val="000000"/>
                <w:sz w:val="24"/>
                <w:szCs w:val="24"/>
              </w:rPr>
              <w:t>21,5</w:t>
            </w:r>
          </w:p>
        </w:tc>
      </w:tr>
      <w:tr w:rsidR="00B7470D" w:rsidRPr="004B5F38" w14:paraId="5A8F2C25" w14:textId="77777777" w:rsidTr="00B7470D">
        <w:trPr>
          <w:trHeight w:val="50"/>
          <w:jc w:val="center"/>
        </w:trPr>
        <w:tc>
          <w:tcPr>
            <w:tcW w:w="1059" w:type="pct"/>
            <w:vMerge/>
            <w:shd w:val="clear" w:color="auto" w:fill="92D050"/>
            <w:vAlign w:val="center"/>
          </w:tcPr>
          <w:p w14:paraId="54EA231E" w14:textId="77777777" w:rsidR="00B7470D" w:rsidRPr="004B5F38" w:rsidRDefault="00B7470D" w:rsidP="00BF552E">
            <w:pPr>
              <w:spacing w:line="360" w:lineRule="auto"/>
              <w:jc w:val="both"/>
              <w:rPr>
                <w:b/>
                <w:sz w:val="22"/>
                <w:szCs w:val="22"/>
              </w:rPr>
            </w:pPr>
          </w:p>
        </w:tc>
        <w:tc>
          <w:tcPr>
            <w:tcW w:w="176" w:type="pct"/>
            <w:shd w:val="clear" w:color="auto" w:fill="00B050"/>
            <w:vAlign w:val="center"/>
          </w:tcPr>
          <w:p w14:paraId="355223F8" w14:textId="77777777" w:rsidR="00B7470D" w:rsidRPr="004B5F38" w:rsidRDefault="00B7470D" w:rsidP="00BF552E">
            <w:pPr>
              <w:spacing w:line="360" w:lineRule="auto"/>
              <w:jc w:val="center"/>
              <w:rPr>
                <w:b/>
                <w:sz w:val="22"/>
                <w:szCs w:val="22"/>
                <w:lang w:val="en-US"/>
              </w:rPr>
            </w:pPr>
            <w:r w:rsidRPr="004B5F38">
              <w:rPr>
                <w:b/>
                <w:sz w:val="22"/>
                <w:szCs w:val="22"/>
                <w:lang w:val="en-US"/>
              </w:rPr>
              <w:t>3</w:t>
            </w:r>
          </w:p>
        </w:tc>
        <w:tc>
          <w:tcPr>
            <w:tcW w:w="525" w:type="pct"/>
            <w:vAlign w:val="center"/>
          </w:tcPr>
          <w:p w14:paraId="2B3AB46A" w14:textId="77777777" w:rsidR="00B7470D" w:rsidRPr="00100D3C" w:rsidRDefault="00B7470D" w:rsidP="00BF552E">
            <w:pPr>
              <w:jc w:val="center"/>
              <w:rPr>
                <w:color w:val="000000"/>
                <w:sz w:val="24"/>
                <w:szCs w:val="24"/>
              </w:rPr>
            </w:pPr>
          </w:p>
        </w:tc>
        <w:tc>
          <w:tcPr>
            <w:tcW w:w="525" w:type="pct"/>
            <w:vAlign w:val="center"/>
          </w:tcPr>
          <w:p w14:paraId="06281FC0" w14:textId="77777777" w:rsidR="00B7470D" w:rsidRPr="00100D3C" w:rsidRDefault="0059098C" w:rsidP="0059098C">
            <w:pPr>
              <w:jc w:val="center"/>
              <w:rPr>
                <w:color w:val="000000"/>
                <w:sz w:val="24"/>
                <w:szCs w:val="24"/>
              </w:rPr>
            </w:pPr>
            <w:r>
              <w:rPr>
                <w:color w:val="000000"/>
                <w:sz w:val="24"/>
                <w:szCs w:val="24"/>
              </w:rPr>
              <w:t>12</w:t>
            </w:r>
          </w:p>
        </w:tc>
        <w:tc>
          <w:tcPr>
            <w:tcW w:w="525" w:type="pct"/>
            <w:vAlign w:val="center"/>
          </w:tcPr>
          <w:p w14:paraId="4C56C90A" w14:textId="77777777" w:rsidR="00B7470D" w:rsidRPr="00100D3C" w:rsidRDefault="00B7470D" w:rsidP="00BF552E">
            <w:pPr>
              <w:jc w:val="center"/>
              <w:rPr>
                <w:color w:val="000000"/>
                <w:sz w:val="24"/>
                <w:szCs w:val="24"/>
              </w:rPr>
            </w:pPr>
            <w:r w:rsidRPr="00100D3C">
              <w:rPr>
                <w:color w:val="000000"/>
                <w:sz w:val="24"/>
                <w:szCs w:val="24"/>
              </w:rPr>
              <w:t>8</w:t>
            </w:r>
          </w:p>
        </w:tc>
        <w:tc>
          <w:tcPr>
            <w:tcW w:w="525" w:type="pct"/>
            <w:vAlign w:val="center"/>
          </w:tcPr>
          <w:p w14:paraId="386B58A1" w14:textId="77777777" w:rsidR="00B7470D" w:rsidRPr="00100D3C" w:rsidRDefault="00B7470D" w:rsidP="00BF552E">
            <w:pPr>
              <w:jc w:val="center"/>
              <w:rPr>
                <w:color w:val="000000"/>
                <w:sz w:val="24"/>
                <w:szCs w:val="24"/>
              </w:rPr>
            </w:pPr>
            <w:r w:rsidRPr="00100D3C">
              <w:rPr>
                <w:color w:val="000000"/>
                <w:sz w:val="24"/>
                <w:szCs w:val="24"/>
              </w:rPr>
              <w:t>9,5</w:t>
            </w:r>
          </w:p>
        </w:tc>
        <w:tc>
          <w:tcPr>
            <w:tcW w:w="607" w:type="pct"/>
            <w:vAlign w:val="center"/>
          </w:tcPr>
          <w:p w14:paraId="0933E3B8" w14:textId="77777777" w:rsidR="00B7470D" w:rsidRPr="00100D3C" w:rsidRDefault="00B7470D" w:rsidP="00BF552E">
            <w:pPr>
              <w:jc w:val="center"/>
              <w:rPr>
                <w:color w:val="000000"/>
                <w:sz w:val="24"/>
                <w:szCs w:val="24"/>
              </w:rPr>
            </w:pPr>
            <w:r w:rsidRPr="00100D3C">
              <w:rPr>
                <w:color w:val="000000"/>
                <w:sz w:val="24"/>
                <w:szCs w:val="24"/>
              </w:rPr>
              <w:t>4</w:t>
            </w:r>
          </w:p>
        </w:tc>
        <w:tc>
          <w:tcPr>
            <w:tcW w:w="1059" w:type="pct"/>
            <w:shd w:val="clear" w:color="auto" w:fill="F2F2F2" w:themeFill="background1" w:themeFillShade="F2"/>
            <w:vAlign w:val="center"/>
          </w:tcPr>
          <w:p w14:paraId="26B3CB68" w14:textId="77777777" w:rsidR="00B7470D" w:rsidRPr="00100D3C" w:rsidRDefault="0059098C" w:rsidP="0059098C">
            <w:pPr>
              <w:jc w:val="center"/>
              <w:rPr>
                <w:color w:val="000000"/>
                <w:sz w:val="24"/>
                <w:szCs w:val="24"/>
              </w:rPr>
            </w:pPr>
            <w:r>
              <w:rPr>
                <w:color w:val="000000"/>
                <w:sz w:val="24"/>
                <w:szCs w:val="24"/>
              </w:rPr>
              <w:t>33,5</w:t>
            </w:r>
          </w:p>
        </w:tc>
      </w:tr>
      <w:tr w:rsidR="00B7470D" w:rsidRPr="004B5F38" w14:paraId="36B7D35D" w14:textId="77777777" w:rsidTr="00B7470D">
        <w:trPr>
          <w:trHeight w:val="50"/>
          <w:jc w:val="center"/>
        </w:trPr>
        <w:tc>
          <w:tcPr>
            <w:tcW w:w="1059" w:type="pct"/>
            <w:vMerge/>
            <w:shd w:val="clear" w:color="auto" w:fill="92D050"/>
            <w:vAlign w:val="center"/>
          </w:tcPr>
          <w:p w14:paraId="419D7FB4" w14:textId="77777777" w:rsidR="00B7470D" w:rsidRPr="004B5F38" w:rsidRDefault="00B7470D" w:rsidP="00BF552E">
            <w:pPr>
              <w:spacing w:line="360" w:lineRule="auto"/>
              <w:jc w:val="both"/>
              <w:rPr>
                <w:b/>
              </w:rPr>
            </w:pPr>
          </w:p>
        </w:tc>
        <w:tc>
          <w:tcPr>
            <w:tcW w:w="176" w:type="pct"/>
            <w:shd w:val="clear" w:color="auto" w:fill="00B050"/>
            <w:vAlign w:val="center"/>
          </w:tcPr>
          <w:p w14:paraId="5238E452" w14:textId="77777777" w:rsidR="00B7470D" w:rsidRPr="00B7470D" w:rsidRDefault="00B7470D" w:rsidP="00BF552E">
            <w:pPr>
              <w:spacing w:line="360" w:lineRule="auto"/>
              <w:jc w:val="center"/>
              <w:rPr>
                <w:b/>
              </w:rPr>
            </w:pPr>
            <w:r>
              <w:rPr>
                <w:b/>
              </w:rPr>
              <w:t>4</w:t>
            </w:r>
          </w:p>
        </w:tc>
        <w:tc>
          <w:tcPr>
            <w:tcW w:w="525" w:type="pct"/>
            <w:vAlign w:val="center"/>
          </w:tcPr>
          <w:p w14:paraId="6B9C0603" w14:textId="77777777" w:rsidR="00B7470D" w:rsidRPr="00100D3C" w:rsidRDefault="00B7470D" w:rsidP="00BF552E">
            <w:pPr>
              <w:jc w:val="center"/>
              <w:rPr>
                <w:color w:val="000000"/>
                <w:sz w:val="24"/>
                <w:szCs w:val="24"/>
              </w:rPr>
            </w:pPr>
          </w:p>
        </w:tc>
        <w:tc>
          <w:tcPr>
            <w:tcW w:w="525" w:type="pct"/>
            <w:vAlign w:val="center"/>
          </w:tcPr>
          <w:p w14:paraId="5B9F9454" w14:textId="77777777" w:rsidR="00B7470D" w:rsidRPr="00100D3C" w:rsidRDefault="00B7470D" w:rsidP="00BF552E">
            <w:pPr>
              <w:jc w:val="center"/>
              <w:rPr>
                <w:color w:val="000000"/>
                <w:sz w:val="24"/>
                <w:szCs w:val="24"/>
              </w:rPr>
            </w:pPr>
          </w:p>
        </w:tc>
        <w:tc>
          <w:tcPr>
            <w:tcW w:w="525" w:type="pct"/>
            <w:vAlign w:val="center"/>
          </w:tcPr>
          <w:p w14:paraId="140A4272" w14:textId="77777777" w:rsidR="00B7470D" w:rsidRPr="00100D3C" w:rsidRDefault="00B7470D" w:rsidP="00BF552E">
            <w:pPr>
              <w:jc w:val="center"/>
              <w:rPr>
                <w:color w:val="000000"/>
                <w:sz w:val="24"/>
                <w:szCs w:val="24"/>
              </w:rPr>
            </w:pPr>
          </w:p>
        </w:tc>
        <w:tc>
          <w:tcPr>
            <w:tcW w:w="525" w:type="pct"/>
            <w:vAlign w:val="center"/>
          </w:tcPr>
          <w:p w14:paraId="68A3C06A" w14:textId="77777777" w:rsidR="00B7470D" w:rsidRPr="00100D3C" w:rsidRDefault="00B7470D" w:rsidP="00BF552E">
            <w:pPr>
              <w:jc w:val="center"/>
              <w:rPr>
                <w:color w:val="000000"/>
                <w:sz w:val="24"/>
                <w:szCs w:val="24"/>
              </w:rPr>
            </w:pPr>
          </w:p>
        </w:tc>
        <w:tc>
          <w:tcPr>
            <w:tcW w:w="607" w:type="pct"/>
            <w:vAlign w:val="center"/>
          </w:tcPr>
          <w:p w14:paraId="6D199AC4" w14:textId="77777777" w:rsidR="00B7470D" w:rsidRPr="00100D3C" w:rsidRDefault="0059098C" w:rsidP="00BF552E">
            <w:pPr>
              <w:jc w:val="center"/>
              <w:rPr>
                <w:color w:val="000000"/>
                <w:sz w:val="24"/>
                <w:szCs w:val="24"/>
              </w:rPr>
            </w:pPr>
            <w:r>
              <w:rPr>
                <w:color w:val="000000"/>
                <w:sz w:val="24"/>
                <w:szCs w:val="24"/>
              </w:rPr>
              <w:t>10</w:t>
            </w:r>
          </w:p>
        </w:tc>
        <w:tc>
          <w:tcPr>
            <w:tcW w:w="1059" w:type="pct"/>
            <w:shd w:val="clear" w:color="auto" w:fill="F2F2F2" w:themeFill="background1" w:themeFillShade="F2"/>
            <w:vAlign w:val="center"/>
          </w:tcPr>
          <w:p w14:paraId="0A533F80" w14:textId="77777777" w:rsidR="00B7470D" w:rsidRPr="00100D3C" w:rsidRDefault="0059098C" w:rsidP="00BF552E">
            <w:pPr>
              <w:jc w:val="center"/>
              <w:rPr>
                <w:color w:val="000000"/>
                <w:sz w:val="24"/>
                <w:szCs w:val="24"/>
              </w:rPr>
            </w:pPr>
            <w:r>
              <w:rPr>
                <w:color w:val="000000"/>
                <w:sz w:val="24"/>
                <w:szCs w:val="24"/>
              </w:rPr>
              <w:t>10</w:t>
            </w:r>
          </w:p>
        </w:tc>
      </w:tr>
      <w:tr w:rsidR="00B7470D" w:rsidRPr="004B5F38" w14:paraId="6C66EED5" w14:textId="77777777" w:rsidTr="00B7470D">
        <w:trPr>
          <w:trHeight w:val="50"/>
          <w:jc w:val="center"/>
        </w:trPr>
        <w:tc>
          <w:tcPr>
            <w:tcW w:w="1235" w:type="pct"/>
            <w:gridSpan w:val="2"/>
            <w:shd w:val="clear" w:color="auto" w:fill="00B050"/>
            <w:vAlign w:val="center"/>
          </w:tcPr>
          <w:p w14:paraId="453463A9" w14:textId="77777777" w:rsidR="00B7470D" w:rsidRPr="004B5F38" w:rsidRDefault="00B7470D" w:rsidP="00BF552E">
            <w:pPr>
              <w:spacing w:line="360" w:lineRule="auto"/>
              <w:jc w:val="center"/>
              <w:rPr>
                <w:sz w:val="22"/>
                <w:szCs w:val="22"/>
              </w:rPr>
            </w:pPr>
            <w:r w:rsidRPr="004B5F38">
              <w:rPr>
                <w:b/>
                <w:sz w:val="22"/>
                <w:szCs w:val="22"/>
              </w:rPr>
              <w:t>Итого баллов за критерий/модуль</w:t>
            </w:r>
          </w:p>
        </w:tc>
        <w:tc>
          <w:tcPr>
            <w:tcW w:w="525" w:type="pct"/>
            <w:shd w:val="clear" w:color="auto" w:fill="F2F2F2" w:themeFill="background1" w:themeFillShade="F2"/>
            <w:vAlign w:val="center"/>
          </w:tcPr>
          <w:p w14:paraId="05E0322D" w14:textId="77777777" w:rsidR="00B7470D" w:rsidRPr="00230FDA" w:rsidRDefault="00B7470D" w:rsidP="00BF552E">
            <w:pPr>
              <w:jc w:val="center"/>
              <w:rPr>
                <w:b/>
                <w:color w:val="000000"/>
                <w:sz w:val="24"/>
                <w:szCs w:val="22"/>
              </w:rPr>
            </w:pPr>
            <w:r w:rsidRPr="00230FDA">
              <w:rPr>
                <w:b/>
                <w:color w:val="000000"/>
                <w:sz w:val="24"/>
                <w:szCs w:val="22"/>
              </w:rPr>
              <w:t>24</w:t>
            </w:r>
          </w:p>
        </w:tc>
        <w:tc>
          <w:tcPr>
            <w:tcW w:w="525" w:type="pct"/>
            <w:shd w:val="clear" w:color="auto" w:fill="F2F2F2" w:themeFill="background1" w:themeFillShade="F2"/>
            <w:vAlign w:val="center"/>
          </w:tcPr>
          <w:p w14:paraId="04F18B6B" w14:textId="77777777" w:rsidR="00B7470D" w:rsidRPr="00230FDA" w:rsidRDefault="0059098C" w:rsidP="00BF552E">
            <w:pPr>
              <w:jc w:val="center"/>
              <w:rPr>
                <w:b/>
                <w:color w:val="000000"/>
                <w:sz w:val="24"/>
                <w:szCs w:val="22"/>
              </w:rPr>
            </w:pPr>
            <w:r>
              <w:rPr>
                <w:b/>
                <w:color w:val="000000"/>
                <w:sz w:val="24"/>
                <w:szCs w:val="22"/>
              </w:rPr>
              <w:t>18</w:t>
            </w:r>
          </w:p>
        </w:tc>
        <w:tc>
          <w:tcPr>
            <w:tcW w:w="525" w:type="pct"/>
            <w:shd w:val="clear" w:color="auto" w:fill="F2F2F2" w:themeFill="background1" w:themeFillShade="F2"/>
            <w:vAlign w:val="center"/>
          </w:tcPr>
          <w:p w14:paraId="417E3BA6" w14:textId="77777777" w:rsidR="00B7470D" w:rsidRPr="00230FDA" w:rsidRDefault="0059098C" w:rsidP="00BF552E">
            <w:pPr>
              <w:jc w:val="center"/>
              <w:rPr>
                <w:b/>
                <w:color w:val="000000"/>
                <w:sz w:val="24"/>
                <w:szCs w:val="22"/>
              </w:rPr>
            </w:pPr>
            <w:r>
              <w:rPr>
                <w:b/>
                <w:color w:val="000000"/>
                <w:sz w:val="24"/>
                <w:szCs w:val="22"/>
              </w:rPr>
              <w:t>20</w:t>
            </w:r>
          </w:p>
        </w:tc>
        <w:tc>
          <w:tcPr>
            <w:tcW w:w="525" w:type="pct"/>
            <w:shd w:val="clear" w:color="auto" w:fill="F2F2F2" w:themeFill="background1" w:themeFillShade="F2"/>
            <w:vAlign w:val="center"/>
          </w:tcPr>
          <w:p w14:paraId="22C3167D" w14:textId="77777777" w:rsidR="00B7470D" w:rsidRPr="00230FDA" w:rsidRDefault="00B7470D" w:rsidP="00BF552E">
            <w:pPr>
              <w:jc w:val="center"/>
              <w:rPr>
                <w:b/>
                <w:color w:val="000000"/>
                <w:sz w:val="24"/>
                <w:szCs w:val="22"/>
              </w:rPr>
            </w:pPr>
            <w:r w:rsidRPr="00230FDA">
              <w:rPr>
                <w:b/>
                <w:color w:val="000000"/>
                <w:sz w:val="24"/>
                <w:szCs w:val="22"/>
              </w:rPr>
              <w:t>16</w:t>
            </w:r>
          </w:p>
        </w:tc>
        <w:tc>
          <w:tcPr>
            <w:tcW w:w="607" w:type="pct"/>
            <w:shd w:val="clear" w:color="auto" w:fill="F2F2F2" w:themeFill="background1" w:themeFillShade="F2"/>
            <w:vAlign w:val="center"/>
          </w:tcPr>
          <w:p w14:paraId="31428251" w14:textId="77777777" w:rsidR="00B7470D" w:rsidRPr="00230FDA" w:rsidRDefault="00B7470D" w:rsidP="00BF552E">
            <w:pPr>
              <w:jc w:val="center"/>
              <w:rPr>
                <w:b/>
                <w:color w:val="000000"/>
                <w:sz w:val="24"/>
                <w:szCs w:val="22"/>
              </w:rPr>
            </w:pPr>
            <w:r>
              <w:rPr>
                <w:b/>
                <w:color w:val="000000"/>
                <w:sz w:val="24"/>
                <w:szCs w:val="22"/>
              </w:rPr>
              <w:t>22</w:t>
            </w:r>
          </w:p>
        </w:tc>
        <w:tc>
          <w:tcPr>
            <w:tcW w:w="1059" w:type="pct"/>
            <w:shd w:val="clear" w:color="auto" w:fill="F2F2F2" w:themeFill="background1" w:themeFillShade="F2"/>
            <w:vAlign w:val="center"/>
          </w:tcPr>
          <w:p w14:paraId="5F8E2D26" w14:textId="77777777" w:rsidR="00B7470D" w:rsidRPr="00230FDA" w:rsidRDefault="00B7470D" w:rsidP="00BF552E">
            <w:pPr>
              <w:spacing w:line="360" w:lineRule="auto"/>
              <w:jc w:val="center"/>
              <w:rPr>
                <w:b/>
                <w:sz w:val="24"/>
                <w:szCs w:val="22"/>
              </w:rPr>
            </w:pPr>
            <w:r w:rsidRPr="00230FDA">
              <w:rPr>
                <w:b/>
                <w:sz w:val="24"/>
                <w:szCs w:val="22"/>
              </w:rPr>
              <w:t>100</w:t>
            </w:r>
          </w:p>
        </w:tc>
      </w:tr>
    </w:tbl>
    <w:p w14:paraId="43E54E06" w14:textId="77777777" w:rsidR="008E5424" w:rsidRPr="00F10695" w:rsidRDefault="008E5424" w:rsidP="00F10695">
      <w:pPr>
        <w:pStyle w:val="-2"/>
        <w:spacing w:before="0" w:after="0"/>
        <w:ind w:firstLine="709"/>
        <w:rPr>
          <w:rFonts w:ascii="Times New Roman" w:hAnsi="Times New Roman"/>
          <w:szCs w:val="28"/>
        </w:rPr>
      </w:pPr>
    </w:p>
    <w:p w14:paraId="4EEF24B4" w14:textId="77777777" w:rsidR="00DE39D8" w:rsidRPr="00F10695" w:rsidRDefault="00F8340A" w:rsidP="00F10695">
      <w:pPr>
        <w:pStyle w:val="-2"/>
        <w:spacing w:before="0" w:after="0"/>
        <w:jc w:val="center"/>
        <w:rPr>
          <w:rFonts w:ascii="Times New Roman" w:hAnsi="Times New Roman"/>
          <w:szCs w:val="28"/>
        </w:rPr>
      </w:pPr>
      <w:bookmarkStart w:id="9" w:name="_Toc142037187"/>
      <w:r w:rsidRPr="00F10695">
        <w:rPr>
          <w:rFonts w:ascii="Times New Roman" w:hAnsi="Times New Roman"/>
          <w:szCs w:val="28"/>
        </w:rPr>
        <w:t>1</w:t>
      </w:r>
      <w:r w:rsidR="00643A8A" w:rsidRPr="00F10695">
        <w:rPr>
          <w:rFonts w:ascii="Times New Roman" w:hAnsi="Times New Roman"/>
          <w:szCs w:val="28"/>
        </w:rPr>
        <w:t>.</w:t>
      </w:r>
      <w:r w:rsidRPr="00F10695">
        <w:rPr>
          <w:rFonts w:ascii="Times New Roman" w:hAnsi="Times New Roman"/>
          <w:szCs w:val="28"/>
        </w:rPr>
        <w:t>4</w:t>
      </w:r>
      <w:r w:rsidR="00AA2B8A" w:rsidRPr="00F10695">
        <w:rPr>
          <w:rFonts w:ascii="Times New Roman" w:hAnsi="Times New Roman"/>
          <w:szCs w:val="28"/>
        </w:rPr>
        <w:t xml:space="preserve">. </w:t>
      </w:r>
      <w:r w:rsidR="00F10695" w:rsidRPr="00F10695">
        <w:rPr>
          <w:rFonts w:ascii="Times New Roman" w:hAnsi="Times New Roman"/>
          <w:szCs w:val="28"/>
        </w:rPr>
        <w:t>Спецификация оценки компетенции</w:t>
      </w:r>
      <w:bookmarkEnd w:id="9"/>
    </w:p>
    <w:p w14:paraId="475FF624" w14:textId="77777777" w:rsidR="00DE39D8" w:rsidRPr="00F10695" w:rsidRDefault="00DE39D8" w:rsidP="00F10695">
      <w:pPr>
        <w:autoSpaceDE w:val="0"/>
        <w:autoSpaceDN w:val="0"/>
        <w:adjustRightInd w:val="0"/>
        <w:spacing w:after="0" w:line="360" w:lineRule="auto"/>
        <w:ind w:firstLine="709"/>
        <w:jc w:val="both"/>
        <w:rPr>
          <w:rFonts w:ascii="Times New Roman" w:hAnsi="Times New Roman" w:cs="Times New Roman"/>
          <w:sz w:val="28"/>
          <w:szCs w:val="28"/>
        </w:rPr>
      </w:pPr>
      <w:r w:rsidRPr="00F10695">
        <w:rPr>
          <w:rFonts w:ascii="Times New Roman" w:hAnsi="Times New Roman" w:cs="Times New Roman"/>
          <w:sz w:val="28"/>
          <w:szCs w:val="28"/>
        </w:rPr>
        <w:t xml:space="preserve">Оценка </w:t>
      </w:r>
      <w:r w:rsidR="000A1F96" w:rsidRPr="00F10695">
        <w:rPr>
          <w:rFonts w:ascii="Times New Roman" w:hAnsi="Times New Roman" w:cs="Times New Roman"/>
          <w:sz w:val="28"/>
          <w:szCs w:val="28"/>
        </w:rPr>
        <w:t>К</w:t>
      </w:r>
      <w:r w:rsidRPr="00F10695">
        <w:rPr>
          <w:rFonts w:ascii="Times New Roman" w:hAnsi="Times New Roman" w:cs="Times New Roman"/>
          <w:sz w:val="28"/>
          <w:szCs w:val="28"/>
        </w:rPr>
        <w:t>онкурсного задания будет основываться на критериях</w:t>
      </w:r>
      <w:r w:rsidR="00F10695" w:rsidRPr="00F10695">
        <w:rPr>
          <w:rFonts w:ascii="Times New Roman" w:hAnsi="Times New Roman" w:cs="Times New Roman"/>
          <w:sz w:val="28"/>
          <w:szCs w:val="28"/>
        </w:rPr>
        <w:t xml:space="preserve">, указанных в таблице </w:t>
      </w:r>
      <w:r w:rsidR="00640E46" w:rsidRPr="00F10695">
        <w:rPr>
          <w:rFonts w:ascii="Times New Roman" w:hAnsi="Times New Roman" w:cs="Times New Roman"/>
          <w:sz w:val="28"/>
          <w:szCs w:val="28"/>
        </w:rPr>
        <w:t>3</w:t>
      </w:r>
      <w:r w:rsidR="00F10695" w:rsidRPr="00F10695">
        <w:rPr>
          <w:rFonts w:ascii="Times New Roman" w:hAnsi="Times New Roman" w:cs="Times New Roman"/>
          <w:sz w:val="28"/>
          <w:szCs w:val="28"/>
        </w:rPr>
        <w:t>.</w:t>
      </w:r>
    </w:p>
    <w:p w14:paraId="47729A5F" w14:textId="77777777" w:rsidR="00640E46" w:rsidRPr="00F10695" w:rsidRDefault="00F10695" w:rsidP="00F10695">
      <w:pPr>
        <w:autoSpaceDE w:val="0"/>
        <w:autoSpaceDN w:val="0"/>
        <w:adjustRightInd w:val="0"/>
        <w:spacing w:after="0" w:line="360" w:lineRule="auto"/>
        <w:ind w:firstLine="709"/>
        <w:jc w:val="right"/>
        <w:rPr>
          <w:rFonts w:ascii="Times New Roman" w:hAnsi="Times New Roman" w:cs="Times New Roman"/>
          <w:iCs/>
          <w:sz w:val="28"/>
          <w:szCs w:val="28"/>
        </w:rPr>
      </w:pPr>
      <w:r w:rsidRPr="00F10695">
        <w:rPr>
          <w:rFonts w:ascii="Times New Roman" w:hAnsi="Times New Roman" w:cs="Times New Roman"/>
          <w:iCs/>
          <w:sz w:val="28"/>
          <w:szCs w:val="28"/>
        </w:rPr>
        <w:t xml:space="preserve">Таблица </w:t>
      </w:r>
      <w:r w:rsidR="00640E46" w:rsidRPr="00F10695">
        <w:rPr>
          <w:rFonts w:ascii="Times New Roman" w:hAnsi="Times New Roman" w:cs="Times New Roman"/>
          <w:iCs/>
          <w:sz w:val="28"/>
          <w:szCs w:val="28"/>
        </w:rPr>
        <w:t>3</w:t>
      </w:r>
    </w:p>
    <w:p w14:paraId="1298F971" w14:textId="77777777" w:rsidR="00640E46" w:rsidRPr="00F10695" w:rsidRDefault="00640E46" w:rsidP="00F10695">
      <w:pPr>
        <w:autoSpaceDE w:val="0"/>
        <w:autoSpaceDN w:val="0"/>
        <w:adjustRightInd w:val="0"/>
        <w:spacing w:after="0" w:line="360" w:lineRule="auto"/>
        <w:ind w:firstLine="709"/>
        <w:jc w:val="center"/>
        <w:rPr>
          <w:rFonts w:ascii="Times New Roman" w:hAnsi="Times New Roman" w:cs="Times New Roman"/>
          <w:b/>
          <w:bCs/>
          <w:sz w:val="28"/>
          <w:szCs w:val="28"/>
        </w:rPr>
      </w:pPr>
      <w:r w:rsidRPr="00F10695">
        <w:rPr>
          <w:rFonts w:ascii="Times New Roman" w:hAnsi="Times New Roman" w:cs="Times New Roman"/>
          <w:b/>
          <w:bCs/>
          <w:sz w:val="28"/>
          <w:szCs w:val="28"/>
        </w:rPr>
        <w:t>Оценка конкурсного задания</w:t>
      </w:r>
    </w:p>
    <w:tbl>
      <w:tblPr>
        <w:tblStyle w:val="af"/>
        <w:tblW w:w="5000" w:type="pct"/>
        <w:tblLook w:val="04A0" w:firstRow="1" w:lastRow="0" w:firstColumn="1" w:lastColumn="0" w:noHBand="0" w:noVBand="1"/>
      </w:tblPr>
      <w:tblGrid>
        <w:gridCol w:w="540"/>
        <w:gridCol w:w="3003"/>
        <w:gridCol w:w="6028"/>
      </w:tblGrid>
      <w:tr w:rsidR="00B7470D" w:rsidRPr="004B5F38" w14:paraId="4B8C5D02" w14:textId="77777777" w:rsidTr="00BF552E">
        <w:tc>
          <w:tcPr>
            <w:tcW w:w="1851" w:type="pct"/>
            <w:gridSpan w:val="2"/>
            <w:shd w:val="clear" w:color="auto" w:fill="92D050"/>
          </w:tcPr>
          <w:p w14:paraId="11A6301B" w14:textId="77777777" w:rsidR="00B7470D" w:rsidRPr="004B5F38" w:rsidRDefault="00B7470D" w:rsidP="00BF552E">
            <w:pPr>
              <w:autoSpaceDE w:val="0"/>
              <w:autoSpaceDN w:val="0"/>
              <w:adjustRightInd w:val="0"/>
              <w:jc w:val="center"/>
              <w:rPr>
                <w:b/>
                <w:sz w:val="24"/>
                <w:szCs w:val="24"/>
              </w:rPr>
            </w:pPr>
            <w:r w:rsidRPr="004B5F38">
              <w:rPr>
                <w:b/>
                <w:sz w:val="24"/>
                <w:szCs w:val="24"/>
              </w:rPr>
              <w:t>Критерий</w:t>
            </w:r>
          </w:p>
        </w:tc>
        <w:tc>
          <w:tcPr>
            <w:tcW w:w="3149" w:type="pct"/>
            <w:shd w:val="clear" w:color="auto" w:fill="92D050"/>
          </w:tcPr>
          <w:p w14:paraId="2F903D4C" w14:textId="77777777" w:rsidR="00B7470D" w:rsidRPr="004B5F38" w:rsidRDefault="00B7470D" w:rsidP="00BF552E">
            <w:pPr>
              <w:autoSpaceDE w:val="0"/>
              <w:autoSpaceDN w:val="0"/>
              <w:adjustRightInd w:val="0"/>
              <w:jc w:val="center"/>
              <w:rPr>
                <w:b/>
                <w:sz w:val="24"/>
                <w:szCs w:val="24"/>
              </w:rPr>
            </w:pPr>
            <w:r w:rsidRPr="004B5F38">
              <w:rPr>
                <w:b/>
                <w:sz w:val="24"/>
                <w:szCs w:val="24"/>
              </w:rPr>
              <w:t>Методика проверки навыков в критерии</w:t>
            </w:r>
          </w:p>
        </w:tc>
      </w:tr>
      <w:tr w:rsidR="00B7470D" w:rsidRPr="004B5F38" w14:paraId="57E23717" w14:textId="77777777" w:rsidTr="00BF552E">
        <w:tc>
          <w:tcPr>
            <w:tcW w:w="282" w:type="pct"/>
            <w:shd w:val="clear" w:color="auto" w:fill="00B050"/>
          </w:tcPr>
          <w:p w14:paraId="62D8EBBE" w14:textId="77777777" w:rsidR="00B7470D" w:rsidRPr="004B5F38" w:rsidRDefault="00B7470D" w:rsidP="00BF552E">
            <w:pPr>
              <w:autoSpaceDE w:val="0"/>
              <w:autoSpaceDN w:val="0"/>
              <w:adjustRightInd w:val="0"/>
              <w:jc w:val="both"/>
              <w:rPr>
                <w:b/>
                <w:sz w:val="24"/>
                <w:szCs w:val="24"/>
              </w:rPr>
            </w:pPr>
            <w:r w:rsidRPr="004B5F38">
              <w:rPr>
                <w:b/>
                <w:sz w:val="24"/>
                <w:szCs w:val="24"/>
              </w:rPr>
              <w:t>А</w:t>
            </w:r>
          </w:p>
        </w:tc>
        <w:tc>
          <w:tcPr>
            <w:tcW w:w="1569" w:type="pct"/>
            <w:shd w:val="clear" w:color="auto" w:fill="92D050"/>
          </w:tcPr>
          <w:p w14:paraId="36D8C5F2" w14:textId="77777777" w:rsidR="00B7470D" w:rsidRPr="004B5F38" w:rsidRDefault="00B7470D" w:rsidP="00BF552E">
            <w:pPr>
              <w:autoSpaceDE w:val="0"/>
              <w:autoSpaceDN w:val="0"/>
              <w:adjustRightInd w:val="0"/>
              <w:rPr>
                <w:bCs/>
                <w:sz w:val="24"/>
                <w:szCs w:val="24"/>
              </w:rPr>
            </w:pPr>
            <w:r w:rsidRPr="004B5F38">
              <w:rPr>
                <w:bCs/>
                <w:sz w:val="24"/>
                <w:szCs w:val="24"/>
              </w:rPr>
              <w:t>Составление технологической схемы процесса</w:t>
            </w:r>
          </w:p>
        </w:tc>
        <w:tc>
          <w:tcPr>
            <w:tcW w:w="3149" w:type="pct"/>
            <w:shd w:val="clear" w:color="auto" w:fill="auto"/>
          </w:tcPr>
          <w:p w14:paraId="352E9A4C" w14:textId="77777777" w:rsidR="00B7470D" w:rsidRPr="00925217" w:rsidRDefault="00B7470D" w:rsidP="00BF552E">
            <w:pPr>
              <w:jc w:val="both"/>
              <w:rPr>
                <w:sz w:val="22"/>
                <w:szCs w:val="24"/>
              </w:rPr>
            </w:pPr>
            <w:r w:rsidRPr="004B5F38">
              <w:rPr>
                <w:sz w:val="24"/>
                <w:szCs w:val="24"/>
              </w:rPr>
              <w:t xml:space="preserve">В </w:t>
            </w:r>
            <w:r w:rsidRPr="00925217">
              <w:rPr>
                <w:sz w:val="24"/>
                <w:szCs w:val="24"/>
              </w:rPr>
              <w:t>данном критерии оценивается: в</w:t>
            </w:r>
            <w:r w:rsidRPr="00925217">
              <w:rPr>
                <w:bCs/>
                <w:sz w:val="24"/>
                <w:szCs w:val="24"/>
              </w:rPr>
              <w:t xml:space="preserve">ычерченная схема технологического процесса с выявленными ошибками в текстовой части описания технологической схемы процесса и на </w:t>
            </w:r>
            <w:r>
              <w:rPr>
                <w:bCs/>
                <w:sz w:val="24"/>
                <w:szCs w:val="24"/>
              </w:rPr>
              <w:t xml:space="preserve">технологической схеме процесса; </w:t>
            </w:r>
            <w:r w:rsidRPr="00925217">
              <w:rPr>
                <w:sz w:val="24"/>
                <w:szCs w:val="24"/>
              </w:rPr>
              <w:t>указание основного оборудования;</w:t>
            </w:r>
            <w:r>
              <w:rPr>
                <w:sz w:val="24"/>
                <w:szCs w:val="24"/>
              </w:rPr>
              <w:t xml:space="preserve"> </w:t>
            </w:r>
            <w:r w:rsidRPr="00925217">
              <w:rPr>
                <w:sz w:val="24"/>
                <w:szCs w:val="24"/>
              </w:rPr>
              <w:t>указание направления движения потоков;</w:t>
            </w:r>
            <w:r>
              <w:rPr>
                <w:sz w:val="24"/>
                <w:szCs w:val="24"/>
              </w:rPr>
              <w:t xml:space="preserve"> </w:t>
            </w:r>
            <w:r w:rsidRPr="00925217">
              <w:rPr>
                <w:sz w:val="24"/>
                <w:szCs w:val="24"/>
              </w:rPr>
              <w:t>обвязка оборудования;</w:t>
            </w:r>
            <w:r>
              <w:rPr>
                <w:sz w:val="24"/>
                <w:szCs w:val="24"/>
              </w:rPr>
              <w:t xml:space="preserve"> </w:t>
            </w:r>
            <w:r w:rsidRPr="00925217">
              <w:rPr>
                <w:sz w:val="24"/>
                <w:szCs w:val="24"/>
              </w:rPr>
              <w:t>корректное расположение оборудования на схеме</w:t>
            </w:r>
            <w:r>
              <w:rPr>
                <w:sz w:val="24"/>
                <w:szCs w:val="24"/>
              </w:rPr>
              <w:t xml:space="preserve">; </w:t>
            </w:r>
            <w:r w:rsidRPr="00925217">
              <w:rPr>
                <w:sz w:val="24"/>
                <w:szCs w:val="24"/>
              </w:rPr>
              <w:t>связи приборов КИПиА и запорно-регулирующей на</w:t>
            </w:r>
            <w:r>
              <w:rPr>
                <w:sz w:val="24"/>
                <w:szCs w:val="24"/>
              </w:rPr>
              <w:t xml:space="preserve"> </w:t>
            </w:r>
            <w:r>
              <w:rPr>
                <w:sz w:val="24"/>
                <w:szCs w:val="24"/>
              </w:rPr>
              <w:lastRenderedPageBreak/>
              <w:t xml:space="preserve">технологической схеме процесса; </w:t>
            </w:r>
            <w:r w:rsidRPr="00925217">
              <w:rPr>
                <w:sz w:val="24"/>
                <w:szCs w:val="24"/>
              </w:rPr>
              <w:t>символьное и буквенное обозначение приборов КИПиА и оборудования</w:t>
            </w:r>
          </w:p>
        </w:tc>
      </w:tr>
      <w:tr w:rsidR="00B7470D" w:rsidRPr="004B5F38" w14:paraId="750A2038" w14:textId="77777777" w:rsidTr="00BF552E">
        <w:tc>
          <w:tcPr>
            <w:tcW w:w="282" w:type="pct"/>
            <w:shd w:val="clear" w:color="auto" w:fill="00B050"/>
          </w:tcPr>
          <w:p w14:paraId="1C685343" w14:textId="77777777" w:rsidR="00B7470D" w:rsidRPr="004B5F38" w:rsidRDefault="00B7470D" w:rsidP="00BF552E">
            <w:pPr>
              <w:autoSpaceDE w:val="0"/>
              <w:autoSpaceDN w:val="0"/>
              <w:adjustRightInd w:val="0"/>
              <w:jc w:val="both"/>
              <w:rPr>
                <w:b/>
                <w:sz w:val="24"/>
                <w:szCs w:val="24"/>
              </w:rPr>
            </w:pPr>
            <w:r w:rsidRPr="004B5F38">
              <w:rPr>
                <w:b/>
                <w:sz w:val="24"/>
                <w:szCs w:val="24"/>
              </w:rPr>
              <w:lastRenderedPageBreak/>
              <w:t>Б</w:t>
            </w:r>
          </w:p>
        </w:tc>
        <w:tc>
          <w:tcPr>
            <w:tcW w:w="1569" w:type="pct"/>
            <w:shd w:val="clear" w:color="auto" w:fill="92D050"/>
          </w:tcPr>
          <w:p w14:paraId="694EE603" w14:textId="77777777" w:rsidR="00B7470D" w:rsidRPr="00F71E9B" w:rsidRDefault="00B7470D" w:rsidP="00BF552E">
            <w:pPr>
              <w:autoSpaceDE w:val="0"/>
              <w:autoSpaceDN w:val="0"/>
              <w:adjustRightInd w:val="0"/>
              <w:rPr>
                <w:bCs/>
                <w:sz w:val="24"/>
                <w:szCs w:val="24"/>
              </w:rPr>
            </w:pPr>
            <w:r w:rsidRPr="00F71E9B">
              <w:rPr>
                <w:bCs/>
                <w:sz w:val="24"/>
                <w:szCs w:val="24"/>
              </w:rPr>
              <w:t>Работа по установке/снятию заглушек в условиях повышенной загазованности</w:t>
            </w:r>
          </w:p>
        </w:tc>
        <w:tc>
          <w:tcPr>
            <w:tcW w:w="3149" w:type="pct"/>
            <w:shd w:val="clear" w:color="auto" w:fill="auto"/>
          </w:tcPr>
          <w:p w14:paraId="12DAF588" w14:textId="3C871D08" w:rsidR="00B7470D" w:rsidRPr="00925217" w:rsidRDefault="00B7470D" w:rsidP="00BF552E">
            <w:pPr>
              <w:autoSpaceDE w:val="0"/>
              <w:autoSpaceDN w:val="0"/>
              <w:adjustRightInd w:val="0"/>
              <w:jc w:val="both"/>
              <w:rPr>
                <w:sz w:val="24"/>
                <w:szCs w:val="26"/>
              </w:rPr>
            </w:pPr>
            <w:r w:rsidRPr="004B5F38">
              <w:rPr>
                <w:rStyle w:val="docdata"/>
                <w:sz w:val="24"/>
                <w:szCs w:val="24"/>
              </w:rPr>
              <w:t>В данном критерии оцениваются</w:t>
            </w:r>
            <w:r>
              <w:rPr>
                <w:rStyle w:val="docdata"/>
                <w:sz w:val="24"/>
                <w:szCs w:val="24"/>
              </w:rPr>
              <w:t>: о</w:t>
            </w:r>
            <w:r w:rsidRPr="00925217">
              <w:rPr>
                <w:rStyle w:val="docdata"/>
                <w:sz w:val="24"/>
                <w:szCs w:val="24"/>
              </w:rPr>
              <w:t xml:space="preserve">рганизация рабочего </w:t>
            </w:r>
            <w:r w:rsidR="00F629D4" w:rsidRPr="00925217">
              <w:rPr>
                <w:rStyle w:val="docdata"/>
                <w:sz w:val="24"/>
                <w:szCs w:val="24"/>
              </w:rPr>
              <w:t>места</w:t>
            </w:r>
            <w:r w:rsidR="00F629D4">
              <w:rPr>
                <w:sz w:val="24"/>
                <w:szCs w:val="24"/>
              </w:rPr>
              <w:t>; соблюдение</w:t>
            </w:r>
            <w:r w:rsidRPr="00925217">
              <w:rPr>
                <w:sz w:val="24"/>
                <w:szCs w:val="24"/>
              </w:rPr>
              <w:t xml:space="preserve"> </w:t>
            </w:r>
            <w:r>
              <w:rPr>
                <w:sz w:val="24"/>
                <w:szCs w:val="24"/>
              </w:rPr>
              <w:t xml:space="preserve">правил охраны труда; умение </w:t>
            </w:r>
            <w:r w:rsidRPr="00925217">
              <w:rPr>
                <w:sz w:val="24"/>
                <w:szCs w:val="24"/>
              </w:rPr>
              <w:t>работать в экстремальных условиях по</w:t>
            </w:r>
            <w:r>
              <w:rPr>
                <w:sz w:val="24"/>
                <w:szCs w:val="24"/>
              </w:rPr>
              <w:t xml:space="preserve"> устранению аварийной ситуации; п</w:t>
            </w:r>
            <w:r w:rsidRPr="00925217">
              <w:rPr>
                <w:sz w:val="24"/>
                <w:szCs w:val="24"/>
              </w:rPr>
              <w:t>равил</w:t>
            </w:r>
            <w:r>
              <w:rPr>
                <w:sz w:val="24"/>
                <w:szCs w:val="24"/>
              </w:rPr>
              <w:t>а</w:t>
            </w:r>
            <w:r w:rsidRPr="00925217">
              <w:rPr>
                <w:sz w:val="24"/>
                <w:szCs w:val="24"/>
              </w:rPr>
              <w:t xml:space="preserve"> по проведению </w:t>
            </w:r>
            <w:r w:rsidRPr="00925217">
              <w:rPr>
                <w:sz w:val="24"/>
                <w:szCs w:val="26"/>
              </w:rPr>
              <w:t>газоопасных работ.</w:t>
            </w:r>
          </w:p>
        </w:tc>
      </w:tr>
      <w:tr w:rsidR="00B7470D" w:rsidRPr="004B5F38" w14:paraId="2C523321" w14:textId="77777777" w:rsidTr="00BF552E">
        <w:tc>
          <w:tcPr>
            <w:tcW w:w="282" w:type="pct"/>
            <w:shd w:val="clear" w:color="auto" w:fill="00B050"/>
          </w:tcPr>
          <w:p w14:paraId="2082FEEE" w14:textId="77777777" w:rsidR="00B7470D" w:rsidRPr="004B5F38" w:rsidRDefault="00B7470D" w:rsidP="00BF552E">
            <w:pPr>
              <w:autoSpaceDE w:val="0"/>
              <w:autoSpaceDN w:val="0"/>
              <w:adjustRightInd w:val="0"/>
              <w:jc w:val="both"/>
              <w:rPr>
                <w:b/>
                <w:sz w:val="24"/>
                <w:szCs w:val="24"/>
              </w:rPr>
            </w:pPr>
            <w:r w:rsidRPr="004B5F38">
              <w:rPr>
                <w:b/>
                <w:sz w:val="24"/>
                <w:szCs w:val="24"/>
              </w:rPr>
              <w:t>В</w:t>
            </w:r>
          </w:p>
        </w:tc>
        <w:tc>
          <w:tcPr>
            <w:tcW w:w="1569" w:type="pct"/>
            <w:shd w:val="clear" w:color="auto" w:fill="92D050"/>
          </w:tcPr>
          <w:p w14:paraId="5C7AAA3B" w14:textId="77777777" w:rsidR="00B7470D" w:rsidRPr="004B5F38" w:rsidRDefault="00B7470D" w:rsidP="00BF552E">
            <w:pPr>
              <w:autoSpaceDE w:val="0"/>
              <w:autoSpaceDN w:val="0"/>
              <w:adjustRightInd w:val="0"/>
              <w:rPr>
                <w:bCs/>
                <w:sz w:val="24"/>
                <w:szCs w:val="24"/>
              </w:rPr>
            </w:pPr>
            <w:r w:rsidRPr="004B5F38">
              <w:rPr>
                <w:bCs/>
                <w:sz w:val="24"/>
                <w:szCs w:val="24"/>
              </w:rPr>
              <w:t>Работа на лабораторной ректификационной установке</w:t>
            </w:r>
          </w:p>
        </w:tc>
        <w:tc>
          <w:tcPr>
            <w:tcW w:w="3149" w:type="pct"/>
            <w:shd w:val="clear" w:color="auto" w:fill="auto"/>
          </w:tcPr>
          <w:p w14:paraId="68E174FE" w14:textId="77777777" w:rsidR="00B7470D" w:rsidRPr="004B5F38" w:rsidRDefault="00B7470D" w:rsidP="00BF552E">
            <w:pPr>
              <w:jc w:val="both"/>
              <w:rPr>
                <w:sz w:val="24"/>
                <w:szCs w:val="24"/>
              </w:rPr>
            </w:pPr>
            <w:r w:rsidRPr="004B5F38">
              <w:rPr>
                <w:rStyle w:val="docdata"/>
                <w:sz w:val="24"/>
                <w:szCs w:val="24"/>
              </w:rPr>
              <w:t>В данном критерии оцениваются</w:t>
            </w:r>
            <w:r>
              <w:rPr>
                <w:rStyle w:val="docdata"/>
                <w:sz w:val="24"/>
                <w:szCs w:val="24"/>
              </w:rPr>
              <w:t>:</w:t>
            </w:r>
            <w:r w:rsidRPr="004B5F38">
              <w:rPr>
                <w:rStyle w:val="docdata"/>
                <w:sz w:val="24"/>
                <w:szCs w:val="24"/>
              </w:rPr>
              <w:t xml:space="preserve"> организация рабочего места</w:t>
            </w:r>
            <w:r>
              <w:rPr>
                <w:rStyle w:val="docdata"/>
                <w:sz w:val="24"/>
                <w:szCs w:val="24"/>
              </w:rPr>
              <w:t xml:space="preserve">; </w:t>
            </w:r>
            <w:r w:rsidRPr="004B5F38">
              <w:rPr>
                <w:sz w:val="24"/>
                <w:szCs w:val="24"/>
              </w:rPr>
              <w:t xml:space="preserve">соблюдение </w:t>
            </w:r>
            <w:r>
              <w:rPr>
                <w:sz w:val="24"/>
                <w:szCs w:val="24"/>
              </w:rPr>
              <w:t>правил охраны труда; правила отбора проб; н</w:t>
            </w:r>
            <w:r w:rsidRPr="004B5F38">
              <w:rPr>
                <w:sz w:val="24"/>
                <w:szCs w:val="24"/>
              </w:rPr>
              <w:t>авык</w:t>
            </w:r>
            <w:r>
              <w:rPr>
                <w:sz w:val="24"/>
                <w:szCs w:val="24"/>
              </w:rPr>
              <w:t xml:space="preserve">и </w:t>
            </w:r>
            <w:r w:rsidRPr="004B5F38">
              <w:rPr>
                <w:sz w:val="24"/>
                <w:szCs w:val="24"/>
              </w:rPr>
              <w:t>по пониманию</w:t>
            </w:r>
            <w:r>
              <w:rPr>
                <w:sz w:val="24"/>
                <w:szCs w:val="24"/>
              </w:rPr>
              <w:t xml:space="preserve"> и знанию процесса ректификации; проведению анализа, обработки результатов.</w:t>
            </w:r>
          </w:p>
        </w:tc>
      </w:tr>
      <w:tr w:rsidR="00B7470D" w:rsidRPr="004B5F38" w14:paraId="277F17A9" w14:textId="77777777" w:rsidTr="00BF552E">
        <w:tc>
          <w:tcPr>
            <w:tcW w:w="282" w:type="pct"/>
            <w:shd w:val="clear" w:color="auto" w:fill="00B050"/>
          </w:tcPr>
          <w:p w14:paraId="68804051" w14:textId="77777777" w:rsidR="00B7470D" w:rsidRPr="004B5F38" w:rsidRDefault="00B7470D" w:rsidP="00BF552E">
            <w:pPr>
              <w:autoSpaceDE w:val="0"/>
              <w:autoSpaceDN w:val="0"/>
              <w:adjustRightInd w:val="0"/>
              <w:jc w:val="both"/>
              <w:rPr>
                <w:b/>
                <w:sz w:val="24"/>
                <w:szCs w:val="24"/>
              </w:rPr>
            </w:pPr>
            <w:r w:rsidRPr="004B5F38">
              <w:rPr>
                <w:b/>
                <w:sz w:val="24"/>
                <w:szCs w:val="24"/>
              </w:rPr>
              <w:t>Г</w:t>
            </w:r>
          </w:p>
        </w:tc>
        <w:tc>
          <w:tcPr>
            <w:tcW w:w="1569" w:type="pct"/>
            <w:shd w:val="clear" w:color="auto" w:fill="92D050"/>
          </w:tcPr>
          <w:p w14:paraId="460909F7" w14:textId="77777777" w:rsidR="00B35029" w:rsidRPr="00B35029" w:rsidRDefault="00B35029" w:rsidP="00B35029">
            <w:pPr>
              <w:autoSpaceDE w:val="0"/>
              <w:autoSpaceDN w:val="0"/>
              <w:adjustRightInd w:val="0"/>
              <w:rPr>
                <w:bCs/>
                <w:sz w:val="24"/>
                <w:lang w:eastAsia="en-US"/>
              </w:rPr>
            </w:pPr>
            <w:r w:rsidRPr="00B35029">
              <w:rPr>
                <w:bCs/>
                <w:sz w:val="24"/>
                <w:lang w:eastAsia="en-US"/>
              </w:rPr>
              <w:t>Работа на лабораторной установке «Автоматизация технологических процессов</w:t>
            </w:r>
          </w:p>
          <w:p w14:paraId="1B3060A2" w14:textId="63D02531" w:rsidR="00B7470D" w:rsidRPr="004B5F38" w:rsidRDefault="00B35029" w:rsidP="00B35029">
            <w:pPr>
              <w:autoSpaceDE w:val="0"/>
              <w:autoSpaceDN w:val="0"/>
              <w:adjustRightInd w:val="0"/>
              <w:rPr>
                <w:bCs/>
                <w:sz w:val="24"/>
                <w:szCs w:val="24"/>
              </w:rPr>
            </w:pPr>
            <w:r w:rsidRPr="00B35029">
              <w:rPr>
                <w:bCs/>
                <w:sz w:val="24"/>
                <w:lang w:eastAsia="en-US"/>
              </w:rPr>
              <w:t>химических производств»</w:t>
            </w:r>
          </w:p>
        </w:tc>
        <w:tc>
          <w:tcPr>
            <w:tcW w:w="3149" w:type="pct"/>
            <w:shd w:val="clear" w:color="auto" w:fill="auto"/>
          </w:tcPr>
          <w:p w14:paraId="29F7EE56" w14:textId="6776BD42" w:rsidR="00B7470D" w:rsidRPr="004B5F38" w:rsidRDefault="00CC3EC1" w:rsidP="00BF552E">
            <w:pPr>
              <w:jc w:val="both"/>
              <w:rPr>
                <w:sz w:val="24"/>
              </w:rPr>
            </w:pPr>
            <w:r w:rsidRPr="00CC3EC1">
              <w:rPr>
                <w:rStyle w:val="docdata"/>
                <w:sz w:val="24"/>
                <w:szCs w:val="24"/>
              </w:rPr>
              <w:t>В данном критерии оцениваются организация рабочего места и соблюдение техники безопасности и охраны труда. Умение конкурсанта подобрать настроечные коэффициенты при различных значениях.</w:t>
            </w:r>
          </w:p>
        </w:tc>
      </w:tr>
      <w:tr w:rsidR="00B7470D" w:rsidRPr="004B5F38" w14:paraId="62B403B0" w14:textId="77777777" w:rsidTr="00BF552E">
        <w:tc>
          <w:tcPr>
            <w:tcW w:w="282" w:type="pct"/>
            <w:shd w:val="clear" w:color="auto" w:fill="00B050"/>
          </w:tcPr>
          <w:p w14:paraId="51BB6DA2" w14:textId="77777777" w:rsidR="00B7470D" w:rsidRPr="004B5F38" w:rsidRDefault="00B7470D" w:rsidP="00BF552E">
            <w:pPr>
              <w:autoSpaceDE w:val="0"/>
              <w:autoSpaceDN w:val="0"/>
              <w:adjustRightInd w:val="0"/>
              <w:jc w:val="both"/>
              <w:rPr>
                <w:b/>
                <w:sz w:val="24"/>
                <w:szCs w:val="24"/>
              </w:rPr>
            </w:pPr>
            <w:r w:rsidRPr="004B5F38">
              <w:rPr>
                <w:b/>
                <w:sz w:val="24"/>
                <w:szCs w:val="24"/>
              </w:rPr>
              <w:t>Д</w:t>
            </w:r>
          </w:p>
        </w:tc>
        <w:tc>
          <w:tcPr>
            <w:tcW w:w="1569" w:type="pct"/>
            <w:shd w:val="clear" w:color="auto" w:fill="92D050"/>
          </w:tcPr>
          <w:p w14:paraId="1E69C562" w14:textId="77777777" w:rsidR="00B7470D" w:rsidRPr="004B5F38" w:rsidRDefault="00B7470D" w:rsidP="00BF552E">
            <w:pPr>
              <w:rPr>
                <w:bCs/>
                <w:sz w:val="24"/>
                <w:lang w:eastAsia="en-US"/>
              </w:rPr>
            </w:pPr>
            <w:r w:rsidRPr="004B5F38">
              <w:rPr>
                <w:bCs/>
                <w:sz w:val="24"/>
                <w:lang w:eastAsia="en-US"/>
              </w:rPr>
              <w:t>Пуск и остановка технологической установки на компьютерном тренажёре</w:t>
            </w:r>
          </w:p>
        </w:tc>
        <w:tc>
          <w:tcPr>
            <w:tcW w:w="3149" w:type="pct"/>
            <w:shd w:val="clear" w:color="auto" w:fill="auto"/>
          </w:tcPr>
          <w:p w14:paraId="5AC5F8CC" w14:textId="77777777" w:rsidR="00B7470D" w:rsidRPr="004B5F38" w:rsidRDefault="00B7470D" w:rsidP="00BF552E">
            <w:pPr>
              <w:jc w:val="both"/>
              <w:rPr>
                <w:sz w:val="24"/>
                <w:szCs w:val="24"/>
              </w:rPr>
            </w:pPr>
            <w:r w:rsidRPr="004B5F38">
              <w:rPr>
                <w:sz w:val="24"/>
                <w:szCs w:val="24"/>
              </w:rPr>
              <w:t>В данном критерии оценивается</w:t>
            </w:r>
            <w:r>
              <w:rPr>
                <w:sz w:val="24"/>
                <w:szCs w:val="24"/>
              </w:rPr>
              <w:t>: о</w:t>
            </w:r>
            <w:r w:rsidRPr="004B5F38">
              <w:rPr>
                <w:sz w:val="24"/>
                <w:szCs w:val="24"/>
              </w:rPr>
              <w:t>пределения навыков конкурсанта по ве</w:t>
            </w:r>
            <w:r>
              <w:rPr>
                <w:sz w:val="24"/>
                <w:szCs w:val="24"/>
              </w:rPr>
              <w:t xml:space="preserve">дению технологического процесса; </w:t>
            </w:r>
            <w:r w:rsidRPr="004B5F38">
              <w:rPr>
                <w:sz w:val="24"/>
                <w:szCs w:val="24"/>
              </w:rPr>
              <w:t xml:space="preserve">умение работать с системой АСУ ТП. </w:t>
            </w:r>
          </w:p>
          <w:p w14:paraId="77E68CC9" w14:textId="77777777" w:rsidR="00B7470D" w:rsidRPr="004B5F38" w:rsidRDefault="00B7470D" w:rsidP="00BF552E">
            <w:pPr>
              <w:jc w:val="both"/>
              <w:rPr>
                <w:sz w:val="24"/>
              </w:rPr>
            </w:pPr>
          </w:p>
        </w:tc>
      </w:tr>
    </w:tbl>
    <w:p w14:paraId="2EFE5CC4" w14:textId="77777777" w:rsidR="0037535C" w:rsidRPr="00F10695" w:rsidRDefault="0037535C" w:rsidP="00F10695">
      <w:pPr>
        <w:autoSpaceDE w:val="0"/>
        <w:autoSpaceDN w:val="0"/>
        <w:adjustRightInd w:val="0"/>
        <w:spacing w:after="0" w:line="360" w:lineRule="auto"/>
        <w:ind w:firstLine="709"/>
        <w:jc w:val="both"/>
        <w:rPr>
          <w:rFonts w:ascii="Times New Roman" w:hAnsi="Times New Roman" w:cs="Times New Roman"/>
          <w:sz w:val="28"/>
          <w:szCs w:val="28"/>
        </w:rPr>
      </w:pPr>
    </w:p>
    <w:p w14:paraId="6F399F45" w14:textId="77777777" w:rsidR="005A1625" w:rsidRPr="00F10695" w:rsidRDefault="00F10695" w:rsidP="00F10695">
      <w:pPr>
        <w:pStyle w:val="-2"/>
        <w:spacing w:before="0" w:after="0"/>
        <w:jc w:val="center"/>
        <w:rPr>
          <w:rFonts w:ascii="Times New Roman" w:hAnsi="Times New Roman"/>
          <w:szCs w:val="28"/>
        </w:rPr>
      </w:pPr>
      <w:bookmarkStart w:id="10" w:name="_Toc142037188"/>
      <w:r w:rsidRPr="00B33456">
        <w:rPr>
          <w:rFonts w:ascii="Times New Roman" w:hAnsi="Times New Roman"/>
          <w:szCs w:val="28"/>
        </w:rPr>
        <w:t>1.5. Содержание конкурсного задани</w:t>
      </w:r>
      <w:bookmarkEnd w:id="10"/>
      <w:r w:rsidRPr="00B33456">
        <w:rPr>
          <w:rFonts w:ascii="Times New Roman" w:hAnsi="Times New Roman"/>
          <w:szCs w:val="28"/>
        </w:rPr>
        <w:t>я</w:t>
      </w:r>
    </w:p>
    <w:p w14:paraId="10A012A1" w14:textId="77777777" w:rsidR="009E52E7" w:rsidRPr="00F10695" w:rsidRDefault="009E52E7" w:rsidP="00F10695">
      <w:pPr>
        <w:pBdr>
          <w:top w:val="nil"/>
          <w:left w:val="nil"/>
          <w:bottom w:val="nil"/>
          <w:right w:val="nil"/>
          <w:between w:val="nil"/>
        </w:pBdr>
        <w:spacing w:after="0" w:line="360" w:lineRule="auto"/>
        <w:ind w:firstLine="709"/>
        <w:jc w:val="both"/>
        <w:rPr>
          <w:rFonts w:ascii="Times New Roman" w:eastAsia="Times New Roman" w:hAnsi="Times New Roman" w:cs="Times New Roman"/>
          <w:color w:val="000000"/>
          <w:sz w:val="28"/>
          <w:szCs w:val="28"/>
        </w:rPr>
      </w:pPr>
      <w:r w:rsidRPr="00F10695">
        <w:rPr>
          <w:rFonts w:ascii="Times New Roman" w:eastAsia="Times New Roman" w:hAnsi="Times New Roman" w:cs="Times New Roman"/>
          <w:color w:val="000000"/>
          <w:sz w:val="28"/>
          <w:szCs w:val="28"/>
        </w:rPr>
        <w:t>Общая продолжительность Конкурсного задания</w:t>
      </w:r>
      <w:r w:rsidRPr="00F10695">
        <w:rPr>
          <w:rFonts w:ascii="Times New Roman" w:eastAsia="Times New Roman" w:hAnsi="Times New Roman" w:cs="Times New Roman"/>
          <w:color w:val="000000"/>
          <w:sz w:val="28"/>
          <w:szCs w:val="28"/>
          <w:vertAlign w:val="superscript"/>
        </w:rPr>
        <w:footnoteReference w:id="1"/>
      </w:r>
      <w:r w:rsidR="00F10695">
        <w:rPr>
          <w:rFonts w:ascii="Times New Roman" w:eastAsia="Times New Roman" w:hAnsi="Times New Roman" w:cs="Times New Roman"/>
          <w:color w:val="000000"/>
          <w:sz w:val="28"/>
          <w:szCs w:val="28"/>
        </w:rPr>
        <w:t xml:space="preserve">: </w:t>
      </w:r>
      <w:r w:rsidR="00CD27B1">
        <w:rPr>
          <w:rFonts w:ascii="Times New Roman" w:eastAsia="Times New Roman" w:hAnsi="Times New Roman" w:cs="Times New Roman"/>
          <w:color w:val="000000"/>
          <w:sz w:val="28"/>
          <w:szCs w:val="28"/>
        </w:rPr>
        <w:t xml:space="preserve">16 </w:t>
      </w:r>
      <w:r w:rsidR="00F10695">
        <w:rPr>
          <w:rFonts w:ascii="Times New Roman" w:eastAsia="Times New Roman" w:hAnsi="Times New Roman" w:cs="Times New Roman"/>
          <w:color w:val="000000"/>
          <w:sz w:val="28"/>
          <w:szCs w:val="28"/>
        </w:rPr>
        <w:t xml:space="preserve">часов </w:t>
      </w:r>
      <w:r w:rsidR="00CD27B1">
        <w:rPr>
          <w:rFonts w:ascii="Times New Roman" w:eastAsia="Times New Roman" w:hAnsi="Times New Roman" w:cs="Times New Roman"/>
          <w:color w:val="000000"/>
          <w:sz w:val="28"/>
          <w:szCs w:val="28"/>
        </w:rPr>
        <w:t xml:space="preserve">00 </w:t>
      </w:r>
      <w:r w:rsidR="00F10695">
        <w:rPr>
          <w:rFonts w:ascii="Times New Roman" w:eastAsia="Times New Roman" w:hAnsi="Times New Roman" w:cs="Times New Roman"/>
          <w:color w:val="000000"/>
          <w:sz w:val="28"/>
          <w:szCs w:val="28"/>
        </w:rPr>
        <w:t>минут</w:t>
      </w:r>
    </w:p>
    <w:p w14:paraId="67F76801" w14:textId="77777777" w:rsidR="009E52E7" w:rsidRPr="00F10695" w:rsidRDefault="009E52E7" w:rsidP="00F10695">
      <w:pPr>
        <w:pBdr>
          <w:top w:val="nil"/>
          <w:left w:val="nil"/>
          <w:bottom w:val="nil"/>
          <w:right w:val="nil"/>
          <w:between w:val="nil"/>
        </w:pBdr>
        <w:spacing w:after="0" w:line="360" w:lineRule="auto"/>
        <w:ind w:firstLine="709"/>
        <w:jc w:val="both"/>
        <w:rPr>
          <w:rFonts w:ascii="Times New Roman" w:eastAsia="Times New Roman" w:hAnsi="Times New Roman" w:cs="Times New Roman"/>
          <w:color w:val="000000"/>
          <w:sz w:val="28"/>
          <w:szCs w:val="28"/>
        </w:rPr>
      </w:pPr>
      <w:r w:rsidRPr="00F10695">
        <w:rPr>
          <w:rFonts w:ascii="Times New Roman" w:eastAsia="Times New Roman" w:hAnsi="Times New Roman" w:cs="Times New Roman"/>
          <w:color w:val="000000"/>
          <w:sz w:val="28"/>
          <w:szCs w:val="28"/>
        </w:rPr>
        <w:t xml:space="preserve">Количество конкурсных дней: </w:t>
      </w:r>
      <w:r w:rsidR="00B7470D">
        <w:rPr>
          <w:rFonts w:ascii="Times New Roman" w:eastAsia="Times New Roman" w:hAnsi="Times New Roman" w:cs="Times New Roman"/>
          <w:color w:val="000000"/>
          <w:sz w:val="28"/>
          <w:szCs w:val="28"/>
        </w:rPr>
        <w:t>3</w:t>
      </w:r>
      <w:r w:rsidR="00F35F4F" w:rsidRPr="00F10695">
        <w:rPr>
          <w:rFonts w:ascii="Times New Roman" w:eastAsia="Times New Roman" w:hAnsi="Times New Roman" w:cs="Times New Roman"/>
          <w:color w:val="000000"/>
          <w:sz w:val="28"/>
          <w:szCs w:val="28"/>
        </w:rPr>
        <w:t xml:space="preserve"> дн</w:t>
      </w:r>
      <w:r w:rsidR="00B7470D">
        <w:rPr>
          <w:rFonts w:ascii="Times New Roman" w:eastAsia="Times New Roman" w:hAnsi="Times New Roman" w:cs="Times New Roman"/>
          <w:color w:val="000000"/>
          <w:sz w:val="28"/>
          <w:szCs w:val="28"/>
        </w:rPr>
        <w:t>я</w:t>
      </w:r>
    </w:p>
    <w:p w14:paraId="195DCD13" w14:textId="77777777" w:rsidR="009E52E7" w:rsidRPr="00F10695" w:rsidRDefault="009E52E7" w:rsidP="00F10695">
      <w:pPr>
        <w:spacing w:after="0" w:line="360" w:lineRule="auto"/>
        <w:ind w:firstLine="709"/>
        <w:jc w:val="both"/>
        <w:rPr>
          <w:rFonts w:ascii="Times New Roman" w:hAnsi="Times New Roman" w:cs="Times New Roman"/>
          <w:sz w:val="28"/>
          <w:szCs w:val="28"/>
        </w:rPr>
      </w:pPr>
      <w:r w:rsidRPr="00F10695">
        <w:rPr>
          <w:rFonts w:ascii="Times New Roman" w:hAnsi="Times New Roman" w:cs="Times New Roman"/>
          <w:sz w:val="28"/>
          <w:szCs w:val="28"/>
        </w:rPr>
        <w:t>Вне зависимости от количества модулей, КЗ включа</w:t>
      </w:r>
      <w:r w:rsidR="00F10695">
        <w:rPr>
          <w:rFonts w:ascii="Times New Roman" w:hAnsi="Times New Roman" w:cs="Times New Roman"/>
          <w:sz w:val="28"/>
          <w:szCs w:val="28"/>
        </w:rPr>
        <w:t>ет</w:t>
      </w:r>
      <w:r w:rsidRPr="00F10695">
        <w:rPr>
          <w:rFonts w:ascii="Times New Roman" w:hAnsi="Times New Roman" w:cs="Times New Roman"/>
          <w:sz w:val="28"/>
          <w:szCs w:val="28"/>
        </w:rPr>
        <w:t xml:space="preserve"> оценку по</w:t>
      </w:r>
      <w:r w:rsidR="00F10695">
        <w:rPr>
          <w:rFonts w:ascii="Times New Roman" w:hAnsi="Times New Roman" w:cs="Times New Roman"/>
          <w:sz w:val="28"/>
          <w:szCs w:val="28"/>
        </w:rPr>
        <w:t> </w:t>
      </w:r>
      <w:r w:rsidRPr="00F10695">
        <w:rPr>
          <w:rFonts w:ascii="Times New Roman" w:hAnsi="Times New Roman" w:cs="Times New Roman"/>
          <w:sz w:val="28"/>
          <w:szCs w:val="28"/>
        </w:rPr>
        <w:t xml:space="preserve">каждому из разделов </w:t>
      </w:r>
      <w:r w:rsidR="00F35F4F" w:rsidRPr="00F10695">
        <w:rPr>
          <w:rFonts w:ascii="Times New Roman" w:hAnsi="Times New Roman" w:cs="Times New Roman"/>
          <w:sz w:val="28"/>
          <w:szCs w:val="28"/>
        </w:rPr>
        <w:t>требований</w:t>
      </w:r>
      <w:r w:rsidRPr="00F10695">
        <w:rPr>
          <w:rFonts w:ascii="Times New Roman" w:hAnsi="Times New Roman" w:cs="Times New Roman"/>
          <w:sz w:val="28"/>
          <w:szCs w:val="28"/>
        </w:rPr>
        <w:t xml:space="preserve"> компетенции.</w:t>
      </w:r>
    </w:p>
    <w:p w14:paraId="3E911C28" w14:textId="77777777" w:rsidR="009E52E7" w:rsidRPr="00F10695" w:rsidRDefault="009E52E7" w:rsidP="00F10695">
      <w:pPr>
        <w:autoSpaceDE w:val="0"/>
        <w:autoSpaceDN w:val="0"/>
        <w:adjustRightInd w:val="0"/>
        <w:spacing w:after="0" w:line="360" w:lineRule="auto"/>
        <w:ind w:firstLine="709"/>
        <w:jc w:val="both"/>
        <w:rPr>
          <w:rFonts w:ascii="Times New Roman" w:hAnsi="Times New Roman" w:cs="Times New Roman"/>
          <w:sz w:val="28"/>
          <w:szCs w:val="28"/>
        </w:rPr>
      </w:pPr>
      <w:r w:rsidRPr="00F10695">
        <w:rPr>
          <w:rFonts w:ascii="Times New Roman" w:hAnsi="Times New Roman" w:cs="Times New Roman"/>
          <w:sz w:val="28"/>
          <w:szCs w:val="28"/>
        </w:rPr>
        <w:t xml:space="preserve">Оценка знаний </w:t>
      </w:r>
      <w:r w:rsidR="00561024" w:rsidRPr="00F10695">
        <w:rPr>
          <w:rFonts w:ascii="Times New Roman" w:hAnsi="Times New Roman" w:cs="Times New Roman"/>
          <w:sz w:val="28"/>
          <w:szCs w:val="28"/>
        </w:rPr>
        <w:t>конкурсанта</w:t>
      </w:r>
      <w:r w:rsidRPr="00F10695">
        <w:rPr>
          <w:rFonts w:ascii="Times New Roman" w:hAnsi="Times New Roman" w:cs="Times New Roman"/>
          <w:sz w:val="28"/>
          <w:szCs w:val="28"/>
        </w:rPr>
        <w:t xml:space="preserve"> </w:t>
      </w:r>
      <w:r w:rsidR="00F10695">
        <w:rPr>
          <w:rFonts w:ascii="Times New Roman" w:hAnsi="Times New Roman" w:cs="Times New Roman"/>
          <w:sz w:val="28"/>
          <w:szCs w:val="28"/>
        </w:rPr>
        <w:t>проводит</w:t>
      </w:r>
      <w:r w:rsidRPr="00F10695">
        <w:rPr>
          <w:rFonts w:ascii="Times New Roman" w:hAnsi="Times New Roman" w:cs="Times New Roman"/>
          <w:sz w:val="28"/>
          <w:szCs w:val="28"/>
        </w:rPr>
        <w:t>ся через практическое выполнение Конкурсного задания. В дополнение могут учитываться требования работодателей для проверки теоретических знаний / оценки квалификации</w:t>
      </w:r>
      <w:r w:rsidR="00F35F4F" w:rsidRPr="00F10695">
        <w:rPr>
          <w:rFonts w:ascii="Times New Roman" w:hAnsi="Times New Roman" w:cs="Times New Roman"/>
          <w:sz w:val="28"/>
          <w:szCs w:val="28"/>
        </w:rPr>
        <w:t>.</w:t>
      </w:r>
    </w:p>
    <w:p w14:paraId="5FF20498" w14:textId="77777777" w:rsidR="005A1625" w:rsidRPr="00F10695" w:rsidRDefault="005A1625" w:rsidP="00F10695">
      <w:pPr>
        <w:pStyle w:val="-2"/>
        <w:spacing w:before="0" w:after="0"/>
        <w:jc w:val="center"/>
        <w:rPr>
          <w:rFonts w:ascii="Times New Roman" w:hAnsi="Times New Roman"/>
          <w:szCs w:val="28"/>
        </w:rPr>
      </w:pPr>
      <w:bookmarkStart w:id="11" w:name="_Toc142037189"/>
      <w:r w:rsidRPr="00F10695">
        <w:rPr>
          <w:rFonts w:ascii="Times New Roman" w:hAnsi="Times New Roman"/>
          <w:szCs w:val="28"/>
        </w:rPr>
        <w:t xml:space="preserve">1.5.1. </w:t>
      </w:r>
      <w:r w:rsidR="008C41F7" w:rsidRPr="00F10695">
        <w:rPr>
          <w:rFonts w:ascii="Times New Roman" w:hAnsi="Times New Roman"/>
          <w:szCs w:val="28"/>
        </w:rPr>
        <w:t>Разработка/выбор конкурсного задания</w:t>
      </w:r>
      <w:bookmarkEnd w:id="11"/>
    </w:p>
    <w:p w14:paraId="62A721CB" w14:textId="77777777" w:rsidR="00B7470D" w:rsidRPr="004B5F38" w:rsidRDefault="00B7470D" w:rsidP="00B7470D">
      <w:pPr>
        <w:spacing w:after="0" w:line="360" w:lineRule="auto"/>
        <w:ind w:firstLine="709"/>
        <w:jc w:val="both"/>
        <w:rPr>
          <w:rFonts w:ascii="Times New Roman" w:eastAsia="Times New Roman" w:hAnsi="Times New Roman" w:cs="Times New Roman"/>
          <w:sz w:val="28"/>
          <w:szCs w:val="28"/>
          <w:lang w:eastAsia="ru-RU"/>
        </w:rPr>
      </w:pPr>
      <w:bookmarkStart w:id="12" w:name="_Toc142037190"/>
      <w:r w:rsidRPr="004B5F38">
        <w:rPr>
          <w:rFonts w:ascii="Times New Roman" w:eastAsia="Times New Roman" w:hAnsi="Times New Roman" w:cs="Times New Roman"/>
          <w:sz w:val="28"/>
          <w:szCs w:val="28"/>
          <w:lang w:eastAsia="ru-RU"/>
        </w:rPr>
        <w:t xml:space="preserve">Конкурсное задание состоит из </w:t>
      </w:r>
      <w:r w:rsidRPr="004B5F38">
        <w:rPr>
          <w:rFonts w:ascii="Times New Roman" w:eastAsia="Times New Roman" w:hAnsi="Times New Roman" w:cs="Times New Roman"/>
          <w:sz w:val="28"/>
          <w:szCs w:val="28"/>
          <w:u w:val="single"/>
          <w:lang w:eastAsia="ru-RU"/>
        </w:rPr>
        <w:t xml:space="preserve">5 (пяти) </w:t>
      </w:r>
      <w:r w:rsidRPr="004B5F38">
        <w:rPr>
          <w:rFonts w:ascii="Times New Roman" w:eastAsia="Times New Roman" w:hAnsi="Times New Roman" w:cs="Times New Roman"/>
          <w:sz w:val="28"/>
          <w:szCs w:val="28"/>
          <w:lang w:eastAsia="ru-RU"/>
        </w:rPr>
        <w:t>модулей, включает обязательную к выполнению часть (инвариант) –</w:t>
      </w:r>
      <w:r>
        <w:rPr>
          <w:rFonts w:ascii="Times New Roman" w:eastAsia="Times New Roman" w:hAnsi="Times New Roman" w:cs="Times New Roman"/>
          <w:sz w:val="28"/>
          <w:szCs w:val="28"/>
          <w:lang w:eastAsia="ru-RU"/>
        </w:rPr>
        <w:t xml:space="preserve"> </w:t>
      </w:r>
      <w:r w:rsidRPr="004B5F38">
        <w:rPr>
          <w:rFonts w:ascii="Times New Roman" w:eastAsia="Times New Roman" w:hAnsi="Times New Roman" w:cs="Times New Roman"/>
          <w:sz w:val="28"/>
          <w:szCs w:val="28"/>
          <w:lang w:eastAsia="ru-RU"/>
        </w:rPr>
        <w:t>3 модуля, и вариативную часть – 2 модуля. Общее количество баллов конкурсного задания составляет 100.</w:t>
      </w:r>
    </w:p>
    <w:p w14:paraId="4D1FD32F" w14:textId="77777777" w:rsidR="00F629D4" w:rsidRPr="00F629D4" w:rsidRDefault="00F629D4" w:rsidP="00F629D4">
      <w:pPr>
        <w:pStyle w:val="-2"/>
        <w:spacing w:after="0"/>
        <w:ind w:firstLine="709"/>
        <w:jc w:val="both"/>
        <w:rPr>
          <w:rFonts w:ascii="Times New Roman" w:hAnsi="Times New Roman"/>
          <w:b w:val="0"/>
          <w:szCs w:val="28"/>
          <w:lang w:eastAsia="ru-RU"/>
        </w:rPr>
      </w:pPr>
      <w:r w:rsidRPr="00F629D4">
        <w:rPr>
          <w:rFonts w:ascii="Times New Roman" w:hAnsi="Times New Roman"/>
          <w:b w:val="0"/>
          <w:szCs w:val="28"/>
          <w:lang w:eastAsia="ru-RU"/>
        </w:rPr>
        <w:lastRenderedPageBreak/>
        <w:t>Обязательная к выполнению часть (инвариант) выполняется всеми регионами без исключения на всех уровнях чемпионатов. Вариативная часть может подвергаться изменениям, в зависимости от потребностей региона в технологиях и специалистах.</w:t>
      </w:r>
    </w:p>
    <w:p w14:paraId="0BEE9F5E" w14:textId="58F58E76" w:rsidR="00B7470D" w:rsidRDefault="00F629D4" w:rsidP="00F629D4">
      <w:pPr>
        <w:pStyle w:val="-2"/>
        <w:spacing w:before="0" w:after="0"/>
        <w:ind w:firstLine="709"/>
        <w:jc w:val="both"/>
        <w:rPr>
          <w:rFonts w:ascii="Times New Roman" w:hAnsi="Times New Roman"/>
          <w:szCs w:val="28"/>
        </w:rPr>
      </w:pPr>
      <w:r w:rsidRPr="00F629D4">
        <w:rPr>
          <w:rFonts w:ascii="Times New Roman" w:hAnsi="Times New Roman"/>
          <w:b w:val="0"/>
          <w:szCs w:val="28"/>
          <w:lang w:eastAsia="ru-RU"/>
        </w:rPr>
        <w:t>В случае если ни один из модулей вариативной части не подходит под запрос работодателя конкретного региона, то вариативный(е) модуль(и) формируется(ются) регионом самостоятельно под запрос работодателя. Исключать вариативную часть из конкурсного задания запрещается. Допускается объединение вариативных модулей, однако общее время, отведенное на выполнение вариативного(ых) модуля(ей) и количество баллов в критериях оценки по аспектам не изменяются (Приложение 2 Матрица конкурсного задания).</w:t>
      </w:r>
    </w:p>
    <w:p w14:paraId="72599D5A" w14:textId="77777777" w:rsidR="00F629D4" w:rsidRDefault="00F629D4" w:rsidP="00F10695">
      <w:pPr>
        <w:pStyle w:val="-2"/>
        <w:spacing w:before="0" w:after="0"/>
        <w:jc w:val="center"/>
        <w:rPr>
          <w:rFonts w:ascii="Times New Roman" w:hAnsi="Times New Roman"/>
          <w:szCs w:val="28"/>
        </w:rPr>
      </w:pPr>
    </w:p>
    <w:p w14:paraId="5C648DAC" w14:textId="77777777" w:rsidR="00730AE0" w:rsidRPr="00F10695" w:rsidRDefault="00730AE0" w:rsidP="00F10695">
      <w:pPr>
        <w:pStyle w:val="-2"/>
        <w:spacing w:before="0" w:after="0"/>
        <w:jc w:val="center"/>
        <w:rPr>
          <w:rFonts w:ascii="Times New Roman" w:hAnsi="Times New Roman"/>
          <w:szCs w:val="28"/>
        </w:rPr>
      </w:pPr>
      <w:r w:rsidRPr="00F10695">
        <w:rPr>
          <w:rFonts w:ascii="Times New Roman" w:hAnsi="Times New Roman"/>
          <w:szCs w:val="28"/>
        </w:rPr>
        <w:t>1.5.2. Структура модулей конкурсного задания</w:t>
      </w:r>
      <w:bookmarkEnd w:id="12"/>
    </w:p>
    <w:p w14:paraId="189BE5FD" w14:textId="77777777" w:rsidR="00B7470D" w:rsidRPr="004B5F38" w:rsidRDefault="00B7470D" w:rsidP="00B7470D">
      <w:pPr>
        <w:shd w:val="clear" w:color="auto" w:fill="FFFFFF" w:themeFill="background1"/>
        <w:spacing w:after="0" w:line="360" w:lineRule="auto"/>
        <w:jc w:val="both"/>
        <w:rPr>
          <w:rFonts w:ascii="Times New Roman" w:hAnsi="Times New Roman" w:cs="Times New Roman"/>
          <w:b/>
          <w:bCs/>
          <w:sz w:val="28"/>
          <w:szCs w:val="28"/>
        </w:rPr>
      </w:pPr>
      <w:r w:rsidRPr="004B5F38">
        <w:rPr>
          <w:rFonts w:ascii="Times New Roman" w:eastAsia="Times New Roman" w:hAnsi="Times New Roman" w:cs="Times New Roman"/>
          <w:b/>
          <w:bCs/>
          <w:sz w:val="28"/>
          <w:szCs w:val="28"/>
          <w:lang w:eastAsia="ru-RU"/>
        </w:rPr>
        <w:t xml:space="preserve">Модуль А. </w:t>
      </w:r>
      <w:r w:rsidRPr="004B5F38">
        <w:rPr>
          <w:rFonts w:ascii="Times New Roman" w:hAnsi="Times New Roman" w:cs="Times New Roman"/>
          <w:b/>
          <w:bCs/>
          <w:sz w:val="28"/>
          <w:szCs w:val="28"/>
        </w:rPr>
        <w:t>Составление технологической схемы процесса</w:t>
      </w:r>
      <w:r>
        <w:rPr>
          <w:rFonts w:ascii="Times New Roman" w:hAnsi="Times New Roman" w:cs="Times New Roman"/>
          <w:b/>
          <w:bCs/>
          <w:sz w:val="28"/>
          <w:szCs w:val="28"/>
        </w:rPr>
        <w:t xml:space="preserve"> (инвариант) </w:t>
      </w:r>
    </w:p>
    <w:p w14:paraId="2FD2E0F8" w14:textId="77777777" w:rsidR="00B7470D" w:rsidRPr="00B7470D" w:rsidRDefault="00B7470D" w:rsidP="00B7470D">
      <w:pPr>
        <w:spacing w:after="0" w:line="360" w:lineRule="auto"/>
        <w:jc w:val="both"/>
        <w:rPr>
          <w:rFonts w:ascii="Times New Roman" w:eastAsia="Times New Roman" w:hAnsi="Times New Roman" w:cs="Times New Roman"/>
          <w:bCs/>
          <w:sz w:val="28"/>
          <w:szCs w:val="28"/>
          <w:u w:val="single"/>
        </w:rPr>
      </w:pPr>
      <w:r w:rsidRPr="00B7470D">
        <w:rPr>
          <w:rFonts w:ascii="Times New Roman" w:eastAsia="Times New Roman" w:hAnsi="Times New Roman" w:cs="Times New Roman"/>
          <w:b/>
          <w:bCs/>
          <w:sz w:val="28"/>
          <w:szCs w:val="28"/>
        </w:rPr>
        <w:t>Время на выполнение модуля:</w:t>
      </w:r>
      <w:r w:rsidRPr="00B7470D">
        <w:rPr>
          <w:rFonts w:ascii="Times New Roman" w:eastAsia="Times New Roman" w:hAnsi="Times New Roman" w:cs="Times New Roman"/>
          <w:bCs/>
          <w:sz w:val="28"/>
          <w:szCs w:val="28"/>
        </w:rPr>
        <w:t xml:space="preserve"> </w:t>
      </w:r>
      <w:r w:rsidRPr="00B7470D">
        <w:rPr>
          <w:rFonts w:ascii="Times New Roman" w:eastAsia="Times New Roman" w:hAnsi="Times New Roman" w:cs="Times New Roman"/>
          <w:bCs/>
          <w:sz w:val="28"/>
          <w:szCs w:val="28"/>
          <w:u w:val="single"/>
        </w:rPr>
        <w:t xml:space="preserve">4 часа 30 минут </w:t>
      </w:r>
    </w:p>
    <w:p w14:paraId="480D5D90" w14:textId="77777777" w:rsidR="00B7470D" w:rsidRPr="004B5F38" w:rsidRDefault="00B7470D" w:rsidP="00B7470D">
      <w:pPr>
        <w:spacing w:after="0" w:line="360" w:lineRule="auto"/>
        <w:jc w:val="both"/>
        <w:rPr>
          <w:rFonts w:ascii="Times New Roman" w:eastAsia="Times New Roman" w:hAnsi="Times New Roman"/>
          <w:sz w:val="28"/>
          <w:szCs w:val="28"/>
        </w:rPr>
      </w:pPr>
      <w:r w:rsidRPr="004B5F38">
        <w:rPr>
          <w:rFonts w:ascii="Times New Roman" w:eastAsia="Times New Roman" w:hAnsi="Times New Roman" w:cs="Times New Roman"/>
          <w:b/>
          <w:bCs/>
          <w:sz w:val="28"/>
          <w:szCs w:val="28"/>
        </w:rPr>
        <w:t xml:space="preserve">Задание: </w:t>
      </w:r>
      <w:r w:rsidRPr="004B5F38">
        <w:rPr>
          <w:rFonts w:ascii="Times New Roman" w:hAnsi="Times New Roman"/>
          <w:sz w:val="28"/>
          <w:szCs w:val="28"/>
        </w:rPr>
        <w:t xml:space="preserve">Вычертить в графическом редакторе технологическую схему процесса </w:t>
      </w:r>
      <w:r>
        <w:rPr>
          <w:rFonts w:ascii="Times New Roman" w:hAnsi="Times New Roman"/>
          <w:sz w:val="28"/>
          <w:szCs w:val="28"/>
          <w:lang w:val="en-US"/>
        </w:rPr>
        <w:t>c</w:t>
      </w:r>
      <w:r w:rsidRPr="004465E2">
        <w:rPr>
          <w:rFonts w:ascii="Times New Roman" w:hAnsi="Times New Roman"/>
          <w:sz w:val="28"/>
          <w:szCs w:val="28"/>
        </w:rPr>
        <w:t xml:space="preserve"> </w:t>
      </w:r>
      <w:r w:rsidRPr="00010B96">
        <w:rPr>
          <w:rFonts w:ascii="Times New Roman" w:hAnsi="Times New Roman"/>
          <w:sz w:val="28"/>
          <w:szCs w:val="28"/>
          <w:lang w:eastAsia="ru-RU"/>
        </w:rPr>
        <w:t>направлением</w:t>
      </w:r>
      <w:r>
        <w:rPr>
          <w:rFonts w:ascii="Times New Roman" w:hAnsi="Times New Roman"/>
          <w:sz w:val="28"/>
          <w:szCs w:val="28"/>
          <w:lang w:eastAsia="ru-RU"/>
        </w:rPr>
        <w:t xml:space="preserve"> </w:t>
      </w:r>
      <w:r w:rsidRPr="00010B96">
        <w:rPr>
          <w:rFonts w:ascii="Times New Roman" w:hAnsi="Times New Roman"/>
          <w:sz w:val="28"/>
          <w:szCs w:val="28"/>
          <w:lang w:eastAsia="ru-RU"/>
        </w:rPr>
        <w:t>движения</w:t>
      </w:r>
      <w:r>
        <w:rPr>
          <w:rFonts w:ascii="Times New Roman" w:hAnsi="Times New Roman"/>
          <w:sz w:val="28"/>
          <w:szCs w:val="28"/>
          <w:lang w:eastAsia="ru-RU"/>
        </w:rPr>
        <w:t xml:space="preserve"> и фазовым состоянием потоков,</w:t>
      </w:r>
      <w:r w:rsidRPr="004B5F38">
        <w:rPr>
          <w:rFonts w:ascii="Times New Roman" w:hAnsi="Times New Roman"/>
          <w:sz w:val="28"/>
          <w:szCs w:val="28"/>
        </w:rPr>
        <w:t xml:space="preserve"> с расстановкой запорно-регулирующей арматуры, предохранительных устройств и контрольно-измерительных приборов, согласно ГОСТ 2.303-68 Единая система конструкторской документации. Линии. ГОСТ 2.721-74 Единая система конструкторской документации. Обозначения условные графические в схемах. Обозначения общего применения. </w:t>
      </w:r>
    </w:p>
    <w:p w14:paraId="43CB447D" w14:textId="77777777" w:rsidR="00B7470D" w:rsidRPr="004B5F38" w:rsidRDefault="00B7470D" w:rsidP="00B7470D">
      <w:pPr>
        <w:pBdr>
          <w:top w:val="nil"/>
          <w:left w:val="nil"/>
          <w:bottom w:val="nil"/>
          <w:right w:val="nil"/>
          <w:between w:val="nil"/>
        </w:pBdr>
        <w:shd w:val="clear" w:color="auto" w:fill="FFFFFF" w:themeFill="background1"/>
        <w:spacing w:after="0" w:line="360" w:lineRule="auto"/>
        <w:ind w:firstLine="709"/>
        <w:jc w:val="both"/>
        <w:rPr>
          <w:rFonts w:ascii="Times New Roman" w:hAnsi="Times New Roman"/>
          <w:sz w:val="28"/>
          <w:szCs w:val="28"/>
        </w:rPr>
      </w:pPr>
      <w:r w:rsidRPr="004B5F38">
        <w:rPr>
          <w:rFonts w:ascii="Times New Roman" w:hAnsi="Times New Roman"/>
          <w:sz w:val="28"/>
          <w:szCs w:val="28"/>
        </w:rPr>
        <w:t>Выявить и обозначить ошибки в тексте технологической схемы процесса и внести корректировки при вычерчивании схемы в графическом редакторе.</w:t>
      </w:r>
    </w:p>
    <w:p w14:paraId="680F4DD1" w14:textId="77777777" w:rsidR="00730AE0" w:rsidRDefault="00730AE0" w:rsidP="00F10695">
      <w:pPr>
        <w:spacing w:after="0" w:line="360" w:lineRule="auto"/>
        <w:contextualSpacing/>
        <w:jc w:val="both"/>
        <w:rPr>
          <w:rFonts w:ascii="Times New Roman" w:eastAsia="Times New Roman" w:hAnsi="Times New Roman" w:cs="Times New Roman"/>
          <w:b/>
          <w:bCs/>
          <w:sz w:val="28"/>
          <w:szCs w:val="28"/>
        </w:rPr>
      </w:pPr>
    </w:p>
    <w:p w14:paraId="2E294609" w14:textId="77777777" w:rsidR="00B7470D" w:rsidRPr="008741F4" w:rsidRDefault="00B7470D" w:rsidP="00B7470D">
      <w:pPr>
        <w:shd w:val="clear" w:color="auto" w:fill="FFFFFF" w:themeFill="background1"/>
        <w:spacing w:after="0" w:line="360" w:lineRule="auto"/>
        <w:jc w:val="both"/>
        <w:rPr>
          <w:rFonts w:ascii="Times New Roman" w:eastAsia="Times New Roman" w:hAnsi="Times New Roman" w:cs="Times New Roman"/>
          <w:b/>
          <w:bCs/>
          <w:i/>
          <w:sz w:val="32"/>
          <w:szCs w:val="28"/>
        </w:rPr>
      </w:pPr>
      <w:r w:rsidRPr="004B5F38">
        <w:rPr>
          <w:rFonts w:ascii="Times New Roman" w:eastAsia="Times New Roman" w:hAnsi="Times New Roman" w:cs="Times New Roman"/>
          <w:b/>
          <w:bCs/>
          <w:sz w:val="28"/>
          <w:szCs w:val="28"/>
          <w:lang w:eastAsia="ru-RU"/>
        </w:rPr>
        <w:t xml:space="preserve">Модуль Б. </w:t>
      </w:r>
      <w:r w:rsidRPr="008741F4">
        <w:rPr>
          <w:rFonts w:ascii="Times New Roman" w:hAnsi="Times New Roman"/>
          <w:b/>
          <w:color w:val="000000" w:themeColor="text1"/>
          <w:sz w:val="28"/>
          <w:szCs w:val="24"/>
        </w:rPr>
        <w:t>Работа по установке/снятию заглушек в условиях повышенной загазованности</w:t>
      </w:r>
    </w:p>
    <w:p w14:paraId="00708B75" w14:textId="77777777" w:rsidR="00B7470D" w:rsidRPr="004B5F38" w:rsidRDefault="00B7470D" w:rsidP="00B7470D">
      <w:pPr>
        <w:shd w:val="clear" w:color="auto" w:fill="FFFFFF" w:themeFill="background1"/>
        <w:spacing w:after="0" w:line="360" w:lineRule="auto"/>
        <w:jc w:val="both"/>
        <w:rPr>
          <w:rFonts w:ascii="Times New Roman" w:eastAsia="Times New Roman" w:hAnsi="Times New Roman" w:cs="Times New Roman"/>
          <w:bCs/>
          <w:i/>
          <w:sz w:val="28"/>
          <w:szCs w:val="28"/>
          <w:u w:val="single"/>
        </w:rPr>
      </w:pPr>
      <w:r w:rsidRPr="00B7470D">
        <w:rPr>
          <w:rFonts w:ascii="Times New Roman" w:eastAsia="Times New Roman" w:hAnsi="Times New Roman" w:cs="Times New Roman"/>
          <w:b/>
          <w:bCs/>
          <w:sz w:val="28"/>
          <w:szCs w:val="28"/>
        </w:rPr>
        <w:t>Время на выполнение модуля</w:t>
      </w:r>
      <w:r w:rsidR="00BC2AD4">
        <w:rPr>
          <w:rFonts w:ascii="Times New Roman" w:eastAsia="Times New Roman" w:hAnsi="Times New Roman" w:cs="Times New Roman"/>
          <w:bCs/>
          <w:sz w:val="28"/>
          <w:szCs w:val="28"/>
        </w:rPr>
        <w:t>:</w:t>
      </w:r>
      <w:r w:rsidRPr="004B5F38">
        <w:rPr>
          <w:rFonts w:ascii="Times New Roman" w:eastAsia="Times New Roman" w:hAnsi="Times New Roman" w:cs="Times New Roman"/>
          <w:bCs/>
          <w:i/>
          <w:sz w:val="28"/>
          <w:szCs w:val="28"/>
        </w:rPr>
        <w:t xml:space="preserve"> </w:t>
      </w:r>
      <w:r w:rsidRPr="00BC2AD4">
        <w:rPr>
          <w:rFonts w:ascii="Times New Roman" w:eastAsia="Times New Roman" w:hAnsi="Times New Roman" w:cs="Times New Roman"/>
          <w:bCs/>
          <w:sz w:val="28"/>
          <w:szCs w:val="28"/>
          <w:u w:val="single"/>
        </w:rPr>
        <w:t>1 час 30 минут</w:t>
      </w:r>
      <w:r>
        <w:rPr>
          <w:rFonts w:ascii="Times New Roman" w:eastAsia="Times New Roman" w:hAnsi="Times New Roman" w:cs="Times New Roman"/>
          <w:bCs/>
          <w:i/>
          <w:sz w:val="28"/>
          <w:szCs w:val="28"/>
          <w:u w:val="single"/>
        </w:rPr>
        <w:t xml:space="preserve"> </w:t>
      </w:r>
      <w:r w:rsidRPr="004B5F38">
        <w:rPr>
          <w:rFonts w:ascii="Times New Roman" w:eastAsia="Times New Roman" w:hAnsi="Times New Roman" w:cs="Times New Roman"/>
          <w:bCs/>
          <w:i/>
          <w:sz w:val="28"/>
          <w:szCs w:val="28"/>
          <w:u w:val="single"/>
        </w:rPr>
        <w:t xml:space="preserve"> </w:t>
      </w:r>
    </w:p>
    <w:p w14:paraId="78A2C637" w14:textId="02D1B33B" w:rsidR="00B7470D" w:rsidRDefault="00B7470D" w:rsidP="00BC2AD4">
      <w:pPr>
        <w:shd w:val="clear" w:color="auto" w:fill="FFFFFF" w:themeFill="background1"/>
        <w:spacing w:after="0" w:line="360" w:lineRule="auto"/>
        <w:jc w:val="both"/>
        <w:rPr>
          <w:rFonts w:ascii="Times New Roman" w:hAnsi="Times New Roman"/>
          <w:sz w:val="28"/>
          <w:szCs w:val="28"/>
        </w:rPr>
      </w:pPr>
      <w:r w:rsidRPr="004B5F38">
        <w:rPr>
          <w:rFonts w:ascii="Times New Roman" w:eastAsia="Times New Roman" w:hAnsi="Times New Roman" w:cs="Times New Roman"/>
          <w:b/>
          <w:bCs/>
          <w:sz w:val="28"/>
          <w:szCs w:val="28"/>
        </w:rPr>
        <w:lastRenderedPageBreak/>
        <w:t xml:space="preserve">Задание: </w:t>
      </w:r>
      <w:r w:rsidRPr="004B5F38">
        <w:rPr>
          <w:rFonts w:ascii="Times New Roman" w:hAnsi="Times New Roman"/>
          <w:sz w:val="28"/>
          <w:szCs w:val="28"/>
        </w:rPr>
        <w:t xml:space="preserve">На установке </w:t>
      </w:r>
      <w:r w:rsidRPr="004B5F38">
        <w:rPr>
          <w:rFonts w:ascii="Times New Roman" w:eastAsia="Times New Roman" w:hAnsi="Times New Roman"/>
          <w:sz w:val="28"/>
          <w:szCs w:val="28"/>
        </w:rPr>
        <w:t>в условиях повышенной загазованности</w:t>
      </w:r>
      <w:r w:rsidRPr="004B5F38">
        <w:rPr>
          <w:rFonts w:ascii="Times New Roman" w:hAnsi="Times New Roman"/>
          <w:sz w:val="28"/>
          <w:szCs w:val="28"/>
        </w:rPr>
        <w:t xml:space="preserve"> выполнить работы по устранению аварийной ситуации разгерметизированного участка.</w:t>
      </w:r>
    </w:p>
    <w:p w14:paraId="41938C42" w14:textId="77777777" w:rsidR="00CC3EC1" w:rsidRPr="00CC3EC1" w:rsidRDefault="00CC3EC1" w:rsidP="00CC3EC1">
      <w:pPr>
        <w:shd w:val="clear" w:color="auto" w:fill="FFFFFF" w:themeFill="background1"/>
        <w:spacing w:after="0" w:line="360" w:lineRule="auto"/>
        <w:ind w:firstLine="709"/>
        <w:jc w:val="both"/>
        <w:rPr>
          <w:rFonts w:ascii="Times New Roman" w:hAnsi="Times New Roman"/>
          <w:sz w:val="28"/>
          <w:szCs w:val="28"/>
        </w:rPr>
      </w:pPr>
      <w:r w:rsidRPr="00CC3EC1">
        <w:rPr>
          <w:rFonts w:ascii="Times New Roman" w:hAnsi="Times New Roman"/>
          <w:sz w:val="28"/>
          <w:szCs w:val="28"/>
        </w:rPr>
        <w:t xml:space="preserve">Конкурсанту в день выполнения модуля предоставляется в распечатанном виде: </w:t>
      </w:r>
    </w:p>
    <w:p w14:paraId="54789ACA" w14:textId="77777777" w:rsidR="00CC3EC1" w:rsidRPr="00CC3EC1" w:rsidRDefault="00CC3EC1" w:rsidP="00CC3EC1">
      <w:pPr>
        <w:shd w:val="clear" w:color="auto" w:fill="FFFFFF" w:themeFill="background1"/>
        <w:spacing w:after="0" w:line="360" w:lineRule="auto"/>
        <w:jc w:val="both"/>
        <w:rPr>
          <w:rFonts w:ascii="Times New Roman" w:hAnsi="Times New Roman"/>
          <w:i/>
          <w:sz w:val="28"/>
          <w:szCs w:val="28"/>
        </w:rPr>
      </w:pPr>
      <w:r w:rsidRPr="00CC3EC1">
        <w:rPr>
          <w:rFonts w:ascii="Times New Roman" w:hAnsi="Times New Roman"/>
          <w:sz w:val="28"/>
          <w:szCs w:val="28"/>
        </w:rPr>
        <w:t>•</w:t>
      </w:r>
      <w:r w:rsidRPr="00CC3EC1">
        <w:rPr>
          <w:rFonts w:ascii="Times New Roman" w:hAnsi="Times New Roman"/>
          <w:sz w:val="28"/>
          <w:szCs w:val="28"/>
        </w:rPr>
        <w:tab/>
        <w:t>Наряд - допуск на проведение газоопасных работ (</w:t>
      </w:r>
      <w:r w:rsidRPr="00CC3EC1">
        <w:rPr>
          <w:rFonts w:ascii="Times New Roman" w:hAnsi="Times New Roman"/>
          <w:i/>
          <w:sz w:val="28"/>
          <w:szCs w:val="28"/>
        </w:rPr>
        <w:t>Пример наряда-допуска приведен в Приложении 2).</w:t>
      </w:r>
    </w:p>
    <w:p w14:paraId="41D58206" w14:textId="77777777" w:rsidR="00CC3EC1" w:rsidRPr="004B5F38" w:rsidRDefault="00CC3EC1" w:rsidP="00BC2AD4">
      <w:pPr>
        <w:shd w:val="clear" w:color="auto" w:fill="FFFFFF" w:themeFill="background1"/>
        <w:spacing w:after="0" w:line="360" w:lineRule="auto"/>
        <w:jc w:val="both"/>
        <w:rPr>
          <w:rFonts w:ascii="Times New Roman" w:hAnsi="Times New Roman"/>
          <w:sz w:val="28"/>
          <w:szCs w:val="28"/>
        </w:rPr>
      </w:pPr>
    </w:p>
    <w:p w14:paraId="179B2D76" w14:textId="716F6B6E" w:rsidR="00B7470D" w:rsidRDefault="00B7470D" w:rsidP="00B7470D">
      <w:pPr>
        <w:shd w:val="clear" w:color="auto" w:fill="FFFFFF" w:themeFill="background1"/>
        <w:spacing w:after="0" w:line="360" w:lineRule="auto"/>
        <w:ind w:firstLine="709"/>
        <w:jc w:val="both"/>
        <w:rPr>
          <w:rFonts w:ascii="Times New Roman" w:eastAsia="Times New Roman" w:hAnsi="Times New Roman" w:cs="Times New Roman"/>
          <w:sz w:val="28"/>
          <w:szCs w:val="28"/>
        </w:rPr>
      </w:pPr>
      <w:r w:rsidRPr="004B5F38">
        <w:rPr>
          <w:rFonts w:ascii="Times New Roman" w:eastAsia="Times New Roman" w:hAnsi="Times New Roman" w:cs="Times New Roman"/>
          <w:sz w:val="28"/>
          <w:szCs w:val="28"/>
        </w:rPr>
        <w:t>Конкурсант должен:</w:t>
      </w:r>
    </w:p>
    <w:p w14:paraId="459C7B4A" w14:textId="77777777" w:rsidR="00CC3EC1" w:rsidRPr="00CC3EC1" w:rsidRDefault="00CC3EC1" w:rsidP="00CC3EC1">
      <w:pPr>
        <w:pStyle w:val="aff1"/>
        <w:numPr>
          <w:ilvl w:val="0"/>
          <w:numId w:val="31"/>
        </w:numPr>
        <w:shd w:val="clear" w:color="auto" w:fill="FFFFFF" w:themeFill="background1"/>
        <w:spacing w:after="0" w:line="360" w:lineRule="auto"/>
        <w:jc w:val="both"/>
        <w:rPr>
          <w:rFonts w:ascii="Times New Roman" w:eastAsia="Times New Roman" w:hAnsi="Times New Roman"/>
          <w:sz w:val="28"/>
          <w:szCs w:val="28"/>
        </w:rPr>
      </w:pPr>
      <w:r w:rsidRPr="00CC3EC1">
        <w:rPr>
          <w:rFonts w:ascii="Times New Roman" w:eastAsia="Times New Roman" w:hAnsi="Times New Roman"/>
          <w:sz w:val="28"/>
          <w:szCs w:val="28"/>
        </w:rPr>
        <w:t>Заполнить наряд-допуска</w:t>
      </w:r>
    </w:p>
    <w:p w14:paraId="1F32AD36" w14:textId="77777777" w:rsidR="00CC3EC1" w:rsidRPr="00CC3EC1" w:rsidRDefault="00CC3EC1" w:rsidP="00CC3EC1">
      <w:pPr>
        <w:pStyle w:val="aff1"/>
        <w:numPr>
          <w:ilvl w:val="0"/>
          <w:numId w:val="31"/>
        </w:numPr>
        <w:shd w:val="clear" w:color="auto" w:fill="FFFFFF" w:themeFill="background1"/>
        <w:spacing w:after="0" w:line="360" w:lineRule="auto"/>
        <w:jc w:val="both"/>
        <w:rPr>
          <w:rFonts w:ascii="Times New Roman" w:eastAsia="Times New Roman" w:hAnsi="Times New Roman"/>
          <w:sz w:val="28"/>
          <w:szCs w:val="28"/>
        </w:rPr>
      </w:pPr>
      <w:r w:rsidRPr="00CC3EC1">
        <w:rPr>
          <w:rFonts w:ascii="Times New Roman" w:eastAsia="Times New Roman" w:hAnsi="Times New Roman"/>
          <w:sz w:val="28"/>
          <w:szCs w:val="28"/>
        </w:rPr>
        <w:t>Надеть защитный костюм и изолирующий противогаз.</w:t>
      </w:r>
    </w:p>
    <w:p w14:paraId="762BB699" w14:textId="77777777" w:rsidR="00CC3EC1" w:rsidRPr="00CC3EC1" w:rsidRDefault="00CC3EC1" w:rsidP="00CC3EC1">
      <w:pPr>
        <w:pStyle w:val="aff1"/>
        <w:numPr>
          <w:ilvl w:val="0"/>
          <w:numId w:val="31"/>
        </w:numPr>
        <w:shd w:val="clear" w:color="auto" w:fill="FFFFFF" w:themeFill="background1"/>
        <w:spacing w:after="0" w:line="360" w:lineRule="auto"/>
        <w:jc w:val="both"/>
        <w:rPr>
          <w:rFonts w:ascii="Times New Roman" w:eastAsia="Times New Roman" w:hAnsi="Times New Roman"/>
          <w:sz w:val="28"/>
          <w:szCs w:val="28"/>
        </w:rPr>
      </w:pPr>
      <w:r w:rsidRPr="00CC3EC1">
        <w:rPr>
          <w:rFonts w:ascii="Times New Roman" w:eastAsia="Times New Roman" w:hAnsi="Times New Roman"/>
          <w:sz w:val="28"/>
          <w:szCs w:val="28"/>
        </w:rPr>
        <w:t>На установке по снятию/установок заглушек в условиях повышенной загазованности выполнить работы по устранению аварийной ситуации разгерметизированного участка.</w:t>
      </w:r>
    </w:p>
    <w:p w14:paraId="0608FE73" w14:textId="77777777" w:rsidR="00CC3EC1" w:rsidRPr="00CC3EC1" w:rsidRDefault="00CC3EC1" w:rsidP="00CC3EC1">
      <w:pPr>
        <w:pStyle w:val="aff1"/>
        <w:numPr>
          <w:ilvl w:val="0"/>
          <w:numId w:val="31"/>
        </w:numPr>
        <w:shd w:val="clear" w:color="auto" w:fill="FFFFFF" w:themeFill="background1"/>
        <w:spacing w:after="0" w:line="360" w:lineRule="auto"/>
        <w:jc w:val="both"/>
        <w:rPr>
          <w:rFonts w:ascii="Times New Roman" w:eastAsia="Times New Roman" w:hAnsi="Times New Roman"/>
          <w:sz w:val="28"/>
          <w:szCs w:val="28"/>
        </w:rPr>
      </w:pPr>
      <w:r w:rsidRPr="00CC3EC1">
        <w:rPr>
          <w:rFonts w:ascii="Times New Roman" w:eastAsia="Times New Roman" w:hAnsi="Times New Roman"/>
          <w:sz w:val="28"/>
          <w:szCs w:val="28"/>
        </w:rPr>
        <w:t>Проверить герметичность соединения.</w:t>
      </w:r>
    </w:p>
    <w:p w14:paraId="46C0D691" w14:textId="5B55D339" w:rsidR="00B7470D" w:rsidRDefault="00B7470D" w:rsidP="00B7470D">
      <w:pPr>
        <w:shd w:val="clear" w:color="auto" w:fill="FFFFFF" w:themeFill="background1"/>
        <w:spacing w:after="0" w:line="360" w:lineRule="auto"/>
        <w:ind w:firstLine="709"/>
        <w:jc w:val="both"/>
        <w:rPr>
          <w:rFonts w:ascii="Times New Roman" w:hAnsi="Times New Roman" w:cs="Times New Roman"/>
          <w:bCs/>
          <w:sz w:val="28"/>
          <w:szCs w:val="28"/>
        </w:rPr>
      </w:pPr>
      <w:r w:rsidRPr="004B5F38">
        <w:rPr>
          <w:rFonts w:ascii="Times New Roman" w:hAnsi="Times New Roman" w:cs="Times New Roman"/>
          <w:bCs/>
          <w:sz w:val="28"/>
          <w:szCs w:val="28"/>
        </w:rPr>
        <w:t>Результатом модуля является:</w:t>
      </w:r>
    </w:p>
    <w:p w14:paraId="7425282C" w14:textId="77777777" w:rsidR="00CC3EC1" w:rsidRPr="00CC3EC1" w:rsidRDefault="00CC3EC1" w:rsidP="00CC3EC1">
      <w:pPr>
        <w:pStyle w:val="aff1"/>
        <w:numPr>
          <w:ilvl w:val="0"/>
          <w:numId w:val="40"/>
        </w:numPr>
        <w:shd w:val="clear" w:color="auto" w:fill="FFFFFF" w:themeFill="background1"/>
        <w:spacing w:after="0" w:line="360" w:lineRule="auto"/>
        <w:jc w:val="both"/>
        <w:rPr>
          <w:rFonts w:ascii="Times New Roman" w:hAnsi="Times New Roman"/>
          <w:bCs/>
          <w:sz w:val="28"/>
          <w:szCs w:val="28"/>
        </w:rPr>
      </w:pPr>
      <w:r w:rsidRPr="00CC3EC1">
        <w:rPr>
          <w:rFonts w:ascii="Times New Roman" w:hAnsi="Times New Roman"/>
          <w:bCs/>
          <w:sz w:val="28"/>
          <w:szCs w:val="28"/>
        </w:rPr>
        <w:t>Заполненный наряд-допуск на проведение газоопасных работ</w:t>
      </w:r>
    </w:p>
    <w:p w14:paraId="50830D74" w14:textId="77777777" w:rsidR="00CC3EC1" w:rsidRPr="00CC3EC1" w:rsidRDefault="00CC3EC1" w:rsidP="00CC3EC1">
      <w:pPr>
        <w:pStyle w:val="aff1"/>
        <w:numPr>
          <w:ilvl w:val="0"/>
          <w:numId w:val="40"/>
        </w:numPr>
        <w:shd w:val="clear" w:color="auto" w:fill="FFFFFF" w:themeFill="background1"/>
        <w:spacing w:after="0" w:line="360" w:lineRule="auto"/>
        <w:jc w:val="both"/>
        <w:rPr>
          <w:rFonts w:ascii="Times New Roman" w:hAnsi="Times New Roman"/>
          <w:bCs/>
          <w:sz w:val="28"/>
          <w:szCs w:val="28"/>
        </w:rPr>
      </w:pPr>
      <w:r w:rsidRPr="00CC3EC1">
        <w:rPr>
          <w:rFonts w:ascii="Times New Roman" w:hAnsi="Times New Roman"/>
          <w:bCs/>
          <w:sz w:val="28"/>
          <w:szCs w:val="28"/>
        </w:rPr>
        <w:t>Устранение аварийной ситуации разгерметизированного участка.</w:t>
      </w:r>
    </w:p>
    <w:p w14:paraId="4EA80384" w14:textId="77777777" w:rsidR="00CC3EC1" w:rsidRPr="00CC3EC1" w:rsidRDefault="00CC3EC1" w:rsidP="00CC3EC1">
      <w:pPr>
        <w:pStyle w:val="aff1"/>
        <w:numPr>
          <w:ilvl w:val="0"/>
          <w:numId w:val="40"/>
        </w:numPr>
        <w:shd w:val="clear" w:color="auto" w:fill="FFFFFF" w:themeFill="background1"/>
        <w:spacing w:after="0" w:line="360" w:lineRule="auto"/>
        <w:jc w:val="both"/>
        <w:rPr>
          <w:rFonts w:ascii="Times New Roman" w:hAnsi="Times New Roman"/>
          <w:bCs/>
          <w:sz w:val="28"/>
          <w:szCs w:val="28"/>
        </w:rPr>
      </w:pPr>
      <w:r w:rsidRPr="00CC3EC1">
        <w:rPr>
          <w:rFonts w:ascii="Times New Roman" w:hAnsi="Times New Roman"/>
          <w:bCs/>
          <w:sz w:val="28"/>
          <w:szCs w:val="28"/>
        </w:rPr>
        <w:t>Герметичность соединения.</w:t>
      </w:r>
    </w:p>
    <w:p w14:paraId="30308B0E" w14:textId="7092203E" w:rsidR="00B7470D" w:rsidRPr="00CC3EC1" w:rsidRDefault="00B7470D" w:rsidP="00CC3EC1">
      <w:pPr>
        <w:shd w:val="clear" w:color="auto" w:fill="FFFFFF" w:themeFill="background1"/>
        <w:spacing w:after="0" w:line="360" w:lineRule="auto"/>
        <w:jc w:val="both"/>
        <w:rPr>
          <w:rFonts w:ascii="Times New Roman" w:eastAsia="Times New Roman" w:hAnsi="Times New Roman"/>
          <w:sz w:val="28"/>
          <w:szCs w:val="28"/>
        </w:rPr>
      </w:pPr>
    </w:p>
    <w:p w14:paraId="515361BD" w14:textId="77777777" w:rsidR="00BC2AD4" w:rsidRPr="00BC2AD4" w:rsidRDefault="00BC2AD4" w:rsidP="00BC2AD4">
      <w:pPr>
        <w:shd w:val="clear" w:color="auto" w:fill="FFFFFF" w:themeFill="background1"/>
        <w:spacing w:after="0" w:line="360" w:lineRule="auto"/>
        <w:jc w:val="both"/>
        <w:rPr>
          <w:rFonts w:ascii="Times New Roman" w:eastAsia="Times New Roman" w:hAnsi="Times New Roman"/>
          <w:sz w:val="28"/>
          <w:szCs w:val="28"/>
        </w:rPr>
      </w:pPr>
    </w:p>
    <w:p w14:paraId="06D97EB5" w14:textId="77777777" w:rsidR="00BC2AD4" w:rsidRPr="004B5F38" w:rsidRDefault="00BC2AD4" w:rsidP="00BC2AD4">
      <w:pPr>
        <w:spacing w:after="0" w:line="360" w:lineRule="auto"/>
        <w:jc w:val="both"/>
        <w:rPr>
          <w:rFonts w:ascii="Times New Roman" w:eastAsia="Times New Roman" w:hAnsi="Times New Roman" w:cs="Times New Roman"/>
          <w:bCs/>
          <w:sz w:val="28"/>
          <w:szCs w:val="28"/>
          <w:lang w:eastAsia="ru-RU"/>
        </w:rPr>
      </w:pPr>
      <w:r w:rsidRPr="004B5F38">
        <w:rPr>
          <w:rFonts w:ascii="Times New Roman" w:eastAsia="Times New Roman" w:hAnsi="Times New Roman" w:cs="Times New Roman"/>
          <w:b/>
          <w:bCs/>
          <w:sz w:val="28"/>
          <w:szCs w:val="28"/>
          <w:lang w:eastAsia="ru-RU"/>
        </w:rPr>
        <w:t xml:space="preserve">Модуль В. </w:t>
      </w:r>
      <w:r w:rsidRPr="004B5F38">
        <w:rPr>
          <w:rFonts w:ascii="Times New Roman" w:hAnsi="Times New Roman" w:cs="Times New Roman"/>
          <w:b/>
          <w:bCs/>
          <w:sz w:val="28"/>
          <w:szCs w:val="28"/>
        </w:rPr>
        <w:t>Работа на лабораторной ректификационной установке</w:t>
      </w:r>
      <w:r>
        <w:rPr>
          <w:rFonts w:ascii="Times New Roman" w:hAnsi="Times New Roman" w:cs="Times New Roman"/>
          <w:b/>
          <w:bCs/>
          <w:sz w:val="28"/>
          <w:szCs w:val="28"/>
        </w:rPr>
        <w:t xml:space="preserve"> (инвариант)</w:t>
      </w:r>
    </w:p>
    <w:p w14:paraId="60DEA092" w14:textId="77777777" w:rsidR="00BC2AD4" w:rsidRPr="00BC2AD4" w:rsidRDefault="00BC2AD4" w:rsidP="00BC2AD4">
      <w:pPr>
        <w:spacing w:after="0" w:line="360" w:lineRule="auto"/>
        <w:contextualSpacing/>
        <w:jc w:val="both"/>
        <w:rPr>
          <w:rFonts w:ascii="Times New Roman" w:eastAsia="Times New Roman" w:hAnsi="Times New Roman" w:cs="Times New Roman"/>
          <w:b/>
          <w:bCs/>
          <w:sz w:val="28"/>
          <w:szCs w:val="28"/>
          <w:u w:val="single"/>
        </w:rPr>
      </w:pPr>
      <w:r w:rsidRPr="00BC2AD4">
        <w:rPr>
          <w:rFonts w:ascii="Times New Roman" w:eastAsia="Times New Roman" w:hAnsi="Times New Roman" w:cs="Times New Roman"/>
          <w:b/>
          <w:bCs/>
          <w:sz w:val="28"/>
          <w:szCs w:val="28"/>
        </w:rPr>
        <w:t>Время на выполнение модуля</w:t>
      </w:r>
      <w:r>
        <w:rPr>
          <w:rFonts w:ascii="Times New Roman" w:eastAsia="Times New Roman" w:hAnsi="Times New Roman" w:cs="Times New Roman"/>
          <w:b/>
          <w:bCs/>
          <w:sz w:val="28"/>
          <w:szCs w:val="28"/>
        </w:rPr>
        <w:t>:</w:t>
      </w:r>
      <w:r w:rsidRPr="00BC2AD4">
        <w:rPr>
          <w:rFonts w:ascii="Times New Roman" w:eastAsia="Times New Roman" w:hAnsi="Times New Roman" w:cs="Times New Roman"/>
          <w:b/>
          <w:bCs/>
          <w:sz w:val="28"/>
          <w:szCs w:val="28"/>
        </w:rPr>
        <w:t xml:space="preserve"> </w:t>
      </w:r>
      <w:r w:rsidRPr="00BC2AD4">
        <w:rPr>
          <w:rFonts w:ascii="Times New Roman" w:eastAsia="Times New Roman" w:hAnsi="Times New Roman" w:cs="Times New Roman"/>
          <w:bCs/>
          <w:sz w:val="28"/>
          <w:szCs w:val="28"/>
          <w:u w:val="single"/>
        </w:rPr>
        <w:t xml:space="preserve">4 </w:t>
      </w:r>
      <w:r w:rsidRPr="00CD27B1">
        <w:rPr>
          <w:rFonts w:ascii="Times New Roman" w:eastAsia="Times New Roman" w:hAnsi="Times New Roman" w:cs="Times New Roman"/>
          <w:bCs/>
          <w:sz w:val="28"/>
          <w:szCs w:val="28"/>
          <w:u w:val="single"/>
        </w:rPr>
        <w:t xml:space="preserve">часа </w:t>
      </w:r>
      <w:r w:rsidR="00CD27B1" w:rsidRPr="00CD27B1">
        <w:rPr>
          <w:rFonts w:ascii="Times New Roman" w:eastAsia="Times New Roman" w:hAnsi="Times New Roman" w:cs="Times New Roman"/>
          <w:bCs/>
          <w:sz w:val="28"/>
          <w:szCs w:val="28"/>
          <w:u w:val="single"/>
        </w:rPr>
        <w:t>00 минут</w:t>
      </w:r>
    </w:p>
    <w:p w14:paraId="57C2F16E" w14:textId="65FAB85B" w:rsidR="00BC2AD4" w:rsidRDefault="00BC2AD4" w:rsidP="00BC2AD4">
      <w:pPr>
        <w:shd w:val="clear" w:color="auto" w:fill="FFFFFF" w:themeFill="background1"/>
        <w:spacing w:after="0" w:line="360" w:lineRule="auto"/>
        <w:jc w:val="both"/>
        <w:rPr>
          <w:rFonts w:ascii="Times New Roman" w:hAnsi="Times New Roman" w:cs="Times New Roman"/>
          <w:sz w:val="28"/>
          <w:szCs w:val="28"/>
        </w:rPr>
      </w:pPr>
      <w:r w:rsidRPr="004B5F38">
        <w:rPr>
          <w:rFonts w:ascii="Times New Roman" w:eastAsia="Times New Roman" w:hAnsi="Times New Roman" w:cs="Times New Roman"/>
          <w:b/>
          <w:bCs/>
          <w:sz w:val="28"/>
          <w:szCs w:val="28"/>
        </w:rPr>
        <w:t xml:space="preserve">Задание: </w:t>
      </w:r>
      <w:r w:rsidRPr="004B5F38">
        <w:rPr>
          <w:rFonts w:ascii="Times New Roman" w:hAnsi="Times New Roman" w:cs="Times New Roman"/>
          <w:sz w:val="28"/>
          <w:szCs w:val="28"/>
        </w:rPr>
        <w:t xml:space="preserve">Конкурсанту необходимо выполнить работу по получению спирта-ректификата (содержание спирта-ректификата не менее </w:t>
      </w:r>
      <w:r>
        <w:rPr>
          <w:rFonts w:ascii="Times New Roman" w:hAnsi="Times New Roman" w:cs="Times New Roman"/>
          <w:sz w:val="28"/>
          <w:szCs w:val="28"/>
        </w:rPr>
        <w:t>80</w:t>
      </w:r>
      <w:r w:rsidRPr="004B5F38">
        <w:rPr>
          <w:rFonts w:ascii="Times New Roman" w:hAnsi="Times New Roman" w:cs="Times New Roman"/>
          <w:sz w:val="28"/>
          <w:szCs w:val="28"/>
        </w:rPr>
        <w:t>%) из спирта-сырца (содержание спирта-сырца не более 40%)</w:t>
      </w:r>
      <w:r>
        <w:rPr>
          <w:rFonts w:ascii="Times New Roman" w:hAnsi="Times New Roman" w:cs="Times New Roman"/>
          <w:sz w:val="28"/>
          <w:szCs w:val="28"/>
        </w:rPr>
        <w:t xml:space="preserve"> на ректификационной установке </w:t>
      </w:r>
    </w:p>
    <w:p w14:paraId="5D8BB5D4" w14:textId="09271F8D" w:rsidR="00CC3EC1" w:rsidRDefault="00CC3EC1" w:rsidP="00CC3EC1">
      <w:pPr>
        <w:shd w:val="clear" w:color="auto" w:fill="FFFFFF" w:themeFill="background1"/>
        <w:spacing w:after="0" w:line="360" w:lineRule="auto"/>
        <w:jc w:val="both"/>
        <w:rPr>
          <w:rFonts w:ascii="Times New Roman" w:hAnsi="Times New Roman" w:cs="Times New Roman"/>
          <w:sz w:val="28"/>
          <w:szCs w:val="28"/>
        </w:rPr>
      </w:pPr>
      <w:r w:rsidRPr="00CC3EC1">
        <w:rPr>
          <w:rFonts w:ascii="Times New Roman" w:hAnsi="Times New Roman" w:cs="Times New Roman"/>
          <w:sz w:val="28"/>
          <w:szCs w:val="28"/>
        </w:rPr>
        <w:t>Конкурсанту в день выполнения модуля предос</w:t>
      </w:r>
      <w:r>
        <w:rPr>
          <w:rFonts w:ascii="Times New Roman" w:hAnsi="Times New Roman" w:cs="Times New Roman"/>
          <w:sz w:val="28"/>
          <w:szCs w:val="28"/>
        </w:rPr>
        <w:t>тавляется в распечатанном виде:</w:t>
      </w:r>
    </w:p>
    <w:p w14:paraId="5E7F702C" w14:textId="16C8CECF" w:rsidR="00CC3EC1" w:rsidRDefault="00CC3EC1" w:rsidP="00CC3EC1">
      <w:pPr>
        <w:pStyle w:val="aff1"/>
        <w:numPr>
          <w:ilvl w:val="0"/>
          <w:numId w:val="42"/>
        </w:numPr>
        <w:shd w:val="clear" w:color="auto" w:fill="FFFFFF" w:themeFill="background1"/>
        <w:spacing w:after="0" w:line="360" w:lineRule="auto"/>
        <w:jc w:val="both"/>
        <w:rPr>
          <w:rFonts w:ascii="Times New Roman" w:hAnsi="Times New Roman"/>
          <w:sz w:val="28"/>
          <w:szCs w:val="28"/>
        </w:rPr>
      </w:pPr>
      <w:r w:rsidRPr="00CC3EC1">
        <w:rPr>
          <w:rFonts w:ascii="Times New Roman" w:hAnsi="Times New Roman"/>
          <w:sz w:val="28"/>
          <w:szCs w:val="28"/>
        </w:rPr>
        <w:lastRenderedPageBreak/>
        <w:t>Таблица фазового равновесия бинарной системы (Пример приведен Приложении 3).</w:t>
      </w:r>
    </w:p>
    <w:p w14:paraId="6BE2A9E3" w14:textId="7178D7B9" w:rsidR="00CC3EC1" w:rsidRPr="00CC3EC1" w:rsidRDefault="00CC3EC1" w:rsidP="00CC3EC1">
      <w:pPr>
        <w:pStyle w:val="aff1"/>
        <w:numPr>
          <w:ilvl w:val="0"/>
          <w:numId w:val="42"/>
        </w:numPr>
        <w:shd w:val="clear" w:color="auto" w:fill="FFFFFF" w:themeFill="background1"/>
        <w:spacing w:after="0" w:line="360" w:lineRule="auto"/>
        <w:jc w:val="both"/>
        <w:rPr>
          <w:rFonts w:ascii="Times New Roman" w:hAnsi="Times New Roman"/>
          <w:sz w:val="28"/>
          <w:szCs w:val="28"/>
        </w:rPr>
      </w:pPr>
      <w:r w:rsidRPr="00CC3EC1">
        <w:rPr>
          <w:rFonts w:ascii="Times New Roman" w:hAnsi="Times New Roman"/>
          <w:sz w:val="28"/>
          <w:szCs w:val="28"/>
        </w:rPr>
        <w:t>Бланк протокола выполнения модуля (Пример приведен в Приложении 4).</w:t>
      </w:r>
    </w:p>
    <w:p w14:paraId="6CB4F47B" w14:textId="76DE6CC2" w:rsidR="00BC2AD4" w:rsidRDefault="00BC2AD4" w:rsidP="00BC2AD4">
      <w:pPr>
        <w:pStyle w:val="aff1"/>
        <w:shd w:val="clear" w:color="auto" w:fill="FFFFFF" w:themeFill="background1"/>
        <w:spacing w:after="0" w:line="360" w:lineRule="auto"/>
        <w:ind w:left="0" w:firstLine="709"/>
        <w:jc w:val="both"/>
        <w:rPr>
          <w:rFonts w:ascii="Times New Roman" w:eastAsia="Times New Roman" w:hAnsi="Times New Roman"/>
          <w:sz w:val="28"/>
          <w:szCs w:val="28"/>
        </w:rPr>
      </w:pPr>
      <w:r w:rsidRPr="004B5F38">
        <w:rPr>
          <w:rFonts w:ascii="Times New Roman" w:eastAsia="Times New Roman" w:hAnsi="Times New Roman"/>
          <w:sz w:val="28"/>
          <w:szCs w:val="28"/>
        </w:rPr>
        <w:t>Конкурсант должен:</w:t>
      </w:r>
    </w:p>
    <w:p w14:paraId="6FD85423" w14:textId="77777777" w:rsidR="00CC3EC1" w:rsidRPr="00CC3EC1" w:rsidRDefault="00CC3EC1" w:rsidP="00CC3EC1">
      <w:pPr>
        <w:pStyle w:val="aff1"/>
        <w:numPr>
          <w:ilvl w:val="0"/>
          <w:numId w:val="43"/>
        </w:numPr>
        <w:spacing w:line="360" w:lineRule="auto"/>
        <w:rPr>
          <w:rFonts w:ascii="Times New Roman" w:eastAsia="Times New Roman" w:hAnsi="Times New Roman"/>
          <w:sz w:val="28"/>
          <w:szCs w:val="28"/>
        </w:rPr>
      </w:pPr>
      <w:r w:rsidRPr="00CC3EC1">
        <w:rPr>
          <w:rFonts w:ascii="Times New Roman" w:eastAsia="Times New Roman" w:hAnsi="Times New Roman"/>
          <w:sz w:val="28"/>
          <w:szCs w:val="28"/>
        </w:rPr>
        <w:t>Использовать средства индивидуальной защиты (костюм, ботинки, перчатки, очки).</w:t>
      </w:r>
    </w:p>
    <w:p w14:paraId="7514059F" w14:textId="09248FCA" w:rsidR="00BC2AD4" w:rsidRPr="00CC3EC1" w:rsidRDefault="00BC2AD4" w:rsidP="00CC3EC1">
      <w:pPr>
        <w:pStyle w:val="aff1"/>
        <w:numPr>
          <w:ilvl w:val="0"/>
          <w:numId w:val="43"/>
        </w:numPr>
        <w:shd w:val="clear" w:color="auto" w:fill="FFFFFF" w:themeFill="background1"/>
        <w:spacing w:after="0" w:line="360" w:lineRule="auto"/>
        <w:jc w:val="both"/>
        <w:rPr>
          <w:rFonts w:ascii="Times New Roman" w:eastAsia="Times New Roman" w:hAnsi="Times New Roman"/>
          <w:sz w:val="28"/>
          <w:szCs w:val="28"/>
        </w:rPr>
      </w:pPr>
      <w:r w:rsidRPr="00CC3EC1">
        <w:rPr>
          <w:rFonts w:ascii="Times New Roman" w:hAnsi="Times New Roman"/>
          <w:bCs/>
          <w:sz w:val="28"/>
          <w:szCs w:val="28"/>
        </w:rPr>
        <w:t>Осуществить пуск установки и о</w:t>
      </w:r>
      <w:r w:rsidRPr="00CC3EC1">
        <w:rPr>
          <w:rFonts w:ascii="Times New Roman" w:hAnsi="Times New Roman"/>
          <w:sz w:val="28"/>
          <w:szCs w:val="28"/>
        </w:rPr>
        <w:t>беспечить оптимальный режим работы установки.</w:t>
      </w:r>
    </w:p>
    <w:p w14:paraId="1C28972E" w14:textId="77777777" w:rsidR="00BC2AD4" w:rsidRPr="004B5F38" w:rsidRDefault="00BC2AD4" w:rsidP="00BC2AD4">
      <w:pPr>
        <w:pStyle w:val="aff1"/>
        <w:numPr>
          <w:ilvl w:val="0"/>
          <w:numId w:val="32"/>
        </w:numPr>
        <w:pBdr>
          <w:top w:val="nil"/>
          <w:left w:val="nil"/>
          <w:bottom w:val="nil"/>
          <w:right w:val="nil"/>
          <w:between w:val="nil"/>
        </w:pBdr>
        <w:shd w:val="clear" w:color="auto" w:fill="FFFFFF" w:themeFill="background1"/>
        <w:spacing w:after="0" w:line="360" w:lineRule="auto"/>
        <w:ind w:left="0" w:firstLine="709"/>
        <w:jc w:val="both"/>
        <w:rPr>
          <w:rFonts w:ascii="Times New Roman" w:eastAsia="Times New Roman" w:hAnsi="Times New Roman"/>
          <w:sz w:val="28"/>
          <w:szCs w:val="28"/>
        </w:rPr>
      </w:pPr>
      <w:r w:rsidRPr="004B5F38">
        <w:rPr>
          <w:rFonts w:ascii="Times New Roman" w:eastAsia="Times New Roman" w:hAnsi="Times New Roman"/>
          <w:sz w:val="28"/>
          <w:szCs w:val="28"/>
        </w:rPr>
        <w:t>Произвести расчеты, оформить результаты расчетов в протоколе выполнения модуля.</w:t>
      </w:r>
    </w:p>
    <w:p w14:paraId="5C3C8146" w14:textId="77777777" w:rsidR="00BC2AD4" w:rsidRPr="004B5F38" w:rsidRDefault="00BC2AD4" w:rsidP="00BC2AD4">
      <w:pPr>
        <w:shd w:val="clear" w:color="auto" w:fill="FFFFFF" w:themeFill="background1"/>
        <w:spacing w:after="0" w:line="360" w:lineRule="auto"/>
        <w:ind w:firstLine="709"/>
        <w:jc w:val="both"/>
        <w:rPr>
          <w:rFonts w:ascii="Times New Roman" w:hAnsi="Times New Roman" w:cs="Times New Roman"/>
          <w:bCs/>
          <w:sz w:val="28"/>
          <w:szCs w:val="28"/>
        </w:rPr>
      </w:pPr>
      <w:r w:rsidRPr="004B5F38">
        <w:rPr>
          <w:rFonts w:ascii="Times New Roman" w:hAnsi="Times New Roman" w:cs="Times New Roman"/>
          <w:bCs/>
          <w:sz w:val="28"/>
          <w:szCs w:val="28"/>
        </w:rPr>
        <w:t>Результатами модуля являются:</w:t>
      </w:r>
    </w:p>
    <w:p w14:paraId="183831CD" w14:textId="1060E63F" w:rsidR="00BC2AD4" w:rsidRDefault="00BC2AD4" w:rsidP="00BC2AD4">
      <w:pPr>
        <w:pStyle w:val="aff1"/>
        <w:numPr>
          <w:ilvl w:val="0"/>
          <w:numId w:val="33"/>
        </w:numPr>
        <w:shd w:val="clear" w:color="auto" w:fill="FFFFFF" w:themeFill="background1"/>
        <w:spacing w:after="0" w:line="360" w:lineRule="auto"/>
        <w:ind w:left="0" w:firstLine="709"/>
        <w:jc w:val="both"/>
        <w:rPr>
          <w:rFonts w:ascii="Times New Roman" w:hAnsi="Times New Roman"/>
          <w:sz w:val="28"/>
          <w:szCs w:val="28"/>
        </w:rPr>
      </w:pPr>
      <w:r w:rsidRPr="004B5F38">
        <w:rPr>
          <w:rFonts w:ascii="Times New Roman" w:hAnsi="Times New Roman"/>
          <w:sz w:val="28"/>
          <w:szCs w:val="28"/>
        </w:rPr>
        <w:t>Получение спирта-ректификата максимально возможной концентрации.</w:t>
      </w:r>
    </w:p>
    <w:p w14:paraId="706DCB9C" w14:textId="6FC9E6B5" w:rsidR="00CC3EC1" w:rsidRDefault="00CC3EC1" w:rsidP="00CC3EC1">
      <w:pPr>
        <w:pStyle w:val="aff1"/>
        <w:numPr>
          <w:ilvl w:val="0"/>
          <w:numId w:val="33"/>
        </w:numPr>
        <w:rPr>
          <w:rFonts w:ascii="Times New Roman" w:hAnsi="Times New Roman"/>
          <w:sz w:val="28"/>
          <w:szCs w:val="28"/>
        </w:rPr>
      </w:pPr>
      <w:r w:rsidRPr="00CC3EC1">
        <w:rPr>
          <w:rFonts w:ascii="Times New Roman" w:hAnsi="Times New Roman"/>
          <w:sz w:val="28"/>
          <w:szCs w:val="28"/>
        </w:rPr>
        <w:t>Рассчитано КПД установки.</w:t>
      </w:r>
    </w:p>
    <w:p w14:paraId="3EDB3102" w14:textId="5A42867F" w:rsidR="00BC2AD4" w:rsidRPr="00CC3EC1" w:rsidRDefault="00BC2AD4" w:rsidP="00CC3EC1">
      <w:pPr>
        <w:pStyle w:val="aff1"/>
        <w:numPr>
          <w:ilvl w:val="0"/>
          <w:numId w:val="33"/>
        </w:numPr>
        <w:rPr>
          <w:rFonts w:ascii="Times New Roman" w:hAnsi="Times New Roman"/>
          <w:sz w:val="28"/>
          <w:szCs w:val="28"/>
        </w:rPr>
      </w:pPr>
      <w:r w:rsidRPr="00CC3EC1">
        <w:rPr>
          <w:rFonts w:ascii="Times New Roman" w:hAnsi="Times New Roman"/>
          <w:sz w:val="28"/>
          <w:szCs w:val="28"/>
        </w:rPr>
        <w:t>Оформлен протокол выполнения модуля.</w:t>
      </w:r>
    </w:p>
    <w:p w14:paraId="79F3E1A8" w14:textId="77777777" w:rsidR="00465470" w:rsidRDefault="00465470" w:rsidP="00F10695">
      <w:pPr>
        <w:spacing w:after="0" w:line="360" w:lineRule="auto"/>
        <w:contextualSpacing/>
        <w:jc w:val="both"/>
        <w:rPr>
          <w:rFonts w:ascii="Times New Roman" w:eastAsia="Times New Roman" w:hAnsi="Times New Roman" w:cs="Times New Roman"/>
          <w:b/>
          <w:bCs/>
          <w:sz w:val="28"/>
          <w:szCs w:val="28"/>
        </w:rPr>
      </w:pPr>
    </w:p>
    <w:p w14:paraId="2261D71B" w14:textId="77777777" w:rsidR="00CC3EC1" w:rsidRDefault="00BC2AD4" w:rsidP="00CC3EC1">
      <w:pPr>
        <w:shd w:val="clear" w:color="auto" w:fill="FFFFFF" w:themeFill="background1"/>
        <w:spacing w:after="0" w:line="360" w:lineRule="auto"/>
        <w:jc w:val="both"/>
        <w:rPr>
          <w:rFonts w:ascii="Times New Roman" w:hAnsi="Times New Roman" w:cs="Times New Roman"/>
          <w:b/>
          <w:sz w:val="28"/>
          <w:szCs w:val="28"/>
        </w:rPr>
      </w:pPr>
      <w:r w:rsidRPr="004B5F38">
        <w:rPr>
          <w:rFonts w:ascii="Times New Roman" w:eastAsia="Times New Roman" w:hAnsi="Times New Roman" w:cs="Times New Roman"/>
          <w:b/>
          <w:bCs/>
          <w:sz w:val="28"/>
          <w:szCs w:val="28"/>
          <w:lang w:eastAsia="ru-RU"/>
        </w:rPr>
        <w:t xml:space="preserve">Модуль Г. </w:t>
      </w:r>
      <w:r w:rsidR="00CC3EC1" w:rsidRPr="00CC3EC1">
        <w:rPr>
          <w:rFonts w:ascii="Times New Roman" w:hAnsi="Times New Roman" w:cs="Times New Roman"/>
          <w:b/>
          <w:sz w:val="28"/>
          <w:szCs w:val="28"/>
        </w:rPr>
        <w:t>Работа на лабораторной установке «Автоматизация технологических процессов химических производств» (Вариатив)</w:t>
      </w:r>
    </w:p>
    <w:p w14:paraId="4BA2FAED" w14:textId="1A008E5A" w:rsidR="00BC2AD4" w:rsidRPr="00BC2AD4" w:rsidRDefault="00BC2AD4" w:rsidP="00CC3EC1">
      <w:pPr>
        <w:shd w:val="clear" w:color="auto" w:fill="FFFFFF" w:themeFill="background1"/>
        <w:spacing w:after="0" w:line="360" w:lineRule="auto"/>
        <w:jc w:val="both"/>
        <w:rPr>
          <w:rFonts w:ascii="Times New Roman" w:eastAsia="Times New Roman" w:hAnsi="Times New Roman" w:cs="Times New Roman"/>
          <w:bCs/>
          <w:sz w:val="28"/>
          <w:szCs w:val="28"/>
        </w:rPr>
      </w:pPr>
      <w:r w:rsidRPr="00BC2AD4">
        <w:rPr>
          <w:rFonts w:ascii="Times New Roman" w:eastAsia="Times New Roman" w:hAnsi="Times New Roman" w:cs="Times New Roman"/>
          <w:b/>
          <w:bCs/>
          <w:sz w:val="28"/>
          <w:szCs w:val="28"/>
        </w:rPr>
        <w:t>Время на выполнение модуля</w:t>
      </w:r>
      <w:r>
        <w:rPr>
          <w:rFonts w:ascii="Times New Roman" w:eastAsia="Times New Roman" w:hAnsi="Times New Roman" w:cs="Times New Roman"/>
          <w:bCs/>
          <w:sz w:val="28"/>
          <w:szCs w:val="28"/>
        </w:rPr>
        <w:t>:</w:t>
      </w:r>
      <w:r w:rsidRPr="00BC2AD4">
        <w:rPr>
          <w:rFonts w:ascii="Times New Roman" w:eastAsia="Times New Roman" w:hAnsi="Times New Roman" w:cs="Times New Roman"/>
          <w:bCs/>
          <w:sz w:val="28"/>
          <w:szCs w:val="28"/>
        </w:rPr>
        <w:t xml:space="preserve"> </w:t>
      </w:r>
      <w:r w:rsidRPr="00BC2AD4">
        <w:rPr>
          <w:rFonts w:ascii="Times New Roman" w:eastAsia="Times New Roman" w:hAnsi="Times New Roman" w:cs="Times New Roman"/>
          <w:bCs/>
          <w:sz w:val="28"/>
          <w:szCs w:val="28"/>
          <w:u w:val="single"/>
        </w:rPr>
        <w:t xml:space="preserve">1 час 30 минут </w:t>
      </w:r>
    </w:p>
    <w:p w14:paraId="3DA27DE3" w14:textId="1B47DDC6" w:rsidR="000D08E4" w:rsidRDefault="00BC2AD4" w:rsidP="000D08E4">
      <w:pPr>
        <w:shd w:val="clear" w:color="auto" w:fill="FFFFFF" w:themeFill="background1"/>
        <w:spacing w:after="0" w:line="276" w:lineRule="auto"/>
        <w:jc w:val="both"/>
        <w:rPr>
          <w:rFonts w:ascii="Times New Roman" w:eastAsia="Times New Roman" w:hAnsi="Times New Roman" w:cs="Times New Roman"/>
          <w:sz w:val="28"/>
          <w:szCs w:val="28"/>
        </w:rPr>
      </w:pPr>
      <w:r w:rsidRPr="004B5F38">
        <w:rPr>
          <w:rFonts w:ascii="Times New Roman" w:eastAsia="Times New Roman" w:hAnsi="Times New Roman"/>
          <w:b/>
          <w:bCs/>
          <w:sz w:val="28"/>
          <w:szCs w:val="28"/>
        </w:rPr>
        <w:t xml:space="preserve">Задания: </w:t>
      </w:r>
      <w:r w:rsidR="000D08E4" w:rsidRPr="000D08E4">
        <w:rPr>
          <w:rFonts w:ascii="Times New Roman" w:eastAsia="Times New Roman" w:hAnsi="Times New Roman" w:cs="Times New Roman"/>
          <w:sz w:val="28"/>
          <w:szCs w:val="28"/>
        </w:rPr>
        <w:t xml:space="preserve">Конкурсанту в день выполнения модуля предоставляется в распечатанном виде: </w:t>
      </w:r>
    </w:p>
    <w:p w14:paraId="1DC438D8" w14:textId="73B96553" w:rsidR="000D08E4" w:rsidRPr="000D08E4" w:rsidRDefault="000D08E4" w:rsidP="000D08E4">
      <w:pPr>
        <w:pStyle w:val="aff1"/>
        <w:numPr>
          <w:ilvl w:val="0"/>
          <w:numId w:val="32"/>
        </w:numPr>
        <w:shd w:val="clear" w:color="auto" w:fill="FFFFFF" w:themeFill="background1"/>
        <w:spacing w:after="0"/>
        <w:jc w:val="both"/>
        <w:rPr>
          <w:rFonts w:ascii="Times New Roman" w:eastAsia="Times New Roman" w:hAnsi="Times New Roman"/>
          <w:sz w:val="28"/>
          <w:szCs w:val="28"/>
        </w:rPr>
      </w:pPr>
      <w:r w:rsidRPr="000D08E4">
        <w:rPr>
          <w:rFonts w:ascii="Times New Roman" w:hAnsi="Times New Roman"/>
          <w:sz w:val="28"/>
          <w:szCs w:val="28"/>
        </w:rPr>
        <w:t xml:space="preserve">Бланк протокола выполнения модуля </w:t>
      </w:r>
      <w:r w:rsidRPr="000D08E4">
        <w:rPr>
          <w:rFonts w:ascii="Times New Roman" w:hAnsi="Times New Roman"/>
          <w:i/>
          <w:sz w:val="28"/>
          <w:szCs w:val="28"/>
        </w:rPr>
        <w:t>(Пример приведен в Приложении 5).</w:t>
      </w:r>
    </w:p>
    <w:p w14:paraId="683AD7C6" w14:textId="509D4D12" w:rsidR="00BC2AD4" w:rsidRPr="004B5F38" w:rsidRDefault="00BC2AD4" w:rsidP="000D08E4">
      <w:pPr>
        <w:pStyle w:val="aff1"/>
        <w:spacing w:after="0" w:line="360" w:lineRule="auto"/>
        <w:ind w:left="0" w:firstLine="720"/>
        <w:jc w:val="both"/>
        <w:rPr>
          <w:rFonts w:ascii="Times New Roman" w:eastAsia="Times New Roman" w:hAnsi="Times New Roman"/>
          <w:sz w:val="28"/>
          <w:szCs w:val="28"/>
        </w:rPr>
      </w:pPr>
      <w:r w:rsidRPr="004B5F38">
        <w:rPr>
          <w:rFonts w:ascii="Times New Roman" w:eastAsia="Times New Roman" w:hAnsi="Times New Roman"/>
          <w:sz w:val="28"/>
          <w:szCs w:val="28"/>
        </w:rPr>
        <w:t>Конкурсант должен:</w:t>
      </w:r>
    </w:p>
    <w:p w14:paraId="33F13D27" w14:textId="77777777" w:rsidR="000D08E4" w:rsidRPr="000D08E4" w:rsidRDefault="000D08E4" w:rsidP="000D08E4">
      <w:pPr>
        <w:numPr>
          <w:ilvl w:val="0"/>
          <w:numId w:val="34"/>
        </w:numPr>
        <w:shd w:val="clear" w:color="auto" w:fill="FFFFFF" w:themeFill="background1"/>
        <w:spacing w:after="0" w:line="360" w:lineRule="auto"/>
        <w:jc w:val="both"/>
        <w:rPr>
          <w:rFonts w:ascii="Times New Roman" w:eastAsia="Times New Roman" w:hAnsi="Times New Roman" w:cs="Times New Roman"/>
          <w:sz w:val="28"/>
          <w:szCs w:val="28"/>
        </w:rPr>
      </w:pPr>
      <w:r w:rsidRPr="000D08E4">
        <w:rPr>
          <w:rFonts w:ascii="Times New Roman" w:eastAsia="Times New Roman" w:hAnsi="Times New Roman" w:cs="Times New Roman"/>
          <w:sz w:val="28"/>
          <w:szCs w:val="28"/>
        </w:rPr>
        <w:t>Использовать средства индивидуальной защиты (костюм, ботинки, перчатки).</w:t>
      </w:r>
    </w:p>
    <w:p w14:paraId="48C3DF34" w14:textId="77777777" w:rsidR="000D08E4" w:rsidRPr="000D08E4" w:rsidRDefault="000D08E4" w:rsidP="000D08E4">
      <w:pPr>
        <w:numPr>
          <w:ilvl w:val="0"/>
          <w:numId w:val="34"/>
        </w:numPr>
        <w:shd w:val="clear" w:color="auto" w:fill="FFFFFF" w:themeFill="background1"/>
        <w:spacing w:after="0" w:line="360" w:lineRule="auto"/>
        <w:jc w:val="both"/>
        <w:rPr>
          <w:rFonts w:ascii="Times New Roman" w:eastAsia="Times New Roman" w:hAnsi="Times New Roman" w:cs="Times New Roman"/>
          <w:sz w:val="28"/>
          <w:szCs w:val="28"/>
        </w:rPr>
      </w:pPr>
      <w:r w:rsidRPr="000D08E4">
        <w:rPr>
          <w:rFonts w:ascii="Times New Roman" w:eastAsia="Times New Roman" w:hAnsi="Times New Roman" w:cs="Times New Roman"/>
          <w:sz w:val="28"/>
          <w:szCs w:val="28"/>
        </w:rPr>
        <w:t>Необходимо выполнить настройку регулятора.</w:t>
      </w:r>
    </w:p>
    <w:p w14:paraId="1D56A629" w14:textId="77777777" w:rsidR="000D08E4" w:rsidRPr="000D08E4" w:rsidRDefault="000D08E4" w:rsidP="000D08E4">
      <w:pPr>
        <w:numPr>
          <w:ilvl w:val="0"/>
          <w:numId w:val="35"/>
        </w:numPr>
        <w:shd w:val="clear" w:color="auto" w:fill="FFFFFF" w:themeFill="background1"/>
        <w:spacing w:after="0" w:line="360" w:lineRule="auto"/>
        <w:jc w:val="both"/>
        <w:rPr>
          <w:rFonts w:ascii="Times New Roman" w:eastAsia="Times New Roman" w:hAnsi="Times New Roman" w:cs="Times New Roman"/>
          <w:sz w:val="28"/>
          <w:szCs w:val="28"/>
        </w:rPr>
      </w:pPr>
      <w:r w:rsidRPr="000D08E4">
        <w:rPr>
          <w:rFonts w:ascii="Times New Roman" w:eastAsia="Times New Roman" w:hAnsi="Times New Roman" w:cs="Times New Roman"/>
          <w:sz w:val="28"/>
          <w:szCs w:val="28"/>
        </w:rPr>
        <w:t>Заполнить таблицы в протоколе.</w:t>
      </w:r>
    </w:p>
    <w:p w14:paraId="50B6E184" w14:textId="77777777" w:rsidR="00BC2AD4" w:rsidRPr="004B5F38" w:rsidRDefault="00BC2AD4" w:rsidP="00BC2AD4">
      <w:pPr>
        <w:shd w:val="clear" w:color="auto" w:fill="FFFFFF" w:themeFill="background1"/>
        <w:spacing w:after="0" w:line="360" w:lineRule="auto"/>
        <w:ind w:firstLine="709"/>
        <w:jc w:val="both"/>
        <w:rPr>
          <w:rFonts w:ascii="Times New Roman" w:hAnsi="Times New Roman" w:cs="Times New Roman"/>
          <w:bCs/>
          <w:sz w:val="28"/>
          <w:szCs w:val="28"/>
        </w:rPr>
      </w:pPr>
      <w:r w:rsidRPr="004B5F38">
        <w:rPr>
          <w:rFonts w:ascii="Times New Roman" w:hAnsi="Times New Roman" w:cs="Times New Roman"/>
          <w:bCs/>
          <w:sz w:val="28"/>
          <w:szCs w:val="28"/>
        </w:rPr>
        <w:t xml:space="preserve">Результатом модуля является: </w:t>
      </w:r>
    </w:p>
    <w:p w14:paraId="3DD807EB" w14:textId="77777777" w:rsidR="000D08E4" w:rsidRPr="000D08E4" w:rsidRDefault="000D08E4" w:rsidP="000D08E4">
      <w:pPr>
        <w:numPr>
          <w:ilvl w:val="0"/>
          <w:numId w:val="36"/>
        </w:numPr>
        <w:shd w:val="clear" w:color="auto" w:fill="FFFFFF" w:themeFill="background1"/>
        <w:spacing w:after="0" w:line="276" w:lineRule="auto"/>
        <w:contextualSpacing/>
        <w:jc w:val="both"/>
        <w:rPr>
          <w:rFonts w:ascii="Times New Roman" w:eastAsia="Calibri" w:hAnsi="Times New Roman" w:cs="Times New Roman"/>
          <w:bCs/>
          <w:sz w:val="28"/>
          <w:szCs w:val="28"/>
        </w:rPr>
      </w:pPr>
      <w:r w:rsidRPr="000D08E4">
        <w:rPr>
          <w:rFonts w:ascii="Times New Roman" w:eastAsia="Calibri" w:hAnsi="Times New Roman" w:cs="Times New Roman"/>
          <w:sz w:val="28"/>
          <w:szCs w:val="28"/>
          <w:shd w:val="clear" w:color="auto" w:fill="FFFFFF"/>
        </w:rPr>
        <w:lastRenderedPageBreak/>
        <w:t>Подбор настроечных коэффициентов регулятора при различных значениях расхода согласно критерию минимального возмущения</w:t>
      </w:r>
    </w:p>
    <w:p w14:paraId="23B492B2" w14:textId="77777777" w:rsidR="000D08E4" w:rsidRPr="000D08E4" w:rsidRDefault="000D08E4" w:rsidP="000D08E4">
      <w:pPr>
        <w:numPr>
          <w:ilvl w:val="0"/>
          <w:numId w:val="36"/>
        </w:numPr>
        <w:shd w:val="clear" w:color="auto" w:fill="FFFFFF" w:themeFill="background1"/>
        <w:spacing w:after="0" w:line="276" w:lineRule="auto"/>
        <w:contextualSpacing/>
        <w:jc w:val="both"/>
        <w:rPr>
          <w:rFonts w:ascii="Times New Roman" w:eastAsia="Calibri" w:hAnsi="Times New Roman" w:cs="Times New Roman"/>
          <w:sz w:val="28"/>
          <w:szCs w:val="28"/>
          <w:shd w:val="clear" w:color="auto" w:fill="FFFFFF"/>
        </w:rPr>
      </w:pPr>
      <w:r w:rsidRPr="000D08E4">
        <w:rPr>
          <w:rFonts w:ascii="Calibri" w:eastAsia="Calibri" w:hAnsi="Calibri" w:cs="Times New Roman"/>
        </w:rPr>
        <w:t xml:space="preserve"> </w:t>
      </w:r>
      <w:r w:rsidRPr="000D08E4">
        <w:rPr>
          <w:rFonts w:ascii="Times New Roman" w:eastAsia="Calibri" w:hAnsi="Times New Roman" w:cs="Times New Roman"/>
          <w:sz w:val="28"/>
          <w:szCs w:val="28"/>
          <w:shd w:val="clear" w:color="auto" w:fill="FFFFFF"/>
        </w:rPr>
        <w:t>Подбор настроечных коэффициентов регулятора при различных значениях расхода согласно критерию минимальной площади.</w:t>
      </w:r>
    </w:p>
    <w:p w14:paraId="616C85B6" w14:textId="77777777" w:rsidR="000D08E4" w:rsidRPr="000D08E4" w:rsidRDefault="000D08E4" w:rsidP="000D08E4">
      <w:pPr>
        <w:numPr>
          <w:ilvl w:val="0"/>
          <w:numId w:val="36"/>
        </w:numPr>
        <w:shd w:val="clear" w:color="auto" w:fill="FFFFFF" w:themeFill="background1"/>
        <w:spacing w:after="0" w:line="276" w:lineRule="auto"/>
        <w:contextualSpacing/>
        <w:jc w:val="both"/>
        <w:rPr>
          <w:rFonts w:ascii="Times New Roman" w:eastAsia="Calibri" w:hAnsi="Times New Roman" w:cs="Times New Roman"/>
          <w:sz w:val="28"/>
          <w:szCs w:val="28"/>
          <w:shd w:val="clear" w:color="auto" w:fill="FFFFFF"/>
        </w:rPr>
      </w:pPr>
      <w:r w:rsidRPr="000D08E4">
        <w:rPr>
          <w:rFonts w:ascii="Times New Roman" w:eastAsia="Calibri" w:hAnsi="Times New Roman" w:cs="Times New Roman"/>
          <w:sz w:val="28"/>
          <w:szCs w:val="28"/>
          <w:shd w:val="clear" w:color="auto" w:fill="FFFFFF"/>
        </w:rPr>
        <w:t>Отсутствие перерегулирования при переходном процессе, согласно     критерию   минимального возмущения.</w:t>
      </w:r>
    </w:p>
    <w:p w14:paraId="1B528929" w14:textId="2F8DCCFE" w:rsidR="000D08E4" w:rsidRDefault="000D08E4" w:rsidP="000D08E4">
      <w:pPr>
        <w:numPr>
          <w:ilvl w:val="0"/>
          <w:numId w:val="36"/>
        </w:numPr>
        <w:shd w:val="clear" w:color="auto" w:fill="FFFFFF" w:themeFill="background1"/>
        <w:spacing w:after="0" w:line="276" w:lineRule="auto"/>
        <w:contextualSpacing/>
        <w:jc w:val="both"/>
        <w:rPr>
          <w:rFonts w:ascii="Times New Roman" w:eastAsia="Calibri" w:hAnsi="Times New Roman" w:cs="Times New Roman"/>
          <w:sz w:val="28"/>
          <w:szCs w:val="28"/>
          <w:shd w:val="clear" w:color="auto" w:fill="FFFFFF"/>
        </w:rPr>
      </w:pPr>
      <w:r w:rsidRPr="000D08E4">
        <w:rPr>
          <w:rFonts w:ascii="Times New Roman" w:eastAsia="Calibri" w:hAnsi="Times New Roman" w:cs="Times New Roman"/>
          <w:sz w:val="28"/>
          <w:szCs w:val="28"/>
          <w:shd w:val="clear" w:color="auto" w:fill="FFFFFF"/>
        </w:rPr>
        <w:t>Площадь под кривой переходного процесса должна быть минимальной согласно критерию минимальной площади.</w:t>
      </w:r>
    </w:p>
    <w:p w14:paraId="4864AEE7" w14:textId="381A717A" w:rsidR="000D08E4" w:rsidRDefault="000D08E4" w:rsidP="000D08E4">
      <w:pPr>
        <w:numPr>
          <w:ilvl w:val="0"/>
          <w:numId w:val="36"/>
        </w:numPr>
        <w:shd w:val="clear" w:color="auto" w:fill="FFFFFF" w:themeFill="background1"/>
        <w:spacing w:after="0" w:line="276" w:lineRule="auto"/>
        <w:contextualSpacing/>
        <w:jc w:val="both"/>
        <w:rPr>
          <w:rFonts w:ascii="Times New Roman" w:eastAsia="Calibri" w:hAnsi="Times New Roman" w:cs="Times New Roman"/>
          <w:sz w:val="28"/>
          <w:szCs w:val="28"/>
          <w:shd w:val="clear" w:color="auto" w:fill="FFFFFF"/>
        </w:rPr>
      </w:pPr>
      <w:r w:rsidRPr="000D08E4">
        <w:rPr>
          <w:rFonts w:ascii="Times New Roman" w:eastAsia="Calibri" w:hAnsi="Times New Roman" w:cs="Times New Roman"/>
          <w:sz w:val="28"/>
          <w:szCs w:val="28"/>
          <w:shd w:val="clear" w:color="auto" w:fill="FFFFFF"/>
        </w:rPr>
        <w:t>Заполнен протокол выполнения модуля.</w:t>
      </w:r>
    </w:p>
    <w:p w14:paraId="698021F8" w14:textId="30343E57" w:rsidR="000D08E4" w:rsidRPr="000D08E4" w:rsidRDefault="000D08E4" w:rsidP="00BF552E">
      <w:pPr>
        <w:shd w:val="clear" w:color="auto" w:fill="FFFFFF" w:themeFill="background1"/>
        <w:spacing w:after="0" w:line="276" w:lineRule="auto"/>
        <w:ind w:left="1429"/>
        <w:contextualSpacing/>
        <w:jc w:val="both"/>
        <w:rPr>
          <w:rFonts w:ascii="Times New Roman" w:eastAsia="Calibri" w:hAnsi="Times New Roman" w:cs="Times New Roman"/>
          <w:sz w:val="28"/>
          <w:szCs w:val="28"/>
          <w:shd w:val="clear" w:color="auto" w:fill="FFFFFF"/>
        </w:rPr>
      </w:pPr>
    </w:p>
    <w:p w14:paraId="3EFBEB35" w14:textId="77777777" w:rsidR="00BC2AD4" w:rsidRPr="004B5F38" w:rsidRDefault="00BC2AD4" w:rsidP="00BC2AD4">
      <w:pPr>
        <w:shd w:val="clear" w:color="auto" w:fill="FFFFFF" w:themeFill="background1"/>
        <w:spacing w:after="0" w:line="360" w:lineRule="auto"/>
        <w:jc w:val="both"/>
        <w:rPr>
          <w:rFonts w:ascii="Times New Roman" w:hAnsi="Times New Roman" w:cs="Times New Roman"/>
          <w:b/>
          <w:sz w:val="28"/>
          <w:szCs w:val="28"/>
        </w:rPr>
      </w:pPr>
      <w:r w:rsidRPr="004B5F38">
        <w:rPr>
          <w:rFonts w:ascii="Times New Roman" w:eastAsia="Times New Roman" w:hAnsi="Times New Roman"/>
          <w:b/>
          <w:bCs/>
          <w:sz w:val="28"/>
          <w:szCs w:val="28"/>
          <w:lang w:eastAsia="ru-RU"/>
        </w:rPr>
        <w:t xml:space="preserve">Модуль Д. </w:t>
      </w:r>
      <w:r w:rsidRPr="004B5F38">
        <w:rPr>
          <w:rFonts w:ascii="Times New Roman" w:hAnsi="Times New Roman" w:cs="Times New Roman"/>
          <w:b/>
          <w:sz w:val="28"/>
          <w:szCs w:val="28"/>
        </w:rPr>
        <w:t>Пуск и остановка технологической установки на компьютерном тренажёре (вариатив).</w:t>
      </w:r>
    </w:p>
    <w:p w14:paraId="617B1F9A" w14:textId="77777777" w:rsidR="00BC2AD4" w:rsidRPr="00BC2AD4" w:rsidRDefault="00BC2AD4" w:rsidP="00BC2AD4">
      <w:pPr>
        <w:spacing w:after="0" w:line="360" w:lineRule="auto"/>
        <w:jc w:val="both"/>
        <w:rPr>
          <w:rFonts w:ascii="Times New Roman" w:eastAsia="Times New Roman" w:hAnsi="Times New Roman"/>
          <w:bCs/>
          <w:sz w:val="28"/>
          <w:szCs w:val="28"/>
        </w:rPr>
      </w:pPr>
      <w:r w:rsidRPr="00BC2AD4">
        <w:rPr>
          <w:rFonts w:ascii="Times New Roman" w:eastAsia="Times New Roman" w:hAnsi="Times New Roman"/>
          <w:b/>
          <w:bCs/>
          <w:sz w:val="28"/>
          <w:szCs w:val="28"/>
        </w:rPr>
        <w:t>Время на выполнение модуля</w:t>
      </w:r>
      <w:r>
        <w:rPr>
          <w:rFonts w:ascii="Times New Roman" w:eastAsia="Times New Roman" w:hAnsi="Times New Roman"/>
          <w:bCs/>
          <w:i/>
          <w:sz w:val="28"/>
          <w:szCs w:val="28"/>
        </w:rPr>
        <w:t>:</w:t>
      </w:r>
      <w:r w:rsidRPr="004B5F38">
        <w:rPr>
          <w:rFonts w:ascii="Times New Roman" w:eastAsia="Times New Roman" w:hAnsi="Times New Roman"/>
          <w:bCs/>
          <w:i/>
          <w:sz w:val="28"/>
          <w:szCs w:val="28"/>
        </w:rPr>
        <w:t xml:space="preserve"> </w:t>
      </w:r>
      <w:r w:rsidRPr="00BC2AD4">
        <w:rPr>
          <w:rFonts w:ascii="Times New Roman" w:eastAsia="Times New Roman" w:hAnsi="Times New Roman"/>
          <w:bCs/>
          <w:sz w:val="28"/>
          <w:szCs w:val="28"/>
          <w:u w:val="single"/>
        </w:rPr>
        <w:t>4 часа</w:t>
      </w:r>
      <w:r>
        <w:rPr>
          <w:rFonts w:ascii="Times New Roman" w:eastAsia="Times New Roman" w:hAnsi="Times New Roman"/>
          <w:bCs/>
          <w:sz w:val="28"/>
          <w:szCs w:val="28"/>
          <w:u w:val="single"/>
        </w:rPr>
        <w:t xml:space="preserve"> 30 минут </w:t>
      </w:r>
    </w:p>
    <w:p w14:paraId="4B783E7F" w14:textId="77777777" w:rsidR="00BC2AD4" w:rsidRPr="004B5F38" w:rsidRDefault="00BC2AD4" w:rsidP="00BC2AD4">
      <w:pPr>
        <w:pStyle w:val="aff1"/>
        <w:spacing w:after="0" w:line="360" w:lineRule="auto"/>
        <w:ind w:left="0"/>
        <w:jc w:val="both"/>
        <w:rPr>
          <w:rFonts w:ascii="Times New Roman" w:hAnsi="Times New Roman"/>
          <w:bCs/>
          <w:sz w:val="28"/>
          <w:szCs w:val="28"/>
        </w:rPr>
      </w:pPr>
      <w:r w:rsidRPr="004B5F38">
        <w:rPr>
          <w:rFonts w:ascii="Times New Roman" w:eastAsia="Times New Roman" w:hAnsi="Times New Roman"/>
          <w:b/>
          <w:bCs/>
          <w:sz w:val="28"/>
          <w:szCs w:val="28"/>
        </w:rPr>
        <w:t xml:space="preserve">Задание: </w:t>
      </w:r>
      <w:r w:rsidRPr="004B5F38">
        <w:rPr>
          <w:rFonts w:ascii="Times New Roman" w:hAnsi="Times New Roman"/>
          <w:bCs/>
          <w:sz w:val="28"/>
          <w:szCs w:val="28"/>
        </w:rPr>
        <w:t>Конкур</w:t>
      </w:r>
      <w:r>
        <w:rPr>
          <w:rFonts w:ascii="Times New Roman" w:hAnsi="Times New Roman"/>
          <w:bCs/>
          <w:sz w:val="28"/>
          <w:szCs w:val="28"/>
        </w:rPr>
        <w:t xml:space="preserve">санту необходимо выполнить пуск и </w:t>
      </w:r>
      <w:r w:rsidRPr="004B5F38">
        <w:rPr>
          <w:rFonts w:ascii="Times New Roman" w:hAnsi="Times New Roman"/>
          <w:bCs/>
          <w:sz w:val="28"/>
          <w:szCs w:val="28"/>
        </w:rPr>
        <w:t>останов   технологической установки на компьютерном тренажёре с выводом на технологические параметры.</w:t>
      </w:r>
    </w:p>
    <w:p w14:paraId="5F026906" w14:textId="77777777" w:rsidR="00BC2AD4" w:rsidRPr="004B5F38" w:rsidRDefault="00BC2AD4" w:rsidP="00BC2AD4">
      <w:pPr>
        <w:shd w:val="clear" w:color="auto" w:fill="FFFFFF" w:themeFill="background1"/>
        <w:spacing w:after="0" w:line="360" w:lineRule="auto"/>
        <w:ind w:firstLine="709"/>
        <w:jc w:val="both"/>
        <w:rPr>
          <w:rFonts w:ascii="Times New Roman" w:eastAsia="Times New Roman" w:hAnsi="Times New Roman" w:cs="Times New Roman"/>
          <w:sz w:val="28"/>
          <w:szCs w:val="28"/>
        </w:rPr>
      </w:pPr>
      <w:r w:rsidRPr="004B5F38">
        <w:rPr>
          <w:rFonts w:ascii="Times New Roman" w:eastAsia="Times New Roman" w:hAnsi="Times New Roman" w:cs="Times New Roman"/>
          <w:sz w:val="28"/>
          <w:szCs w:val="28"/>
        </w:rPr>
        <w:t>Конкурсант должен:</w:t>
      </w:r>
    </w:p>
    <w:p w14:paraId="7A83F1AE" w14:textId="77777777" w:rsidR="00BC2AD4" w:rsidRPr="004B5F38" w:rsidRDefault="00BC2AD4" w:rsidP="00BC2AD4">
      <w:pPr>
        <w:pStyle w:val="aff1"/>
        <w:numPr>
          <w:ilvl w:val="0"/>
          <w:numId w:val="37"/>
        </w:numPr>
        <w:shd w:val="clear" w:color="auto" w:fill="FFFFFF" w:themeFill="background1"/>
        <w:spacing w:after="0" w:line="360" w:lineRule="auto"/>
        <w:ind w:left="0" w:firstLine="709"/>
        <w:jc w:val="both"/>
        <w:rPr>
          <w:rFonts w:ascii="Times New Roman" w:hAnsi="Times New Roman"/>
          <w:sz w:val="28"/>
          <w:szCs w:val="28"/>
        </w:rPr>
      </w:pPr>
      <w:r w:rsidRPr="004B5F38">
        <w:rPr>
          <w:rFonts w:ascii="Times New Roman" w:hAnsi="Times New Roman"/>
          <w:sz w:val="28"/>
          <w:szCs w:val="28"/>
        </w:rPr>
        <w:t>Осуществить пуск установки на компьютерном тренажере согласно описанию технологической установки</w:t>
      </w:r>
      <w:r w:rsidRPr="004B5F38">
        <w:rPr>
          <w:rFonts w:ascii="Times New Roman" w:eastAsia="Times New Roman" w:hAnsi="Times New Roman"/>
          <w:sz w:val="28"/>
          <w:szCs w:val="28"/>
        </w:rPr>
        <w:t>.</w:t>
      </w:r>
    </w:p>
    <w:p w14:paraId="32DB8CA2" w14:textId="77777777" w:rsidR="00BC2AD4" w:rsidRPr="004B5F38" w:rsidRDefault="00BC2AD4" w:rsidP="00BC2AD4">
      <w:pPr>
        <w:pStyle w:val="aff1"/>
        <w:numPr>
          <w:ilvl w:val="0"/>
          <w:numId w:val="37"/>
        </w:numPr>
        <w:shd w:val="clear" w:color="auto" w:fill="FFFFFF" w:themeFill="background1"/>
        <w:spacing w:after="0" w:line="360" w:lineRule="auto"/>
        <w:ind w:left="0" w:firstLine="709"/>
        <w:jc w:val="both"/>
        <w:rPr>
          <w:rFonts w:ascii="Times New Roman" w:hAnsi="Times New Roman"/>
          <w:sz w:val="28"/>
          <w:szCs w:val="28"/>
        </w:rPr>
      </w:pPr>
      <w:r w:rsidRPr="004B5F38">
        <w:rPr>
          <w:rFonts w:ascii="Times New Roman" w:hAnsi="Times New Roman"/>
          <w:sz w:val="28"/>
          <w:szCs w:val="28"/>
        </w:rPr>
        <w:t>Вывести процесс на технологические параметры.</w:t>
      </w:r>
    </w:p>
    <w:p w14:paraId="2BAEF666" w14:textId="77777777" w:rsidR="00BC2AD4" w:rsidRPr="004B5F38" w:rsidRDefault="00BC2AD4" w:rsidP="00BC2AD4">
      <w:pPr>
        <w:pStyle w:val="aff1"/>
        <w:numPr>
          <w:ilvl w:val="0"/>
          <w:numId w:val="37"/>
        </w:numPr>
        <w:shd w:val="clear" w:color="auto" w:fill="FFFFFF" w:themeFill="background1"/>
        <w:spacing w:after="0" w:line="360" w:lineRule="auto"/>
        <w:ind w:left="0" w:firstLine="709"/>
        <w:jc w:val="both"/>
        <w:rPr>
          <w:rFonts w:ascii="Times New Roman" w:eastAsia="Times New Roman" w:hAnsi="Times New Roman"/>
          <w:sz w:val="28"/>
          <w:szCs w:val="28"/>
        </w:rPr>
      </w:pPr>
      <w:r w:rsidRPr="004B5F38">
        <w:rPr>
          <w:rFonts w:ascii="Times New Roman" w:hAnsi="Times New Roman"/>
          <w:sz w:val="28"/>
          <w:szCs w:val="28"/>
        </w:rPr>
        <w:t>Осуществить останов установки на компьютерном тренажере согласно описанию технологической установки</w:t>
      </w:r>
      <w:r w:rsidRPr="004B5F38">
        <w:rPr>
          <w:rFonts w:ascii="Times New Roman" w:eastAsia="Times New Roman" w:hAnsi="Times New Roman"/>
          <w:sz w:val="28"/>
          <w:szCs w:val="28"/>
        </w:rPr>
        <w:t>.</w:t>
      </w:r>
    </w:p>
    <w:p w14:paraId="722F6ED5" w14:textId="77777777" w:rsidR="00BC2AD4" w:rsidRPr="004B5F38" w:rsidRDefault="00BC2AD4" w:rsidP="00BC2AD4">
      <w:pPr>
        <w:shd w:val="clear" w:color="auto" w:fill="FFFFFF" w:themeFill="background1"/>
        <w:spacing w:after="0" w:line="360" w:lineRule="auto"/>
        <w:ind w:firstLine="709"/>
        <w:jc w:val="both"/>
        <w:rPr>
          <w:rFonts w:ascii="Times New Roman" w:hAnsi="Times New Roman" w:cs="Times New Roman"/>
          <w:bCs/>
          <w:sz w:val="28"/>
          <w:szCs w:val="28"/>
        </w:rPr>
      </w:pPr>
      <w:r w:rsidRPr="004B5F38">
        <w:rPr>
          <w:rFonts w:ascii="Times New Roman" w:hAnsi="Times New Roman" w:cs="Times New Roman"/>
          <w:bCs/>
          <w:sz w:val="28"/>
          <w:szCs w:val="28"/>
        </w:rPr>
        <w:t xml:space="preserve">Результатами модуля являются: </w:t>
      </w:r>
    </w:p>
    <w:p w14:paraId="20BBE208" w14:textId="77777777" w:rsidR="00BC2AD4" w:rsidRPr="004B5F38" w:rsidRDefault="00BC2AD4" w:rsidP="00BC2AD4">
      <w:pPr>
        <w:pStyle w:val="aff1"/>
        <w:shd w:val="clear" w:color="auto" w:fill="FFFFFF" w:themeFill="background1"/>
        <w:spacing w:after="0" w:line="360" w:lineRule="auto"/>
        <w:ind w:left="0" w:firstLine="709"/>
        <w:jc w:val="both"/>
        <w:rPr>
          <w:rFonts w:ascii="Times New Roman" w:hAnsi="Times New Roman"/>
          <w:sz w:val="28"/>
          <w:szCs w:val="28"/>
        </w:rPr>
      </w:pPr>
      <w:r w:rsidRPr="004B5F38">
        <w:rPr>
          <w:rFonts w:ascii="Times New Roman" w:hAnsi="Times New Roman"/>
          <w:sz w:val="28"/>
          <w:szCs w:val="28"/>
        </w:rPr>
        <w:t>Пуск, остановка технологической установки на компьютерном тренажере.</w:t>
      </w:r>
    </w:p>
    <w:p w14:paraId="62DB2219" w14:textId="24D06D4E" w:rsidR="00BC2AD4" w:rsidRDefault="00BC2AD4" w:rsidP="00BC2AD4">
      <w:pPr>
        <w:pStyle w:val="aff1"/>
        <w:shd w:val="clear" w:color="auto" w:fill="FFFFFF" w:themeFill="background1"/>
        <w:spacing w:after="0" w:line="360" w:lineRule="auto"/>
        <w:ind w:left="0" w:firstLine="709"/>
        <w:jc w:val="both"/>
        <w:rPr>
          <w:rFonts w:ascii="Times New Roman" w:hAnsi="Times New Roman"/>
          <w:sz w:val="28"/>
          <w:szCs w:val="28"/>
        </w:rPr>
      </w:pPr>
      <w:r w:rsidRPr="004B5F38">
        <w:rPr>
          <w:rFonts w:ascii="Times New Roman" w:hAnsi="Times New Roman"/>
          <w:sz w:val="28"/>
          <w:szCs w:val="28"/>
        </w:rPr>
        <w:t>Компьютерный тренажер выдает результат пуска и остановки технологической установки</w:t>
      </w:r>
      <w:r w:rsidR="00BF552E">
        <w:rPr>
          <w:rFonts w:ascii="Times New Roman" w:hAnsi="Times New Roman"/>
          <w:sz w:val="28"/>
          <w:szCs w:val="28"/>
        </w:rPr>
        <w:t xml:space="preserve"> с технологическими параметрами.</w:t>
      </w:r>
    </w:p>
    <w:p w14:paraId="6AFE0B58" w14:textId="77777777" w:rsidR="00BF552E" w:rsidRDefault="00BF552E" w:rsidP="00BC2AD4">
      <w:pPr>
        <w:pStyle w:val="aff1"/>
        <w:shd w:val="clear" w:color="auto" w:fill="FFFFFF" w:themeFill="background1"/>
        <w:spacing w:after="0" w:line="360" w:lineRule="auto"/>
        <w:ind w:left="0" w:firstLine="709"/>
        <w:jc w:val="both"/>
        <w:rPr>
          <w:rFonts w:ascii="Times New Roman" w:hAnsi="Times New Roman"/>
          <w:sz w:val="28"/>
          <w:szCs w:val="28"/>
        </w:rPr>
      </w:pPr>
    </w:p>
    <w:p w14:paraId="08047A54" w14:textId="77777777" w:rsidR="00BF552E" w:rsidRPr="004B5F38" w:rsidRDefault="00BF552E" w:rsidP="00BC2AD4">
      <w:pPr>
        <w:pStyle w:val="aff1"/>
        <w:shd w:val="clear" w:color="auto" w:fill="FFFFFF" w:themeFill="background1"/>
        <w:spacing w:after="0" w:line="360" w:lineRule="auto"/>
        <w:ind w:left="0" w:firstLine="709"/>
        <w:jc w:val="both"/>
        <w:rPr>
          <w:rFonts w:ascii="Times New Roman" w:hAnsi="Times New Roman"/>
          <w:sz w:val="28"/>
          <w:szCs w:val="28"/>
        </w:rPr>
      </w:pPr>
    </w:p>
    <w:p w14:paraId="0BB80715" w14:textId="2671905A" w:rsidR="009E5BD9" w:rsidRPr="00F10695" w:rsidRDefault="009E5BD9" w:rsidP="00F10695">
      <w:pPr>
        <w:spacing w:after="0" w:line="360" w:lineRule="auto"/>
        <w:rPr>
          <w:rFonts w:ascii="Times New Roman" w:eastAsia="Times New Roman" w:hAnsi="Times New Roman" w:cs="Times New Roman"/>
          <w:bCs/>
          <w:sz w:val="28"/>
          <w:szCs w:val="28"/>
        </w:rPr>
      </w:pPr>
    </w:p>
    <w:p w14:paraId="2DF4569E" w14:textId="77777777" w:rsidR="00D17132" w:rsidRPr="00D83E4E" w:rsidRDefault="0060658F" w:rsidP="00465470">
      <w:pPr>
        <w:pStyle w:val="-1"/>
        <w:spacing w:before="0" w:after="0"/>
        <w:jc w:val="center"/>
        <w:rPr>
          <w:rFonts w:ascii="Times New Roman" w:hAnsi="Times New Roman"/>
          <w:color w:val="auto"/>
          <w:sz w:val="28"/>
          <w:szCs w:val="28"/>
        </w:rPr>
      </w:pPr>
      <w:bookmarkStart w:id="13" w:name="_Toc78885643"/>
      <w:bookmarkStart w:id="14" w:name="_Toc142037191"/>
      <w:r w:rsidRPr="00D83E4E">
        <w:rPr>
          <w:rFonts w:ascii="Times New Roman" w:hAnsi="Times New Roman"/>
          <w:color w:val="auto"/>
          <w:sz w:val="28"/>
          <w:szCs w:val="28"/>
        </w:rPr>
        <w:lastRenderedPageBreak/>
        <w:t xml:space="preserve">2. </w:t>
      </w:r>
      <w:r w:rsidR="00D17132" w:rsidRPr="00D83E4E">
        <w:rPr>
          <w:rFonts w:ascii="Times New Roman" w:hAnsi="Times New Roman"/>
          <w:color w:val="auto"/>
          <w:sz w:val="28"/>
          <w:szCs w:val="28"/>
        </w:rPr>
        <w:t>СПЕЦИАЛЬНЫЕ ПРАВИЛА КОМПЕТЕНЦИИ</w:t>
      </w:r>
      <w:r w:rsidR="00D17132" w:rsidRPr="00D83E4E">
        <w:rPr>
          <w:rFonts w:ascii="Times New Roman" w:hAnsi="Times New Roman"/>
          <w:i/>
          <w:color w:val="auto"/>
          <w:sz w:val="28"/>
          <w:szCs w:val="28"/>
          <w:vertAlign w:val="superscript"/>
        </w:rPr>
        <w:footnoteReference w:id="2"/>
      </w:r>
      <w:bookmarkEnd w:id="13"/>
      <w:bookmarkEnd w:id="14"/>
    </w:p>
    <w:p w14:paraId="11ABC8C3" w14:textId="77777777" w:rsidR="00CD27B1" w:rsidRPr="004B5F38" w:rsidRDefault="00CD27B1" w:rsidP="00CD27B1">
      <w:pPr>
        <w:shd w:val="clear" w:color="auto" w:fill="FFFFFF"/>
        <w:spacing w:after="0" w:line="360" w:lineRule="auto"/>
        <w:ind w:firstLine="709"/>
        <w:jc w:val="both"/>
        <w:rPr>
          <w:rFonts w:ascii="Times New Roman" w:eastAsia="Times New Roman" w:hAnsi="Times New Roman" w:cs="Times New Roman"/>
          <w:sz w:val="28"/>
          <w:szCs w:val="28"/>
          <w:lang w:eastAsia="ru-RU"/>
        </w:rPr>
      </w:pPr>
      <w:bookmarkStart w:id="15" w:name="_Toc78885659"/>
      <w:bookmarkStart w:id="16" w:name="_Toc142037192"/>
      <w:r w:rsidRPr="004B5F38">
        <w:rPr>
          <w:rFonts w:ascii="Times New Roman" w:eastAsia="Times New Roman" w:hAnsi="Times New Roman" w:cs="Times New Roman"/>
          <w:sz w:val="28"/>
          <w:szCs w:val="28"/>
          <w:lang w:eastAsia="ru-RU"/>
        </w:rPr>
        <w:t xml:space="preserve">Для исключения споров, разногласий, решения вопросов, возникающих на конкурсной площадке в подготовительный день Экспертами, подписывается Лист согласования, содержащий перечень нарушений Экспертом во время пребывания на конкурсной площадке. </w:t>
      </w:r>
    </w:p>
    <w:p w14:paraId="0641A0C2" w14:textId="77777777" w:rsidR="00CD27B1" w:rsidRPr="004B5F38" w:rsidRDefault="00CD27B1" w:rsidP="00CD27B1">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B5F38">
        <w:rPr>
          <w:rFonts w:ascii="Times New Roman" w:eastAsia="Times New Roman" w:hAnsi="Times New Roman" w:cs="Times New Roman"/>
          <w:sz w:val="28"/>
          <w:szCs w:val="28"/>
          <w:lang w:eastAsia="ru-RU"/>
        </w:rPr>
        <w:t>Наказание Эксперта может заключаться в отстранении от процесса оценки и от любого контакта с Конкурсантами на Конкурсной площадке во время проведения соревнований, а также вычете у Конкурсанта, получившего преимущества, баллов пропорциональных величине приобретенного преимущества в момент совершения Экспертом нарушения. Лист согласования должен быть подписан всеми экспертами на площадке. Положения, вносимые в лист согласования не должны противоречить Концепции чемпионата.</w:t>
      </w:r>
    </w:p>
    <w:p w14:paraId="1EC0E3A2" w14:textId="77777777" w:rsidR="00CD27B1" w:rsidRPr="004B5F38" w:rsidRDefault="00CD27B1" w:rsidP="00CD27B1">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B5F38">
        <w:rPr>
          <w:rFonts w:ascii="Times New Roman" w:eastAsia="Times New Roman" w:hAnsi="Times New Roman" w:cs="Times New Roman"/>
          <w:sz w:val="28"/>
          <w:szCs w:val="28"/>
          <w:lang w:eastAsia="ru-RU"/>
        </w:rPr>
        <w:t>Внештатные ситуации, возникающие в любой другой день чемпионата, оформляются протоколом внештатных ситуаций на общем собрании экспертов. Если в лист согласования вносятся штрафные санкции для участников за нарушение Норм охраны труда, Концепции чемпионата, то участники должны быть ознакомлены с возможными штрафными санкциями до начала соревнований.</w:t>
      </w:r>
    </w:p>
    <w:p w14:paraId="68E97752" w14:textId="77777777" w:rsidR="00CD27B1" w:rsidRDefault="00CD27B1" w:rsidP="00CD27B1">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B5F38">
        <w:rPr>
          <w:rFonts w:ascii="Times New Roman" w:eastAsia="Times New Roman" w:hAnsi="Times New Roman" w:cs="Times New Roman"/>
          <w:sz w:val="28"/>
          <w:szCs w:val="28"/>
          <w:lang w:eastAsia="ru-RU"/>
        </w:rPr>
        <w:t>Разъяснения по некоторым спорным ситуациям на конкурсной площадке представлены в таблице.</w:t>
      </w:r>
    </w:p>
    <w:p w14:paraId="5F936AD7" w14:textId="77777777" w:rsidR="00CD27B1" w:rsidRPr="004B5F38" w:rsidRDefault="00CD27B1" w:rsidP="00CD27B1">
      <w:pPr>
        <w:spacing w:after="0" w:line="360" w:lineRule="auto"/>
        <w:ind w:firstLine="851"/>
        <w:jc w:val="right"/>
        <w:rPr>
          <w:rFonts w:ascii="Times New Roman" w:eastAsia="Times New Roman" w:hAnsi="Times New Roman" w:cs="Times New Roman"/>
          <w:i/>
          <w:iCs/>
          <w:sz w:val="28"/>
          <w:szCs w:val="28"/>
          <w:lang w:eastAsia="ru-RU"/>
        </w:rPr>
      </w:pPr>
      <w:r w:rsidRPr="004B5F38">
        <w:rPr>
          <w:rFonts w:ascii="Times New Roman" w:eastAsia="Times New Roman" w:hAnsi="Times New Roman" w:cs="Times New Roman"/>
          <w:i/>
          <w:iCs/>
          <w:sz w:val="28"/>
          <w:szCs w:val="28"/>
          <w:lang w:eastAsia="ru-RU"/>
        </w:rPr>
        <w:t>Таблица №</w:t>
      </w:r>
      <w:r>
        <w:rPr>
          <w:rFonts w:ascii="Times New Roman" w:eastAsia="Times New Roman" w:hAnsi="Times New Roman" w:cs="Times New Roman"/>
          <w:i/>
          <w:iCs/>
          <w:sz w:val="28"/>
          <w:szCs w:val="28"/>
          <w:lang w:eastAsia="ru-RU"/>
        </w:rPr>
        <w:t xml:space="preserve"> 4</w:t>
      </w:r>
    </w:p>
    <w:p w14:paraId="3576A315" w14:textId="77777777" w:rsidR="00CD27B1" w:rsidRPr="004B5F38" w:rsidRDefault="00CD27B1" w:rsidP="00CD27B1">
      <w:pPr>
        <w:spacing w:after="0" w:line="360" w:lineRule="auto"/>
        <w:ind w:firstLine="851"/>
        <w:jc w:val="center"/>
        <w:rPr>
          <w:rFonts w:ascii="Times New Roman" w:hAnsi="Times New Roman" w:cs="Times New Roman"/>
          <w:b/>
          <w:sz w:val="28"/>
          <w:szCs w:val="28"/>
          <w:shd w:val="clear" w:color="auto" w:fill="FFFFFF"/>
        </w:rPr>
      </w:pPr>
      <w:r w:rsidRPr="004B5F38">
        <w:rPr>
          <w:rFonts w:ascii="Times New Roman" w:hAnsi="Times New Roman" w:cs="Times New Roman"/>
          <w:b/>
          <w:sz w:val="28"/>
          <w:szCs w:val="28"/>
          <w:shd w:val="clear" w:color="auto" w:fill="FFFFFF"/>
        </w:rPr>
        <w:t>Разъяснения спорных ситуаций</w:t>
      </w:r>
    </w:p>
    <w:tbl>
      <w:tblPr>
        <w:tblStyle w:val="af"/>
        <w:tblW w:w="9039" w:type="dxa"/>
        <w:tblLook w:val="04A0" w:firstRow="1" w:lastRow="0" w:firstColumn="1" w:lastColumn="0" w:noHBand="0" w:noVBand="1"/>
      </w:tblPr>
      <w:tblGrid>
        <w:gridCol w:w="4361"/>
        <w:gridCol w:w="4678"/>
      </w:tblGrid>
      <w:tr w:rsidR="00CD27B1" w:rsidRPr="004B5F38" w14:paraId="67C07849" w14:textId="77777777" w:rsidTr="00CD27B1">
        <w:trPr>
          <w:trHeight w:val="274"/>
        </w:trPr>
        <w:tc>
          <w:tcPr>
            <w:tcW w:w="4361" w:type="dxa"/>
          </w:tcPr>
          <w:p w14:paraId="235B2277" w14:textId="77777777" w:rsidR="00CD27B1" w:rsidRPr="004B5F38" w:rsidRDefault="00CD27B1" w:rsidP="00BF552E">
            <w:pPr>
              <w:shd w:val="clear" w:color="auto" w:fill="FFFFFF"/>
              <w:rPr>
                <w:b/>
                <w:i/>
                <w:iCs/>
                <w:sz w:val="24"/>
                <w:szCs w:val="24"/>
              </w:rPr>
            </w:pPr>
            <w:r w:rsidRPr="004B5F38">
              <w:rPr>
                <w:sz w:val="24"/>
                <w:szCs w:val="24"/>
              </w:rPr>
              <w:t>Использование носителей внешней памяти, USB устройств, диктофонов и других звукозаписывающих устройств (на планшете, в мобильном телефоне)</w:t>
            </w:r>
          </w:p>
        </w:tc>
        <w:tc>
          <w:tcPr>
            <w:tcW w:w="4678" w:type="dxa"/>
          </w:tcPr>
          <w:p w14:paraId="7A45EDCB" w14:textId="77777777" w:rsidR="00CD27B1" w:rsidRPr="004B5F38" w:rsidRDefault="00CD27B1" w:rsidP="00BF552E">
            <w:pPr>
              <w:shd w:val="clear" w:color="auto" w:fill="FFFFFF"/>
              <w:jc w:val="both"/>
              <w:rPr>
                <w:b/>
                <w:i/>
                <w:iCs/>
                <w:sz w:val="24"/>
                <w:szCs w:val="24"/>
              </w:rPr>
            </w:pPr>
            <w:r w:rsidRPr="004B5F38">
              <w:rPr>
                <w:sz w:val="24"/>
                <w:szCs w:val="24"/>
              </w:rPr>
              <w:t>Участникам запрещено приносить и использовать все перечисленные устройства. Экспертам запрещено использовать звукозаписывающие устройства</w:t>
            </w:r>
          </w:p>
        </w:tc>
      </w:tr>
      <w:tr w:rsidR="00CD27B1" w:rsidRPr="004B5F38" w14:paraId="6C428DDC" w14:textId="77777777" w:rsidTr="00CD27B1">
        <w:trPr>
          <w:trHeight w:val="274"/>
        </w:trPr>
        <w:tc>
          <w:tcPr>
            <w:tcW w:w="4361" w:type="dxa"/>
          </w:tcPr>
          <w:p w14:paraId="5DD365F4" w14:textId="77777777" w:rsidR="00CD27B1" w:rsidRPr="004B5F38" w:rsidRDefault="00CD27B1" w:rsidP="00BF552E">
            <w:pPr>
              <w:shd w:val="clear" w:color="auto" w:fill="FFFFFF"/>
              <w:rPr>
                <w:sz w:val="24"/>
                <w:szCs w:val="24"/>
              </w:rPr>
            </w:pPr>
            <w:r w:rsidRPr="004B5F38">
              <w:rPr>
                <w:sz w:val="24"/>
                <w:szCs w:val="24"/>
              </w:rPr>
              <w:t>Использование личных ноутбуков, планшетов, блокнотов, тетрадей, книг, шпаргалок, мобильных устройств</w:t>
            </w:r>
          </w:p>
        </w:tc>
        <w:tc>
          <w:tcPr>
            <w:tcW w:w="4678" w:type="dxa"/>
          </w:tcPr>
          <w:p w14:paraId="11FB2EE4" w14:textId="77777777" w:rsidR="00CD27B1" w:rsidRPr="004B5F38" w:rsidRDefault="00CD27B1" w:rsidP="00BF552E">
            <w:pPr>
              <w:shd w:val="clear" w:color="auto" w:fill="FFFFFF"/>
              <w:jc w:val="both"/>
              <w:rPr>
                <w:sz w:val="24"/>
                <w:szCs w:val="24"/>
              </w:rPr>
            </w:pPr>
            <w:r w:rsidRPr="004B5F38">
              <w:rPr>
                <w:sz w:val="24"/>
                <w:szCs w:val="24"/>
              </w:rPr>
              <w:t>Участникам запрещено приносить и использовать все перечисленные устройства</w:t>
            </w:r>
          </w:p>
        </w:tc>
      </w:tr>
      <w:tr w:rsidR="00CD27B1" w:rsidRPr="004B5F38" w14:paraId="13126AA6" w14:textId="77777777" w:rsidTr="00CD27B1">
        <w:trPr>
          <w:trHeight w:val="274"/>
        </w:trPr>
        <w:tc>
          <w:tcPr>
            <w:tcW w:w="4361" w:type="dxa"/>
          </w:tcPr>
          <w:p w14:paraId="50491121" w14:textId="77777777" w:rsidR="00CD27B1" w:rsidRPr="004B5F38" w:rsidRDefault="00CD27B1" w:rsidP="00BF552E">
            <w:pPr>
              <w:shd w:val="clear" w:color="auto" w:fill="FFFFFF"/>
              <w:rPr>
                <w:sz w:val="24"/>
                <w:szCs w:val="24"/>
              </w:rPr>
            </w:pPr>
            <w:r w:rsidRPr="004B5F38">
              <w:rPr>
                <w:sz w:val="24"/>
                <w:szCs w:val="24"/>
              </w:rPr>
              <w:t>Использование устройств для</w:t>
            </w:r>
          </w:p>
          <w:p w14:paraId="1E230185" w14:textId="77777777" w:rsidR="00CD27B1" w:rsidRPr="004B5F38" w:rsidRDefault="00CD27B1" w:rsidP="00BF552E">
            <w:pPr>
              <w:shd w:val="clear" w:color="auto" w:fill="FFFFFF"/>
              <w:rPr>
                <w:sz w:val="24"/>
                <w:szCs w:val="24"/>
              </w:rPr>
            </w:pPr>
            <w:r w:rsidRPr="004B5F38">
              <w:rPr>
                <w:sz w:val="24"/>
                <w:szCs w:val="24"/>
              </w:rPr>
              <w:t>фото- и видеосъемки</w:t>
            </w:r>
          </w:p>
        </w:tc>
        <w:tc>
          <w:tcPr>
            <w:tcW w:w="4678" w:type="dxa"/>
          </w:tcPr>
          <w:p w14:paraId="3FFE1FB0" w14:textId="77777777" w:rsidR="00CD27B1" w:rsidRPr="004B5F38" w:rsidRDefault="00CD27B1" w:rsidP="00BF552E">
            <w:pPr>
              <w:shd w:val="clear" w:color="auto" w:fill="FFFFFF"/>
              <w:jc w:val="both"/>
              <w:rPr>
                <w:sz w:val="24"/>
                <w:szCs w:val="24"/>
              </w:rPr>
            </w:pPr>
            <w:r w:rsidRPr="004B5F38">
              <w:rPr>
                <w:sz w:val="24"/>
                <w:szCs w:val="24"/>
              </w:rPr>
              <w:t xml:space="preserve">Участникам и Экспертам разрешено использовать устройства для фото- и </w:t>
            </w:r>
            <w:r w:rsidRPr="004B5F38">
              <w:rPr>
                <w:sz w:val="24"/>
                <w:szCs w:val="24"/>
              </w:rPr>
              <w:lastRenderedPageBreak/>
              <w:t xml:space="preserve">видеосъемки на рабочей площадке только по завершению соревнований </w:t>
            </w:r>
            <w:r w:rsidRPr="004B5F38">
              <w:rPr>
                <w:sz w:val="24"/>
                <w:szCs w:val="24"/>
                <w:shd w:val="clear" w:color="auto" w:fill="FFFFFF"/>
              </w:rPr>
              <w:t>либо только с разрешения ГЭ</w:t>
            </w:r>
          </w:p>
        </w:tc>
      </w:tr>
      <w:tr w:rsidR="00CD27B1" w:rsidRPr="004B5F38" w14:paraId="02F4A6DF" w14:textId="77777777" w:rsidTr="00CD27B1">
        <w:trPr>
          <w:trHeight w:val="274"/>
        </w:trPr>
        <w:tc>
          <w:tcPr>
            <w:tcW w:w="4361" w:type="dxa"/>
          </w:tcPr>
          <w:p w14:paraId="44920F43" w14:textId="77777777" w:rsidR="00CD27B1" w:rsidRPr="004B5F38" w:rsidRDefault="00CD27B1" w:rsidP="00BF552E">
            <w:pPr>
              <w:shd w:val="clear" w:color="auto" w:fill="FFFFFF"/>
              <w:rPr>
                <w:sz w:val="24"/>
                <w:szCs w:val="24"/>
              </w:rPr>
            </w:pPr>
            <w:r w:rsidRPr="004B5F38">
              <w:rPr>
                <w:sz w:val="24"/>
                <w:szCs w:val="24"/>
              </w:rPr>
              <w:lastRenderedPageBreak/>
              <w:t>Пользование нормативной и</w:t>
            </w:r>
          </w:p>
          <w:p w14:paraId="32605695" w14:textId="77777777" w:rsidR="00CD27B1" w:rsidRPr="004B5F38" w:rsidRDefault="00CD27B1" w:rsidP="00BF552E">
            <w:pPr>
              <w:shd w:val="clear" w:color="auto" w:fill="FFFFFF"/>
              <w:rPr>
                <w:sz w:val="24"/>
                <w:szCs w:val="24"/>
              </w:rPr>
            </w:pPr>
            <w:r w:rsidRPr="004B5F38">
              <w:rPr>
                <w:sz w:val="24"/>
                <w:szCs w:val="24"/>
              </w:rPr>
              <w:t>конкурсной документацией</w:t>
            </w:r>
          </w:p>
        </w:tc>
        <w:tc>
          <w:tcPr>
            <w:tcW w:w="4678" w:type="dxa"/>
          </w:tcPr>
          <w:p w14:paraId="34E6526B" w14:textId="77777777" w:rsidR="00CD27B1" w:rsidRPr="004B5F38" w:rsidRDefault="00CD27B1" w:rsidP="00BF552E">
            <w:pPr>
              <w:shd w:val="clear" w:color="auto" w:fill="FFFFFF"/>
              <w:jc w:val="both"/>
              <w:rPr>
                <w:sz w:val="24"/>
                <w:szCs w:val="24"/>
              </w:rPr>
            </w:pPr>
            <w:r w:rsidRPr="004B5F38">
              <w:rPr>
                <w:sz w:val="24"/>
                <w:szCs w:val="24"/>
              </w:rPr>
              <w:t xml:space="preserve">Участникам и Экспертам запрещается выносить с конкурсной площадки бумажные или цифровые копии документов, относящихся к конкурсному заданию (критерии оценки, бланки оценки, протоколы, инструкции) до момента завершения соревнований либо только с разрешения главного эксперта </w:t>
            </w:r>
          </w:p>
        </w:tc>
      </w:tr>
      <w:tr w:rsidR="00CD27B1" w:rsidRPr="004B5F38" w14:paraId="11B21B3B" w14:textId="77777777" w:rsidTr="00CD27B1">
        <w:trPr>
          <w:trHeight w:val="274"/>
        </w:trPr>
        <w:tc>
          <w:tcPr>
            <w:tcW w:w="4361" w:type="dxa"/>
          </w:tcPr>
          <w:p w14:paraId="7EB25DDF" w14:textId="77777777" w:rsidR="00CD27B1" w:rsidRPr="004B5F38" w:rsidRDefault="00CD27B1" w:rsidP="00BF552E">
            <w:pPr>
              <w:shd w:val="clear" w:color="auto" w:fill="FFFFFF"/>
              <w:rPr>
                <w:sz w:val="24"/>
                <w:szCs w:val="24"/>
              </w:rPr>
            </w:pPr>
            <w:r w:rsidRPr="004B5F38">
              <w:rPr>
                <w:sz w:val="24"/>
                <w:szCs w:val="24"/>
                <w:shd w:val="clear" w:color="auto" w:fill="FFFFFF"/>
              </w:rPr>
              <w:t>Сбой в работе оборудования</w:t>
            </w:r>
          </w:p>
        </w:tc>
        <w:tc>
          <w:tcPr>
            <w:tcW w:w="4678" w:type="dxa"/>
          </w:tcPr>
          <w:p w14:paraId="1BC8424E" w14:textId="77777777" w:rsidR="00CD27B1" w:rsidRPr="004B5F38" w:rsidRDefault="00CD27B1" w:rsidP="00BF552E">
            <w:pPr>
              <w:shd w:val="clear" w:color="auto" w:fill="FFFFFF"/>
              <w:jc w:val="both"/>
              <w:rPr>
                <w:sz w:val="24"/>
                <w:szCs w:val="24"/>
              </w:rPr>
            </w:pPr>
            <w:r w:rsidRPr="004B5F38">
              <w:rPr>
                <w:sz w:val="24"/>
                <w:szCs w:val="24"/>
              </w:rPr>
              <w:t>В случае отказа оборудования или инструментов, предоставленных участнику</w:t>
            </w:r>
          </w:p>
          <w:p w14:paraId="6CA47257" w14:textId="77777777" w:rsidR="00CD27B1" w:rsidRPr="004B5F38" w:rsidRDefault="00CD27B1" w:rsidP="00BF552E">
            <w:pPr>
              <w:shd w:val="clear" w:color="auto" w:fill="FFFFFF"/>
              <w:jc w:val="both"/>
              <w:rPr>
                <w:sz w:val="24"/>
                <w:szCs w:val="24"/>
              </w:rPr>
            </w:pPr>
            <w:r w:rsidRPr="004B5F38">
              <w:rPr>
                <w:sz w:val="24"/>
                <w:szCs w:val="24"/>
              </w:rPr>
              <w:t>Организатором конкурса, дополнительное время не будет предоставлено участнику, если Технический эксперт площадки сможет</w:t>
            </w:r>
          </w:p>
          <w:p w14:paraId="7BC362CC" w14:textId="77777777" w:rsidR="00CD27B1" w:rsidRPr="004B5F38" w:rsidRDefault="00CD27B1" w:rsidP="00BF552E">
            <w:pPr>
              <w:shd w:val="clear" w:color="auto" w:fill="FFFFFF"/>
              <w:jc w:val="both"/>
              <w:rPr>
                <w:sz w:val="24"/>
                <w:szCs w:val="24"/>
              </w:rPr>
            </w:pPr>
            <w:r w:rsidRPr="004B5F38">
              <w:rPr>
                <w:sz w:val="24"/>
                <w:szCs w:val="24"/>
              </w:rPr>
              <w:t>доказать, что технический сбой является ошибкой, неумением или результатом халатности данного участника.</w:t>
            </w:r>
          </w:p>
        </w:tc>
      </w:tr>
      <w:tr w:rsidR="00CD27B1" w:rsidRPr="004B5F38" w14:paraId="6E53CF8C" w14:textId="77777777" w:rsidTr="00CD27B1">
        <w:trPr>
          <w:trHeight w:val="274"/>
        </w:trPr>
        <w:tc>
          <w:tcPr>
            <w:tcW w:w="4361" w:type="dxa"/>
          </w:tcPr>
          <w:p w14:paraId="78CB684B" w14:textId="77777777" w:rsidR="00CD27B1" w:rsidRPr="004B5F38" w:rsidRDefault="00CD27B1" w:rsidP="00BF552E">
            <w:pPr>
              <w:shd w:val="clear" w:color="auto" w:fill="FFFFFF"/>
              <w:rPr>
                <w:sz w:val="24"/>
                <w:szCs w:val="24"/>
              </w:rPr>
            </w:pPr>
            <w:r w:rsidRPr="004B5F38">
              <w:rPr>
                <w:sz w:val="24"/>
                <w:szCs w:val="24"/>
              </w:rPr>
              <w:t>Нарушение участниками Норм охраны труда, Регламента чемпионата, пунктов Технического описания, кодекса этики,</w:t>
            </w:r>
          </w:p>
          <w:p w14:paraId="2E6CF87D" w14:textId="77777777" w:rsidR="00CD27B1" w:rsidRPr="004B5F38" w:rsidRDefault="00CD27B1" w:rsidP="00BF552E">
            <w:pPr>
              <w:shd w:val="clear" w:color="auto" w:fill="FFFFFF"/>
              <w:rPr>
                <w:sz w:val="24"/>
                <w:szCs w:val="24"/>
                <w:shd w:val="clear" w:color="auto" w:fill="FFFFFF"/>
              </w:rPr>
            </w:pPr>
          </w:p>
        </w:tc>
        <w:tc>
          <w:tcPr>
            <w:tcW w:w="4678" w:type="dxa"/>
          </w:tcPr>
          <w:p w14:paraId="258594F9" w14:textId="77777777" w:rsidR="00CD27B1" w:rsidRPr="004B5F38" w:rsidRDefault="00CD27B1" w:rsidP="00BF552E">
            <w:pPr>
              <w:shd w:val="clear" w:color="auto" w:fill="FFFFFF"/>
              <w:jc w:val="both"/>
              <w:rPr>
                <w:sz w:val="24"/>
                <w:szCs w:val="24"/>
              </w:rPr>
            </w:pPr>
            <w:r w:rsidRPr="004B5F38">
              <w:rPr>
                <w:sz w:val="24"/>
                <w:szCs w:val="24"/>
              </w:rPr>
              <w:t>Участники, присутствующие на площадке должны неукоснительно соблюдать требования охраны труда. При незначительном нарушении требований данных документов участнику выносится замечание Главным экспертом. В случае грубого нарушения экспертная группа рассматривает отдельно каждый факт, принимает решение о штрафных санкциях для участника в виде отстранения от выполнения модуля, либо вычета баллов за часть выполненного модуля. Решение</w:t>
            </w:r>
          </w:p>
          <w:p w14:paraId="10B0EBD4" w14:textId="77777777" w:rsidR="00CD27B1" w:rsidRPr="004B5F38" w:rsidRDefault="00CD27B1" w:rsidP="00BF552E">
            <w:pPr>
              <w:shd w:val="clear" w:color="auto" w:fill="FFFFFF"/>
              <w:jc w:val="both"/>
              <w:rPr>
                <w:sz w:val="24"/>
                <w:szCs w:val="24"/>
              </w:rPr>
            </w:pPr>
            <w:r w:rsidRPr="004B5F38">
              <w:rPr>
                <w:sz w:val="24"/>
                <w:szCs w:val="24"/>
              </w:rPr>
              <w:t>оформляется протоколом внештатных ситуаций</w:t>
            </w:r>
          </w:p>
        </w:tc>
      </w:tr>
    </w:tbl>
    <w:p w14:paraId="204E1C28" w14:textId="77777777" w:rsidR="00CD27B1" w:rsidRPr="004B5F38" w:rsidRDefault="00CD27B1" w:rsidP="00CD27B1">
      <w:pPr>
        <w:tabs>
          <w:tab w:val="left" w:pos="2748"/>
        </w:tabs>
        <w:spacing w:after="0" w:line="360" w:lineRule="auto"/>
        <w:rPr>
          <w:rFonts w:ascii="Times New Roman" w:eastAsia="Times New Roman" w:hAnsi="Times New Roman" w:cs="Times New Roman"/>
          <w:sz w:val="28"/>
          <w:szCs w:val="28"/>
          <w:lang w:eastAsia="ru-RU"/>
        </w:rPr>
      </w:pPr>
    </w:p>
    <w:p w14:paraId="6F9AEC64" w14:textId="77777777" w:rsidR="00CD27B1" w:rsidRPr="004B5F38" w:rsidRDefault="00CD27B1" w:rsidP="00CD27B1">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B5F38">
        <w:rPr>
          <w:rFonts w:ascii="Times New Roman" w:eastAsia="Times New Roman" w:hAnsi="Times New Roman" w:cs="Times New Roman"/>
          <w:sz w:val="28"/>
          <w:szCs w:val="28"/>
          <w:lang w:eastAsia="ru-RU"/>
        </w:rPr>
        <w:t>Для решения спорных ситуаций, возникающих во время выполнения Конкурсного задания, рекомендуется использовать камеры видеонаблюдения.</w:t>
      </w:r>
    </w:p>
    <w:p w14:paraId="256BAB92" w14:textId="77777777" w:rsidR="00CD27B1" w:rsidRPr="004B5F38" w:rsidRDefault="00CD27B1" w:rsidP="00CD27B1">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B5F38">
        <w:rPr>
          <w:rFonts w:ascii="Times New Roman" w:eastAsia="Times New Roman" w:hAnsi="Times New Roman" w:cs="Times New Roman"/>
          <w:sz w:val="28"/>
          <w:szCs w:val="28"/>
          <w:lang w:eastAsia="ru-RU"/>
        </w:rPr>
        <w:t>Решение о необходимости установки камер видеонаблюдения принимает Главный эксперт чемпионата</w:t>
      </w:r>
    </w:p>
    <w:p w14:paraId="2EA1C19A" w14:textId="77777777" w:rsidR="00CD27B1" w:rsidRPr="004B5F38" w:rsidRDefault="00CD27B1" w:rsidP="00CD27B1">
      <w:pPr>
        <w:shd w:val="clear" w:color="auto" w:fill="FFFFFF"/>
        <w:spacing w:after="0" w:line="360" w:lineRule="auto"/>
        <w:ind w:firstLine="709"/>
        <w:jc w:val="both"/>
        <w:rPr>
          <w:rFonts w:ascii="Times New Roman" w:eastAsia="Times New Roman" w:hAnsi="Times New Roman" w:cs="Times New Roman"/>
          <w:sz w:val="28"/>
          <w:szCs w:val="28"/>
          <w:lang w:eastAsia="ru-RU"/>
        </w:rPr>
      </w:pPr>
    </w:p>
    <w:p w14:paraId="0E8D0851" w14:textId="77777777" w:rsidR="00E15F2A" w:rsidRPr="00A4187F" w:rsidRDefault="00A11569" w:rsidP="00465470">
      <w:pPr>
        <w:pStyle w:val="-2"/>
        <w:tabs>
          <w:tab w:val="left" w:pos="0"/>
        </w:tabs>
        <w:spacing w:before="0" w:after="0"/>
        <w:jc w:val="center"/>
        <w:rPr>
          <w:rFonts w:ascii="Times New Roman" w:hAnsi="Times New Roman"/>
        </w:rPr>
      </w:pPr>
      <w:r w:rsidRPr="00A4187F">
        <w:rPr>
          <w:rFonts w:ascii="Times New Roman" w:hAnsi="Times New Roman"/>
          <w:color w:val="000000"/>
        </w:rPr>
        <w:t>2</w:t>
      </w:r>
      <w:r w:rsidR="00FB022D" w:rsidRPr="00A4187F">
        <w:rPr>
          <w:rFonts w:ascii="Times New Roman" w:hAnsi="Times New Roman"/>
          <w:color w:val="000000"/>
        </w:rPr>
        <w:t>.</w:t>
      </w:r>
      <w:r w:rsidRPr="00A4187F">
        <w:rPr>
          <w:rFonts w:ascii="Times New Roman" w:hAnsi="Times New Roman"/>
          <w:color w:val="000000"/>
        </w:rPr>
        <w:t>1</w:t>
      </w:r>
      <w:r w:rsidR="00FB022D" w:rsidRPr="00A4187F">
        <w:rPr>
          <w:rFonts w:ascii="Times New Roman" w:hAnsi="Times New Roman"/>
          <w:color w:val="000000"/>
        </w:rPr>
        <w:t xml:space="preserve">. </w:t>
      </w:r>
      <w:bookmarkEnd w:id="15"/>
      <w:r w:rsidRPr="00A4187F">
        <w:rPr>
          <w:rFonts w:ascii="Times New Roman" w:hAnsi="Times New Roman"/>
        </w:rPr>
        <w:t>Личный инструмент конкурсанта</w:t>
      </w:r>
      <w:bookmarkEnd w:id="16"/>
    </w:p>
    <w:p w14:paraId="5384B6F5" w14:textId="77777777" w:rsidR="00CD27B1" w:rsidRPr="004B5F38" w:rsidRDefault="00CD27B1" w:rsidP="00CD27B1">
      <w:pPr>
        <w:spacing w:after="0" w:line="360" w:lineRule="auto"/>
        <w:jc w:val="both"/>
        <w:rPr>
          <w:rFonts w:ascii="Times New Roman" w:eastAsia="Times New Roman" w:hAnsi="Times New Roman" w:cs="Times New Roman"/>
          <w:sz w:val="28"/>
          <w:szCs w:val="20"/>
        </w:rPr>
      </w:pPr>
      <w:r w:rsidRPr="004B5F38">
        <w:rPr>
          <w:rFonts w:ascii="Times New Roman" w:eastAsia="Times New Roman" w:hAnsi="Times New Roman" w:cs="Times New Roman"/>
          <w:sz w:val="28"/>
          <w:szCs w:val="20"/>
        </w:rPr>
        <w:t>Определенный - нужно привезти оборудование по списку</w:t>
      </w:r>
      <w:r>
        <w:rPr>
          <w:rFonts w:ascii="Times New Roman" w:eastAsia="Times New Roman" w:hAnsi="Times New Roman" w:cs="Times New Roman"/>
          <w:sz w:val="28"/>
          <w:szCs w:val="20"/>
        </w:rPr>
        <w:t>:</w:t>
      </w:r>
    </w:p>
    <w:p w14:paraId="256BC34D" w14:textId="77777777" w:rsidR="00CD27B1" w:rsidRPr="004B5F38" w:rsidRDefault="00CD27B1" w:rsidP="00CD27B1">
      <w:pPr>
        <w:pStyle w:val="aff1"/>
        <w:numPr>
          <w:ilvl w:val="0"/>
          <w:numId w:val="38"/>
        </w:numPr>
        <w:spacing w:after="0" w:line="360" w:lineRule="auto"/>
        <w:ind w:left="0" w:firstLine="0"/>
        <w:jc w:val="both"/>
        <w:rPr>
          <w:rFonts w:ascii="Times New Roman" w:eastAsia="Times New Roman" w:hAnsi="Times New Roman"/>
          <w:sz w:val="28"/>
          <w:szCs w:val="28"/>
        </w:rPr>
      </w:pPr>
      <w:r w:rsidRPr="004B5F38">
        <w:rPr>
          <w:rFonts w:ascii="Times New Roman" w:eastAsia="Times New Roman" w:hAnsi="Times New Roman"/>
          <w:sz w:val="28"/>
          <w:szCs w:val="28"/>
        </w:rPr>
        <w:t>Калькулятор</w:t>
      </w:r>
    </w:p>
    <w:p w14:paraId="323022D6" w14:textId="77777777" w:rsidR="00CD27B1" w:rsidRPr="004B5F38" w:rsidRDefault="00CD27B1" w:rsidP="00CD27B1">
      <w:pPr>
        <w:pStyle w:val="aff1"/>
        <w:numPr>
          <w:ilvl w:val="0"/>
          <w:numId w:val="38"/>
        </w:numPr>
        <w:spacing w:after="0" w:line="360" w:lineRule="auto"/>
        <w:ind w:left="0" w:firstLine="0"/>
        <w:jc w:val="both"/>
        <w:rPr>
          <w:rFonts w:ascii="Times New Roman" w:eastAsia="Times New Roman" w:hAnsi="Times New Roman"/>
          <w:sz w:val="28"/>
          <w:szCs w:val="28"/>
        </w:rPr>
      </w:pPr>
      <w:r w:rsidRPr="004B5F38">
        <w:rPr>
          <w:rFonts w:ascii="Times New Roman" w:eastAsia="Times New Roman" w:hAnsi="Times New Roman"/>
          <w:sz w:val="28"/>
          <w:szCs w:val="28"/>
        </w:rPr>
        <w:t>Линейка</w:t>
      </w:r>
    </w:p>
    <w:p w14:paraId="7BB5389E" w14:textId="77777777" w:rsidR="00CD27B1" w:rsidRPr="004B5F38" w:rsidRDefault="00CD27B1" w:rsidP="00CD27B1">
      <w:pPr>
        <w:pStyle w:val="aff1"/>
        <w:numPr>
          <w:ilvl w:val="0"/>
          <w:numId w:val="38"/>
        </w:numPr>
        <w:spacing w:after="0" w:line="360" w:lineRule="auto"/>
        <w:ind w:left="0" w:firstLine="0"/>
        <w:jc w:val="both"/>
        <w:rPr>
          <w:rFonts w:ascii="Times New Roman" w:eastAsia="Times New Roman" w:hAnsi="Times New Roman"/>
          <w:sz w:val="28"/>
          <w:szCs w:val="28"/>
        </w:rPr>
      </w:pPr>
      <w:r w:rsidRPr="004B5F38">
        <w:rPr>
          <w:rFonts w:ascii="Times New Roman" w:eastAsia="Times New Roman" w:hAnsi="Times New Roman"/>
          <w:sz w:val="28"/>
          <w:szCs w:val="28"/>
        </w:rPr>
        <w:lastRenderedPageBreak/>
        <w:t xml:space="preserve">Карандаш </w:t>
      </w:r>
    </w:p>
    <w:p w14:paraId="7249ED2C" w14:textId="77777777" w:rsidR="00CD27B1" w:rsidRPr="004B5F38" w:rsidRDefault="00CD27B1" w:rsidP="00CD27B1">
      <w:pPr>
        <w:pStyle w:val="aff1"/>
        <w:numPr>
          <w:ilvl w:val="0"/>
          <w:numId w:val="38"/>
        </w:numPr>
        <w:spacing w:after="0" w:line="360" w:lineRule="auto"/>
        <w:ind w:left="0" w:firstLine="0"/>
        <w:jc w:val="both"/>
        <w:rPr>
          <w:rFonts w:ascii="Times New Roman" w:eastAsia="Times New Roman" w:hAnsi="Times New Roman"/>
          <w:sz w:val="28"/>
          <w:szCs w:val="28"/>
        </w:rPr>
      </w:pPr>
      <w:r w:rsidRPr="004B5F38">
        <w:rPr>
          <w:rFonts w:ascii="Times New Roman" w:eastAsia="Times New Roman" w:hAnsi="Times New Roman"/>
          <w:sz w:val="28"/>
          <w:szCs w:val="28"/>
        </w:rPr>
        <w:t>Ручка</w:t>
      </w:r>
    </w:p>
    <w:p w14:paraId="191CA0DB" w14:textId="77777777" w:rsidR="00CD27B1" w:rsidRPr="004B5F38" w:rsidRDefault="00CD27B1" w:rsidP="00CD27B1">
      <w:pPr>
        <w:spacing w:after="0" w:line="360" w:lineRule="auto"/>
        <w:jc w:val="both"/>
        <w:rPr>
          <w:rFonts w:ascii="Times New Roman" w:eastAsia="Times New Roman" w:hAnsi="Times New Roman" w:cs="Times New Roman"/>
          <w:sz w:val="28"/>
          <w:szCs w:val="28"/>
        </w:rPr>
      </w:pPr>
      <w:bookmarkStart w:id="17" w:name="_Toc78885660"/>
      <w:r w:rsidRPr="004B5F38">
        <w:rPr>
          <w:rFonts w:ascii="Times New Roman" w:eastAsia="Times New Roman" w:hAnsi="Times New Roman" w:cs="Times New Roman"/>
          <w:sz w:val="28"/>
          <w:szCs w:val="28"/>
        </w:rPr>
        <w:t>Конкурсант должен привезти средства индивидуальной защиты:</w:t>
      </w:r>
    </w:p>
    <w:p w14:paraId="7A53AC60" w14:textId="77777777" w:rsidR="00CD27B1" w:rsidRPr="004B5F38" w:rsidRDefault="00CD27B1" w:rsidP="00CD27B1">
      <w:pPr>
        <w:pStyle w:val="aff1"/>
        <w:numPr>
          <w:ilvl w:val="0"/>
          <w:numId w:val="38"/>
        </w:numPr>
        <w:spacing w:after="0" w:line="360" w:lineRule="auto"/>
        <w:ind w:left="0" w:firstLine="0"/>
        <w:jc w:val="both"/>
        <w:rPr>
          <w:rFonts w:ascii="Times New Roman" w:eastAsia="Times New Roman" w:hAnsi="Times New Roman"/>
          <w:sz w:val="28"/>
          <w:szCs w:val="28"/>
        </w:rPr>
      </w:pPr>
      <w:r w:rsidRPr="004B5F38">
        <w:rPr>
          <w:rFonts w:ascii="Times New Roman" w:eastAsia="Times New Roman" w:hAnsi="Times New Roman"/>
          <w:sz w:val="28"/>
          <w:szCs w:val="28"/>
        </w:rPr>
        <w:t>Костюм брючный с защитой от общих производственных загрязнений</w:t>
      </w:r>
    </w:p>
    <w:p w14:paraId="7708CF44" w14:textId="77777777" w:rsidR="00CD27B1" w:rsidRPr="004B5F38" w:rsidRDefault="00CD27B1" w:rsidP="00CD27B1">
      <w:pPr>
        <w:pStyle w:val="aff1"/>
        <w:numPr>
          <w:ilvl w:val="0"/>
          <w:numId w:val="38"/>
        </w:numPr>
        <w:spacing w:after="0" w:line="360" w:lineRule="auto"/>
        <w:ind w:left="0" w:firstLine="0"/>
        <w:jc w:val="both"/>
        <w:rPr>
          <w:rFonts w:ascii="Times New Roman" w:eastAsia="Times New Roman" w:hAnsi="Times New Roman"/>
          <w:sz w:val="28"/>
          <w:szCs w:val="28"/>
        </w:rPr>
      </w:pPr>
      <w:r w:rsidRPr="004B5F38">
        <w:rPr>
          <w:rFonts w:ascii="Times New Roman" w:eastAsia="Times New Roman" w:hAnsi="Times New Roman"/>
          <w:sz w:val="28"/>
          <w:szCs w:val="28"/>
        </w:rPr>
        <w:t>Ботинки специальные с металлическим подноском</w:t>
      </w:r>
    </w:p>
    <w:p w14:paraId="28044F3A" w14:textId="77777777" w:rsidR="00CD27B1" w:rsidRPr="004B5F38" w:rsidRDefault="00CD27B1" w:rsidP="00CD27B1">
      <w:pPr>
        <w:pStyle w:val="aff1"/>
        <w:numPr>
          <w:ilvl w:val="0"/>
          <w:numId w:val="38"/>
        </w:numPr>
        <w:spacing w:after="0" w:line="360" w:lineRule="auto"/>
        <w:ind w:left="0" w:firstLine="0"/>
        <w:jc w:val="both"/>
        <w:rPr>
          <w:rFonts w:ascii="Times New Roman" w:eastAsia="Times New Roman" w:hAnsi="Times New Roman"/>
          <w:sz w:val="28"/>
          <w:szCs w:val="28"/>
        </w:rPr>
      </w:pPr>
      <w:r w:rsidRPr="004B5F38">
        <w:rPr>
          <w:rFonts w:ascii="Times New Roman" w:eastAsia="Times New Roman" w:hAnsi="Times New Roman"/>
          <w:sz w:val="28"/>
          <w:szCs w:val="28"/>
        </w:rPr>
        <w:t>Каска</w:t>
      </w:r>
    </w:p>
    <w:p w14:paraId="486030B9" w14:textId="77777777" w:rsidR="00CD27B1" w:rsidRPr="004B5F38" w:rsidRDefault="00CD27B1" w:rsidP="00CD27B1">
      <w:pPr>
        <w:pStyle w:val="aff1"/>
        <w:numPr>
          <w:ilvl w:val="0"/>
          <w:numId w:val="38"/>
        </w:numPr>
        <w:spacing w:after="0" w:line="360" w:lineRule="auto"/>
        <w:ind w:left="0" w:firstLine="0"/>
        <w:jc w:val="both"/>
        <w:rPr>
          <w:rFonts w:ascii="Times New Roman" w:eastAsia="Times New Roman" w:hAnsi="Times New Roman"/>
          <w:sz w:val="28"/>
          <w:szCs w:val="28"/>
        </w:rPr>
      </w:pPr>
      <w:r w:rsidRPr="004B5F38">
        <w:rPr>
          <w:rFonts w:ascii="Times New Roman" w:eastAsia="Times New Roman" w:hAnsi="Times New Roman"/>
          <w:sz w:val="28"/>
          <w:szCs w:val="28"/>
        </w:rPr>
        <w:t xml:space="preserve">Наушники </w:t>
      </w:r>
    </w:p>
    <w:p w14:paraId="2D39FC14" w14:textId="77777777" w:rsidR="00CD27B1" w:rsidRPr="004B5F38" w:rsidRDefault="00CD27B1" w:rsidP="00CD27B1">
      <w:pPr>
        <w:pStyle w:val="aff1"/>
        <w:numPr>
          <w:ilvl w:val="0"/>
          <w:numId w:val="38"/>
        </w:numPr>
        <w:spacing w:after="0" w:line="360" w:lineRule="auto"/>
        <w:ind w:left="0" w:firstLine="0"/>
        <w:jc w:val="both"/>
        <w:rPr>
          <w:rFonts w:ascii="Times New Roman" w:eastAsia="Times New Roman" w:hAnsi="Times New Roman"/>
          <w:sz w:val="28"/>
          <w:szCs w:val="28"/>
        </w:rPr>
      </w:pPr>
      <w:r w:rsidRPr="004B5F38">
        <w:rPr>
          <w:rFonts w:ascii="Times New Roman" w:eastAsia="Times New Roman" w:hAnsi="Times New Roman"/>
          <w:sz w:val="28"/>
          <w:szCs w:val="28"/>
        </w:rPr>
        <w:t>Защитные очки</w:t>
      </w:r>
    </w:p>
    <w:p w14:paraId="2488610F" w14:textId="77777777" w:rsidR="00CD27B1" w:rsidRDefault="00CD27B1" w:rsidP="00CD27B1">
      <w:pPr>
        <w:pStyle w:val="aff1"/>
        <w:numPr>
          <w:ilvl w:val="0"/>
          <w:numId w:val="38"/>
        </w:numPr>
        <w:spacing w:after="0" w:line="360" w:lineRule="auto"/>
        <w:ind w:left="0" w:firstLine="0"/>
        <w:jc w:val="both"/>
        <w:rPr>
          <w:rFonts w:ascii="Times New Roman" w:eastAsia="Times New Roman" w:hAnsi="Times New Roman"/>
          <w:sz w:val="28"/>
          <w:szCs w:val="28"/>
        </w:rPr>
      </w:pPr>
      <w:r w:rsidRPr="004B5F38">
        <w:rPr>
          <w:rFonts w:ascii="Times New Roman" w:eastAsia="Times New Roman" w:hAnsi="Times New Roman"/>
          <w:sz w:val="28"/>
          <w:szCs w:val="28"/>
        </w:rPr>
        <w:t>Перчатки х/б стандарт белые с ПВХ Точка</w:t>
      </w:r>
    </w:p>
    <w:p w14:paraId="1F005577" w14:textId="77777777" w:rsidR="00CD27B1" w:rsidRPr="004B5F38" w:rsidRDefault="00CD27B1" w:rsidP="00CD27B1">
      <w:pPr>
        <w:pStyle w:val="aff1"/>
        <w:numPr>
          <w:ilvl w:val="0"/>
          <w:numId w:val="38"/>
        </w:numPr>
        <w:spacing w:after="0" w:line="360" w:lineRule="auto"/>
        <w:ind w:left="0" w:firstLine="0"/>
        <w:jc w:val="both"/>
        <w:rPr>
          <w:rFonts w:ascii="Times New Roman" w:eastAsia="Times New Roman" w:hAnsi="Times New Roman"/>
          <w:sz w:val="28"/>
          <w:szCs w:val="28"/>
        </w:rPr>
      </w:pPr>
      <w:r>
        <w:rPr>
          <w:rFonts w:ascii="Times New Roman" w:eastAsia="Times New Roman" w:hAnsi="Times New Roman"/>
          <w:sz w:val="28"/>
          <w:szCs w:val="28"/>
        </w:rPr>
        <w:t xml:space="preserve">Резиновые перчатки </w:t>
      </w:r>
    </w:p>
    <w:p w14:paraId="6ADB87FA" w14:textId="77777777" w:rsidR="00CD27B1" w:rsidRPr="004B5F38" w:rsidRDefault="00CD27B1" w:rsidP="00CD27B1">
      <w:pPr>
        <w:pStyle w:val="aff1"/>
        <w:numPr>
          <w:ilvl w:val="0"/>
          <w:numId w:val="38"/>
        </w:numPr>
        <w:spacing w:after="0" w:line="360" w:lineRule="auto"/>
        <w:ind w:left="0" w:firstLine="0"/>
        <w:jc w:val="both"/>
        <w:rPr>
          <w:rFonts w:ascii="Times New Roman" w:eastAsia="Times New Roman" w:hAnsi="Times New Roman"/>
          <w:sz w:val="28"/>
          <w:szCs w:val="28"/>
        </w:rPr>
      </w:pPr>
      <w:r w:rsidRPr="004B5F38">
        <w:rPr>
          <w:rFonts w:ascii="Times New Roman" w:eastAsia="Times New Roman" w:hAnsi="Times New Roman"/>
          <w:sz w:val="28"/>
          <w:szCs w:val="28"/>
        </w:rPr>
        <w:t>Защитный костюм Л-1</w:t>
      </w:r>
    </w:p>
    <w:p w14:paraId="02FC622F" w14:textId="77777777" w:rsidR="00CD27B1" w:rsidRPr="004B5F38" w:rsidRDefault="00CD27B1" w:rsidP="00CD27B1">
      <w:pPr>
        <w:pStyle w:val="aff1"/>
        <w:numPr>
          <w:ilvl w:val="0"/>
          <w:numId w:val="38"/>
        </w:numPr>
        <w:spacing w:after="0" w:line="360" w:lineRule="auto"/>
        <w:ind w:left="0" w:firstLine="0"/>
        <w:jc w:val="both"/>
        <w:rPr>
          <w:rFonts w:ascii="Times New Roman" w:eastAsia="Times New Roman" w:hAnsi="Times New Roman"/>
          <w:sz w:val="28"/>
          <w:szCs w:val="28"/>
        </w:rPr>
      </w:pPr>
      <w:r w:rsidRPr="004B5F38">
        <w:rPr>
          <w:rFonts w:ascii="Times New Roman" w:eastAsia="Times New Roman" w:hAnsi="Times New Roman"/>
          <w:sz w:val="28"/>
          <w:szCs w:val="28"/>
        </w:rPr>
        <w:t>Маска противогазная панорамная</w:t>
      </w:r>
    </w:p>
    <w:p w14:paraId="274F48F7" w14:textId="77777777" w:rsidR="00CD27B1" w:rsidRPr="004B5F38" w:rsidRDefault="00CD27B1" w:rsidP="00CD27B1">
      <w:pPr>
        <w:pStyle w:val="aff1"/>
        <w:spacing w:after="0" w:line="360" w:lineRule="auto"/>
        <w:ind w:left="0"/>
        <w:jc w:val="both"/>
        <w:rPr>
          <w:rFonts w:ascii="Times New Roman" w:eastAsia="Times New Roman" w:hAnsi="Times New Roman"/>
          <w:sz w:val="28"/>
          <w:szCs w:val="28"/>
        </w:rPr>
      </w:pPr>
    </w:p>
    <w:p w14:paraId="27AF05CC" w14:textId="77777777" w:rsidR="00CD27B1" w:rsidRPr="004B5F38" w:rsidRDefault="00CD27B1" w:rsidP="00CD27B1">
      <w:pPr>
        <w:pStyle w:val="3"/>
        <w:spacing w:before="0"/>
        <w:jc w:val="both"/>
        <w:rPr>
          <w:rFonts w:ascii="Times New Roman" w:hAnsi="Times New Roman" w:cs="Times New Roman"/>
          <w:bCs w:val="0"/>
          <w:iCs/>
          <w:sz w:val="28"/>
          <w:szCs w:val="24"/>
          <w:lang w:val="ru-RU"/>
        </w:rPr>
      </w:pPr>
      <w:r w:rsidRPr="004B5F38">
        <w:rPr>
          <w:rFonts w:ascii="Times New Roman" w:hAnsi="Times New Roman" w:cs="Times New Roman"/>
          <w:iCs/>
          <w:sz w:val="28"/>
          <w:szCs w:val="24"/>
          <w:lang w:val="ru-RU"/>
        </w:rPr>
        <w:t>2.2. Материалы, оборудование и инструменты, запрещенные на площадке</w:t>
      </w:r>
      <w:bookmarkEnd w:id="17"/>
    </w:p>
    <w:p w14:paraId="007E3A55" w14:textId="77777777" w:rsidR="00CD27B1" w:rsidRPr="004B5F38" w:rsidRDefault="00CD27B1" w:rsidP="00CD27B1">
      <w:pPr>
        <w:shd w:val="clear" w:color="auto" w:fill="FFFFFF"/>
        <w:spacing w:after="0" w:line="360" w:lineRule="auto"/>
        <w:ind w:firstLine="709"/>
        <w:jc w:val="both"/>
        <w:rPr>
          <w:rFonts w:ascii="Times New Roman" w:eastAsia="Times New Roman" w:hAnsi="Times New Roman" w:cs="Times New Roman"/>
          <w:sz w:val="28"/>
          <w:szCs w:val="28"/>
        </w:rPr>
      </w:pPr>
      <w:r w:rsidRPr="004B5F38">
        <w:rPr>
          <w:rFonts w:ascii="Times New Roman" w:eastAsia="Times New Roman" w:hAnsi="Times New Roman" w:cs="Times New Roman"/>
          <w:sz w:val="28"/>
          <w:szCs w:val="23"/>
        </w:rPr>
        <w:t xml:space="preserve">На время проведения соревнования, конкурсанты сдают главному эксперту все средства связи, беспроводная гарнитура, а также смарт-часы и прочие гаджеты. Все </w:t>
      </w:r>
      <w:r w:rsidRPr="004B5F38">
        <w:rPr>
          <w:rFonts w:ascii="Times New Roman" w:eastAsia="Times New Roman" w:hAnsi="Times New Roman" w:cs="Times New Roman"/>
          <w:sz w:val="28"/>
          <w:szCs w:val="28"/>
        </w:rPr>
        <w:t>оборудование возвращается конкурсанту по завершению конкурсного дня.</w:t>
      </w:r>
    </w:p>
    <w:p w14:paraId="05906C7B" w14:textId="77777777" w:rsidR="00E15F2A" w:rsidRPr="00B33456" w:rsidRDefault="00E15F2A" w:rsidP="00E15F2A">
      <w:pPr>
        <w:spacing w:after="0" w:line="360" w:lineRule="auto"/>
        <w:jc w:val="both"/>
        <w:rPr>
          <w:rFonts w:ascii="Times New Roman" w:eastAsia="Times New Roman" w:hAnsi="Times New Roman" w:cs="Times New Roman"/>
          <w:sz w:val="28"/>
          <w:szCs w:val="28"/>
        </w:rPr>
      </w:pPr>
    </w:p>
    <w:p w14:paraId="251C58C0" w14:textId="4D194142" w:rsidR="00B37579" w:rsidRDefault="00A11569" w:rsidP="00465470">
      <w:pPr>
        <w:pStyle w:val="-1"/>
        <w:spacing w:before="0" w:after="0"/>
        <w:jc w:val="center"/>
        <w:rPr>
          <w:rFonts w:ascii="Times New Roman" w:hAnsi="Times New Roman"/>
          <w:color w:val="auto"/>
          <w:sz w:val="28"/>
          <w:szCs w:val="28"/>
        </w:rPr>
      </w:pPr>
      <w:bookmarkStart w:id="18" w:name="_Toc142037194"/>
      <w:r w:rsidRPr="00D83E4E">
        <w:rPr>
          <w:rFonts w:ascii="Times New Roman" w:hAnsi="Times New Roman"/>
          <w:color w:val="auto"/>
          <w:sz w:val="28"/>
          <w:szCs w:val="28"/>
        </w:rPr>
        <w:t>3</w:t>
      </w:r>
      <w:r w:rsidR="00E75567" w:rsidRPr="00D83E4E">
        <w:rPr>
          <w:rFonts w:ascii="Times New Roman" w:hAnsi="Times New Roman"/>
          <w:color w:val="auto"/>
          <w:sz w:val="28"/>
          <w:szCs w:val="28"/>
        </w:rPr>
        <w:t xml:space="preserve">. </w:t>
      </w:r>
      <w:r w:rsidR="00B37579" w:rsidRPr="00D83E4E">
        <w:rPr>
          <w:rFonts w:ascii="Times New Roman" w:hAnsi="Times New Roman"/>
          <w:color w:val="auto"/>
          <w:sz w:val="28"/>
          <w:szCs w:val="28"/>
        </w:rPr>
        <w:t>Приложения</w:t>
      </w:r>
      <w:bookmarkEnd w:id="18"/>
    </w:p>
    <w:p w14:paraId="491502C9" w14:textId="77777777" w:rsidR="00BF552E" w:rsidRPr="00BF552E" w:rsidRDefault="00BF552E" w:rsidP="00BF552E">
      <w:pPr>
        <w:spacing w:after="0" w:line="360" w:lineRule="auto"/>
        <w:ind w:firstLine="709"/>
        <w:jc w:val="both"/>
        <w:rPr>
          <w:rFonts w:ascii="Times New Roman" w:eastAsia="Times New Roman" w:hAnsi="Times New Roman" w:cs="Times New Roman"/>
          <w:sz w:val="28"/>
          <w:szCs w:val="28"/>
        </w:rPr>
      </w:pPr>
      <w:r w:rsidRPr="00BF552E">
        <w:rPr>
          <w:rFonts w:ascii="Times New Roman" w:eastAsia="Times New Roman" w:hAnsi="Times New Roman" w:cs="Times New Roman"/>
          <w:i/>
          <w:sz w:val="28"/>
          <w:szCs w:val="28"/>
        </w:rPr>
        <w:t>Приложение 1</w:t>
      </w:r>
      <w:r w:rsidRPr="00BF552E">
        <w:rPr>
          <w:rFonts w:ascii="Times New Roman" w:eastAsia="Times New Roman" w:hAnsi="Times New Roman" w:cs="Times New Roman"/>
          <w:sz w:val="28"/>
          <w:szCs w:val="28"/>
        </w:rPr>
        <w:t xml:space="preserve"> Пример описания технологической схемы процесса</w:t>
      </w:r>
    </w:p>
    <w:p w14:paraId="4618A7C5" w14:textId="77777777" w:rsidR="00BF552E" w:rsidRPr="00BF552E" w:rsidRDefault="00BF552E" w:rsidP="00BF552E">
      <w:pPr>
        <w:spacing w:after="0" w:line="360" w:lineRule="auto"/>
        <w:ind w:firstLine="709"/>
        <w:jc w:val="both"/>
        <w:rPr>
          <w:rFonts w:ascii="Times New Roman" w:eastAsia="Times New Roman" w:hAnsi="Times New Roman" w:cs="Times New Roman"/>
          <w:sz w:val="28"/>
          <w:szCs w:val="28"/>
        </w:rPr>
      </w:pPr>
      <w:r w:rsidRPr="00BF552E">
        <w:rPr>
          <w:rFonts w:ascii="Times New Roman" w:eastAsia="Times New Roman" w:hAnsi="Times New Roman" w:cs="Times New Roman"/>
          <w:i/>
          <w:sz w:val="28"/>
          <w:szCs w:val="28"/>
        </w:rPr>
        <w:t>Приложение 2</w:t>
      </w:r>
      <w:r w:rsidRPr="00BF552E">
        <w:rPr>
          <w:rFonts w:ascii="Times New Roman" w:eastAsia="Times New Roman" w:hAnsi="Times New Roman" w:cs="Times New Roman"/>
          <w:sz w:val="28"/>
          <w:szCs w:val="28"/>
        </w:rPr>
        <w:t xml:space="preserve"> Шаблон наряда-допуска </w:t>
      </w:r>
    </w:p>
    <w:p w14:paraId="3AE906BC" w14:textId="77777777" w:rsidR="00BF552E" w:rsidRPr="00BF552E" w:rsidRDefault="00BF552E" w:rsidP="00BF552E">
      <w:pPr>
        <w:spacing w:after="0" w:line="360" w:lineRule="auto"/>
        <w:ind w:firstLine="709"/>
        <w:jc w:val="both"/>
        <w:rPr>
          <w:rFonts w:ascii="Times New Roman" w:eastAsia="Times New Roman" w:hAnsi="Times New Roman" w:cs="Times New Roman"/>
          <w:sz w:val="28"/>
          <w:szCs w:val="28"/>
        </w:rPr>
      </w:pPr>
      <w:r w:rsidRPr="00BF552E">
        <w:rPr>
          <w:rFonts w:ascii="Times New Roman" w:eastAsia="Times New Roman" w:hAnsi="Times New Roman" w:cs="Times New Roman"/>
          <w:i/>
          <w:sz w:val="28"/>
          <w:szCs w:val="28"/>
        </w:rPr>
        <w:t>Приложение 3</w:t>
      </w:r>
      <w:r w:rsidRPr="00BF552E">
        <w:rPr>
          <w:rFonts w:ascii="Times New Roman" w:eastAsia="Times New Roman" w:hAnsi="Times New Roman" w:cs="Times New Roman"/>
          <w:sz w:val="28"/>
          <w:szCs w:val="28"/>
        </w:rPr>
        <w:t xml:space="preserve"> Таблица бинарной системы</w:t>
      </w:r>
    </w:p>
    <w:p w14:paraId="18B42FCB" w14:textId="77777777" w:rsidR="00BF552E" w:rsidRPr="00BF552E" w:rsidRDefault="00BF552E" w:rsidP="00BF552E">
      <w:pPr>
        <w:spacing w:after="0" w:line="360" w:lineRule="auto"/>
        <w:ind w:firstLine="709"/>
        <w:jc w:val="both"/>
        <w:rPr>
          <w:rFonts w:ascii="Times New Roman" w:eastAsia="Times New Roman" w:hAnsi="Times New Roman" w:cs="Times New Roman"/>
          <w:sz w:val="28"/>
          <w:szCs w:val="28"/>
        </w:rPr>
      </w:pPr>
      <w:r w:rsidRPr="00BF552E">
        <w:rPr>
          <w:rFonts w:ascii="Times New Roman" w:eastAsia="Times New Roman" w:hAnsi="Times New Roman" w:cs="Times New Roman"/>
          <w:i/>
          <w:sz w:val="28"/>
          <w:szCs w:val="28"/>
        </w:rPr>
        <w:t>Приложение 4</w:t>
      </w:r>
      <w:r w:rsidRPr="00BF552E">
        <w:rPr>
          <w:rFonts w:ascii="Times New Roman" w:eastAsia="Times New Roman" w:hAnsi="Times New Roman" w:cs="Times New Roman"/>
          <w:sz w:val="28"/>
          <w:szCs w:val="28"/>
        </w:rPr>
        <w:t xml:space="preserve"> Бланк протокола выполнения модуля «Ректификация»</w:t>
      </w:r>
    </w:p>
    <w:p w14:paraId="539A3BE3" w14:textId="77777777" w:rsidR="00BF552E" w:rsidRPr="00BF552E" w:rsidRDefault="00BF552E" w:rsidP="00BF552E">
      <w:pPr>
        <w:spacing w:after="0" w:line="360" w:lineRule="auto"/>
        <w:ind w:firstLine="709"/>
        <w:jc w:val="both"/>
        <w:rPr>
          <w:rFonts w:ascii="Times New Roman" w:eastAsia="Times New Roman" w:hAnsi="Times New Roman" w:cs="Times New Roman"/>
          <w:sz w:val="28"/>
          <w:szCs w:val="28"/>
        </w:rPr>
      </w:pPr>
      <w:r w:rsidRPr="00BF552E">
        <w:rPr>
          <w:rFonts w:ascii="Times New Roman" w:eastAsia="Times New Roman" w:hAnsi="Times New Roman" w:cs="Times New Roman"/>
          <w:i/>
          <w:sz w:val="28"/>
          <w:szCs w:val="28"/>
        </w:rPr>
        <w:t>Приложение 5</w:t>
      </w:r>
      <w:r w:rsidRPr="00BF552E">
        <w:rPr>
          <w:rFonts w:ascii="Times New Roman" w:eastAsia="Times New Roman" w:hAnsi="Times New Roman" w:cs="Times New Roman"/>
          <w:sz w:val="28"/>
          <w:szCs w:val="28"/>
        </w:rPr>
        <w:t xml:space="preserve"> Бланк протокола выполнения модуля «Автоматизация» </w:t>
      </w:r>
    </w:p>
    <w:p w14:paraId="5EF855B2" w14:textId="77777777" w:rsidR="00BF552E" w:rsidRPr="00BF552E" w:rsidRDefault="00BF552E" w:rsidP="00BF552E">
      <w:pPr>
        <w:spacing w:after="0" w:line="360" w:lineRule="auto"/>
        <w:ind w:firstLine="709"/>
        <w:jc w:val="both"/>
        <w:rPr>
          <w:rFonts w:ascii="Times New Roman" w:eastAsia="Times New Roman" w:hAnsi="Times New Roman" w:cs="Times New Roman"/>
          <w:sz w:val="28"/>
          <w:szCs w:val="28"/>
        </w:rPr>
      </w:pPr>
      <w:r w:rsidRPr="00BF552E">
        <w:rPr>
          <w:rFonts w:ascii="Times New Roman" w:eastAsia="Times New Roman" w:hAnsi="Times New Roman" w:cs="Times New Roman"/>
          <w:i/>
          <w:sz w:val="28"/>
          <w:szCs w:val="28"/>
        </w:rPr>
        <w:t>Приложение 6</w:t>
      </w:r>
      <w:r w:rsidRPr="00BF552E">
        <w:rPr>
          <w:rFonts w:ascii="Times New Roman" w:eastAsia="Times New Roman" w:hAnsi="Times New Roman" w:cs="Times New Roman"/>
          <w:sz w:val="28"/>
          <w:szCs w:val="28"/>
        </w:rPr>
        <w:t xml:space="preserve"> Пример пуска и останова технологической установки </w:t>
      </w:r>
    </w:p>
    <w:p w14:paraId="77FC6C85" w14:textId="5FE061DE" w:rsidR="00BF552E" w:rsidRDefault="00BF552E" w:rsidP="00BF552E">
      <w:pPr>
        <w:spacing w:after="0" w:line="360" w:lineRule="auto"/>
        <w:ind w:firstLine="709"/>
        <w:jc w:val="both"/>
        <w:rPr>
          <w:rFonts w:ascii="Times New Roman" w:eastAsia="Times New Roman" w:hAnsi="Times New Roman" w:cs="Times New Roman"/>
          <w:sz w:val="28"/>
          <w:szCs w:val="28"/>
        </w:rPr>
      </w:pPr>
      <w:r w:rsidRPr="00BF552E">
        <w:rPr>
          <w:rFonts w:ascii="Times New Roman" w:eastAsia="Times New Roman" w:hAnsi="Times New Roman" w:cs="Times New Roman"/>
          <w:i/>
          <w:sz w:val="28"/>
          <w:szCs w:val="28"/>
        </w:rPr>
        <w:t>Приложение 7</w:t>
      </w:r>
      <w:r w:rsidRPr="00BF552E">
        <w:rPr>
          <w:rFonts w:ascii="Times New Roman" w:eastAsia="Times New Roman" w:hAnsi="Times New Roman" w:cs="Times New Roman"/>
          <w:sz w:val="28"/>
          <w:szCs w:val="28"/>
        </w:rPr>
        <w:t xml:space="preserve"> Результат пуска и остановки технологической установки с технологическими параметрами</w:t>
      </w:r>
    </w:p>
    <w:p w14:paraId="15D3CA68" w14:textId="77777777" w:rsidR="00FD2D11" w:rsidRDefault="00FD2D11" w:rsidP="00BF552E">
      <w:pPr>
        <w:shd w:val="clear" w:color="auto" w:fill="FFFFFF" w:themeFill="background1"/>
        <w:tabs>
          <w:tab w:val="right" w:pos="9354"/>
        </w:tabs>
        <w:spacing w:after="0" w:line="360" w:lineRule="auto"/>
        <w:jc w:val="right"/>
        <w:rPr>
          <w:rFonts w:ascii="Times New Roman" w:eastAsia="Times New Roman" w:hAnsi="Times New Roman" w:cs="Times New Roman"/>
          <w:sz w:val="28"/>
          <w:szCs w:val="28"/>
        </w:rPr>
      </w:pPr>
    </w:p>
    <w:p w14:paraId="19719FB8" w14:textId="785FFF58" w:rsidR="00BF552E" w:rsidRPr="00BF552E" w:rsidRDefault="00BF552E" w:rsidP="00BF552E">
      <w:pPr>
        <w:shd w:val="clear" w:color="auto" w:fill="FFFFFF" w:themeFill="background1"/>
        <w:tabs>
          <w:tab w:val="right" w:pos="9354"/>
        </w:tabs>
        <w:spacing w:after="0" w:line="360" w:lineRule="auto"/>
        <w:jc w:val="right"/>
        <w:rPr>
          <w:rFonts w:ascii="Times New Roman" w:eastAsia="Times New Roman" w:hAnsi="Times New Roman" w:cs="Times New Roman"/>
          <w:i/>
          <w:sz w:val="28"/>
          <w:szCs w:val="32"/>
        </w:rPr>
      </w:pPr>
      <w:r w:rsidRPr="00BF552E">
        <w:rPr>
          <w:rFonts w:ascii="Times New Roman" w:eastAsia="Times New Roman" w:hAnsi="Times New Roman" w:cs="Times New Roman"/>
          <w:i/>
          <w:sz w:val="28"/>
          <w:szCs w:val="32"/>
        </w:rPr>
        <w:lastRenderedPageBreak/>
        <w:t xml:space="preserve">Приложение 1 </w:t>
      </w:r>
    </w:p>
    <w:p w14:paraId="37091D1A" w14:textId="77777777" w:rsidR="00BF552E" w:rsidRPr="00BF552E" w:rsidRDefault="00BF552E" w:rsidP="00BF552E">
      <w:pPr>
        <w:shd w:val="clear" w:color="auto" w:fill="FFFFFF" w:themeFill="background1"/>
        <w:tabs>
          <w:tab w:val="right" w:pos="9354"/>
        </w:tabs>
        <w:spacing w:after="0" w:line="276" w:lineRule="auto"/>
        <w:ind w:firstLine="709"/>
        <w:jc w:val="center"/>
        <w:rPr>
          <w:rFonts w:ascii="Times New Roman" w:eastAsia="Times New Roman" w:hAnsi="Times New Roman" w:cs="Times New Roman"/>
          <w:bCs/>
          <w:sz w:val="28"/>
          <w:szCs w:val="32"/>
        </w:rPr>
      </w:pPr>
      <w:r w:rsidRPr="00BF552E">
        <w:rPr>
          <w:rFonts w:ascii="Times New Roman" w:eastAsia="Times New Roman" w:hAnsi="Times New Roman" w:cs="Times New Roman"/>
          <w:bCs/>
          <w:sz w:val="28"/>
          <w:szCs w:val="32"/>
        </w:rPr>
        <w:t>Пример описания технологических схем процесса</w:t>
      </w:r>
    </w:p>
    <w:p w14:paraId="73AE3E51" w14:textId="77777777" w:rsidR="00BF552E" w:rsidRPr="00BF552E" w:rsidRDefault="00BF552E" w:rsidP="00BF552E">
      <w:pPr>
        <w:shd w:val="clear" w:color="auto" w:fill="FFFFFF" w:themeFill="background1"/>
        <w:tabs>
          <w:tab w:val="right" w:pos="9354"/>
        </w:tabs>
        <w:spacing w:after="0" w:line="240" w:lineRule="auto"/>
        <w:rPr>
          <w:rFonts w:eastAsiaTheme="minorEastAsia"/>
        </w:rPr>
      </w:pPr>
    </w:p>
    <w:p w14:paraId="7E999B63" w14:textId="77777777" w:rsidR="00BF552E" w:rsidRPr="00BF552E" w:rsidRDefault="00BF552E" w:rsidP="00BF552E">
      <w:pPr>
        <w:shd w:val="clear" w:color="auto" w:fill="FFFFFF" w:themeFill="background1"/>
        <w:tabs>
          <w:tab w:val="right" w:pos="9354"/>
        </w:tabs>
        <w:spacing w:after="0" w:line="240" w:lineRule="auto"/>
        <w:rPr>
          <w:rFonts w:ascii="Times New Roman" w:eastAsiaTheme="minorEastAsia" w:hAnsi="Times New Roman" w:cs="Times New Roman"/>
          <w:sz w:val="28"/>
          <w:szCs w:val="28"/>
        </w:rPr>
      </w:pPr>
      <w:r w:rsidRPr="00BF552E">
        <w:rPr>
          <w:rFonts w:ascii="Times New Roman" w:eastAsiaTheme="minorEastAsia" w:hAnsi="Times New Roman" w:cs="Times New Roman"/>
          <w:sz w:val="28"/>
          <w:szCs w:val="28"/>
        </w:rPr>
        <w:t>Представлено в папке Схемы Чемпионат.</w:t>
      </w:r>
    </w:p>
    <w:p w14:paraId="65EB2FCE" w14:textId="77777777" w:rsidR="00BF552E" w:rsidRPr="00BF552E" w:rsidRDefault="00BF552E" w:rsidP="00BF552E">
      <w:pPr>
        <w:shd w:val="clear" w:color="auto" w:fill="FFFFFF" w:themeFill="background1"/>
        <w:tabs>
          <w:tab w:val="right" w:pos="9354"/>
        </w:tabs>
        <w:spacing w:after="0" w:line="240" w:lineRule="auto"/>
        <w:rPr>
          <w:rFonts w:eastAsiaTheme="minorEastAsia"/>
        </w:rPr>
      </w:pPr>
    </w:p>
    <w:p w14:paraId="7BFE8A06"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003028D8"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3B452071"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21510589"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39F98E4E"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7D55EB6C"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207E62BF"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2B43EC28"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05EAD362"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02C494A0"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768E18B2"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3D1529E0"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45E56496"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4BF13233"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67DFF054"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514A01E0"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543F4388"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50CE0009"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520A9178"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701B319E"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2FC2251D"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6CB2EB0A"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0A88C5EE"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78263AC9"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212E19CD"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729B15EB"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14CEBFCE"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34F199E4"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7731F8AA"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20E43C47"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22E6855A"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25C3CA0B"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63CC5EAF"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7CDEF63A"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22821D0A"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112C8A46"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05BF492B"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2647711B"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106D4E95" w14:textId="77777777" w:rsid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7D72E55B" w14:textId="77777777" w:rsidR="00FD2D11" w:rsidRDefault="00FD2D11" w:rsidP="00BF552E">
      <w:pPr>
        <w:shd w:val="clear" w:color="auto" w:fill="FFFFFF" w:themeFill="background1"/>
        <w:tabs>
          <w:tab w:val="right" w:pos="9354"/>
        </w:tabs>
        <w:spacing w:after="0" w:line="240" w:lineRule="auto"/>
        <w:jc w:val="right"/>
        <w:rPr>
          <w:rFonts w:ascii="Times New Roman" w:eastAsia="Times New Roman" w:hAnsi="Times New Roman" w:cs="Times New Roman"/>
          <w:i/>
          <w:sz w:val="28"/>
          <w:szCs w:val="32"/>
        </w:rPr>
      </w:pPr>
    </w:p>
    <w:p w14:paraId="1F65A3F1" w14:textId="06BF8C38" w:rsidR="00BF552E" w:rsidRPr="00BF552E" w:rsidRDefault="00BF552E" w:rsidP="00BF552E">
      <w:pPr>
        <w:shd w:val="clear" w:color="auto" w:fill="FFFFFF" w:themeFill="background1"/>
        <w:tabs>
          <w:tab w:val="right" w:pos="9354"/>
        </w:tabs>
        <w:spacing w:after="0" w:line="240" w:lineRule="auto"/>
        <w:jc w:val="right"/>
        <w:rPr>
          <w:rFonts w:ascii="Times New Roman" w:eastAsia="Times New Roman" w:hAnsi="Times New Roman" w:cs="Times New Roman"/>
          <w:i/>
          <w:sz w:val="28"/>
          <w:szCs w:val="32"/>
        </w:rPr>
      </w:pPr>
      <w:r w:rsidRPr="00BF552E">
        <w:rPr>
          <w:rFonts w:ascii="Times New Roman" w:eastAsia="Times New Roman" w:hAnsi="Times New Roman" w:cs="Times New Roman"/>
          <w:i/>
          <w:sz w:val="28"/>
          <w:szCs w:val="32"/>
        </w:rPr>
        <w:lastRenderedPageBreak/>
        <w:t>Приложение 2</w:t>
      </w:r>
    </w:p>
    <w:p w14:paraId="194F04BB" w14:textId="5CEC9909" w:rsidR="00BF552E" w:rsidRPr="00BF552E" w:rsidRDefault="00BF552E" w:rsidP="00BF552E">
      <w:pPr>
        <w:tabs>
          <w:tab w:val="left" w:pos="936"/>
        </w:tabs>
        <w:spacing w:after="0"/>
        <w:jc w:val="center"/>
        <w:rPr>
          <w:rFonts w:ascii="Times New Roman" w:hAnsi="Times New Roman" w:cs="Times New Roman"/>
          <w:sz w:val="28"/>
          <w:szCs w:val="28"/>
        </w:rPr>
      </w:pPr>
      <w:r w:rsidRPr="00FD2D11">
        <w:rPr>
          <w:rFonts w:ascii="Times New Roman" w:eastAsia="Times New Roman" w:hAnsi="Times New Roman" w:cs="Times New Roman"/>
          <w:i/>
          <w:sz w:val="28"/>
          <w:szCs w:val="32"/>
        </w:rPr>
        <w:t xml:space="preserve">                                                                                              </w:t>
      </w:r>
      <w:r w:rsidRPr="00BF552E">
        <w:rPr>
          <w:rFonts w:ascii="Times New Roman" w:hAnsi="Times New Roman" w:cs="Times New Roman"/>
          <w:sz w:val="28"/>
          <w:szCs w:val="28"/>
        </w:rPr>
        <w:t>Утверждаю</w:t>
      </w:r>
    </w:p>
    <w:p w14:paraId="07754BE9" w14:textId="77777777" w:rsidR="00BF552E" w:rsidRPr="00BF552E" w:rsidRDefault="00BF552E" w:rsidP="00BF552E">
      <w:pPr>
        <w:tabs>
          <w:tab w:val="left" w:pos="936"/>
        </w:tabs>
        <w:spacing w:after="0"/>
        <w:jc w:val="right"/>
        <w:rPr>
          <w:rFonts w:ascii="Times New Roman" w:hAnsi="Times New Roman" w:cs="Times New Roman"/>
          <w:sz w:val="28"/>
          <w:szCs w:val="28"/>
        </w:rPr>
      </w:pPr>
      <w:r w:rsidRPr="00BF552E">
        <w:rPr>
          <w:rFonts w:ascii="Times New Roman" w:hAnsi="Times New Roman" w:cs="Times New Roman"/>
          <w:sz w:val="28"/>
          <w:szCs w:val="28"/>
        </w:rPr>
        <w:t>Главный эксперт</w:t>
      </w:r>
    </w:p>
    <w:p w14:paraId="39EDD22E" w14:textId="77777777" w:rsidR="00BF552E" w:rsidRPr="00BF552E" w:rsidRDefault="00BF552E" w:rsidP="00BF552E">
      <w:pPr>
        <w:tabs>
          <w:tab w:val="left" w:pos="936"/>
        </w:tabs>
        <w:spacing w:after="0" w:line="276" w:lineRule="auto"/>
        <w:jc w:val="right"/>
        <w:rPr>
          <w:rFonts w:ascii="Times New Roman" w:hAnsi="Times New Roman" w:cs="Times New Roman"/>
          <w:sz w:val="28"/>
          <w:szCs w:val="28"/>
        </w:rPr>
      </w:pPr>
      <w:r w:rsidRPr="00BF552E">
        <w:rPr>
          <w:rFonts w:ascii="Times New Roman" w:hAnsi="Times New Roman" w:cs="Times New Roman"/>
          <w:sz w:val="28"/>
          <w:szCs w:val="28"/>
        </w:rPr>
        <w:t>__________________</w:t>
      </w:r>
    </w:p>
    <w:p w14:paraId="73A512D0" w14:textId="77777777" w:rsidR="00BF552E" w:rsidRPr="00BF552E" w:rsidRDefault="00BF552E" w:rsidP="00BF552E">
      <w:pPr>
        <w:tabs>
          <w:tab w:val="left" w:pos="936"/>
        </w:tabs>
        <w:spacing w:after="0" w:line="276" w:lineRule="auto"/>
        <w:jc w:val="right"/>
        <w:rPr>
          <w:sz w:val="28"/>
          <w:szCs w:val="28"/>
        </w:rPr>
      </w:pPr>
      <w:r w:rsidRPr="00BF552E">
        <w:rPr>
          <w:rFonts w:ascii="Times New Roman" w:hAnsi="Times New Roman" w:cs="Times New Roman"/>
          <w:sz w:val="28"/>
          <w:szCs w:val="28"/>
        </w:rPr>
        <w:t>«______» ____________202___г</w:t>
      </w:r>
    </w:p>
    <w:p w14:paraId="1ECFA92E" w14:textId="77777777" w:rsidR="00BF552E" w:rsidRPr="00BF552E" w:rsidRDefault="00BF552E" w:rsidP="00BF552E">
      <w:pPr>
        <w:tabs>
          <w:tab w:val="left" w:pos="936"/>
        </w:tabs>
        <w:spacing w:after="0"/>
        <w:jc w:val="center"/>
        <w:rPr>
          <w:rFonts w:ascii="Times New Roman" w:hAnsi="Times New Roman" w:cs="Times New Roman"/>
          <w:sz w:val="28"/>
          <w:szCs w:val="28"/>
        </w:rPr>
      </w:pPr>
      <w:r w:rsidRPr="00BF552E">
        <w:rPr>
          <w:rFonts w:ascii="Times New Roman" w:hAnsi="Times New Roman" w:cs="Times New Roman"/>
          <w:sz w:val="28"/>
          <w:szCs w:val="28"/>
        </w:rPr>
        <w:t>НАРЯД-ДОПУСК №</w:t>
      </w:r>
      <w:r w:rsidRPr="00BF552E">
        <w:rPr>
          <w:rFonts w:ascii="Times New Roman" w:hAnsi="Times New Roman" w:cs="Times New Roman"/>
          <w:sz w:val="28"/>
          <w:szCs w:val="28"/>
        </w:rPr>
        <w:softHyphen/>
      </w:r>
      <w:r w:rsidRPr="00BF552E">
        <w:rPr>
          <w:rFonts w:ascii="Times New Roman" w:hAnsi="Times New Roman" w:cs="Times New Roman"/>
          <w:sz w:val="28"/>
          <w:szCs w:val="28"/>
        </w:rPr>
        <w:softHyphen/>
      </w:r>
      <w:r w:rsidRPr="00BF552E">
        <w:rPr>
          <w:rFonts w:ascii="Times New Roman" w:hAnsi="Times New Roman" w:cs="Times New Roman"/>
          <w:sz w:val="28"/>
          <w:szCs w:val="28"/>
        </w:rPr>
        <w:softHyphen/>
      </w:r>
      <w:r w:rsidRPr="00BF552E">
        <w:rPr>
          <w:rFonts w:ascii="Times New Roman" w:hAnsi="Times New Roman" w:cs="Times New Roman"/>
          <w:sz w:val="28"/>
          <w:szCs w:val="28"/>
        </w:rPr>
        <w:softHyphen/>
        <w:t>_______</w:t>
      </w:r>
    </w:p>
    <w:p w14:paraId="1F9A07AE" w14:textId="601519C9" w:rsidR="00BF552E" w:rsidRPr="00BF552E" w:rsidRDefault="00BF552E" w:rsidP="00BF552E">
      <w:pPr>
        <w:tabs>
          <w:tab w:val="left" w:pos="936"/>
        </w:tabs>
        <w:spacing w:after="0"/>
        <w:jc w:val="center"/>
        <w:rPr>
          <w:rFonts w:ascii="Times New Roman" w:hAnsi="Times New Roman" w:cs="Times New Roman"/>
          <w:sz w:val="28"/>
          <w:szCs w:val="28"/>
        </w:rPr>
      </w:pPr>
      <w:r w:rsidRPr="00BF552E">
        <w:rPr>
          <w:rFonts w:ascii="Times New Roman" w:hAnsi="Times New Roman" w:cs="Times New Roman"/>
          <w:sz w:val="28"/>
          <w:szCs w:val="28"/>
        </w:rPr>
        <w:t>На проведение газоопасных работ</w:t>
      </w:r>
    </w:p>
    <w:p w14:paraId="73255A00" w14:textId="4CCB3673" w:rsidR="00BF552E" w:rsidRPr="00BF552E" w:rsidRDefault="00BF552E" w:rsidP="00BF552E">
      <w:pPr>
        <w:numPr>
          <w:ilvl w:val="0"/>
          <w:numId w:val="44"/>
        </w:numPr>
        <w:tabs>
          <w:tab w:val="left" w:pos="936"/>
        </w:tabs>
        <w:ind w:left="426"/>
        <w:contextualSpacing/>
        <w:rPr>
          <w:rFonts w:ascii="Times New Roman" w:hAnsi="Times New Roman" w:cs="Times New Roman"/>
          <w:sz w:val="28"/>
          <w:szCs w:val="28"/>
        </w:rPr>
      </w:pPr>
      <w:r w:rsidRPr="00BF552E">
        <w:rPr>
          <w:rFonts w:ascii="Times New Roman" w:hAnsi="Times New Roman" w:cs="Times New Roman"/>
          <w:sz w:val="28"/>
          <w:szCs w:val="28"/>
        </w:rPr>
        <w:t xml:space="preserve">Наименование (корпус): </w:t>
      </w:r>
      <w:r w:rsidRPr="00BF552E">
        <w:rPr>
          <w:rFonts w:ascii="Times New Roman" w:hAnsi="Times New Roman" w:cs="Times New Roman"/>
          <w:sz w:val="28"/>
          <w:szCs w:val="28"/>
          <w:u w:val="single"/>
        </w:rPr>
        <w:t>_______</w:t>
      </w:r>
      <w:r>
        <w:rPr>
          <w:rFonts w:ascii="Times New Roman" w:hAnsi="Times New Roman" w:cs="Times New Roman"/>
          <w:sz w:val="28"/>
          <w:szCs w:val="28"/>
          <w:u w:val="single"/>
          <w:lang w:val="en-US"/>
        </w:rPr>
        <w:t>______________________________</w:t>
      </w:r>
      <w:r w:rsidRPr="00BF552E">
        <w:rPr>
          <w:rFonts w:ascii="Times New Roman" w:hAnsi="Times New Roman" w:cs="Times New Roman"/>
          <w:sz w:val="28"/>
          <w:szCs w:val="28"/>
          <w:u w:val="single"/>
        </w:rPr>
        <w:t>_____</w:t>
      </w:r>
    </w:p>
    <w:p w14:paraId="7AFAB040" w14:textId="09CDB5AB" w:rsidR="00BF552E" w:rsidRPr="00BF552E" w:rsidRDefault="00BF552E" w:rsidP="00BF552E">
      <w:pPr>
        <w:numPr>
          <w:ilvl w:val="0"/>
          <w:numId w:val="44"/>
        </w:numPr>
        <w:tabs>
          <w:tab w:val="left" w:pos="936"/>
        </w:tabs>
        <w:ind w:left="426"/>
        <w:contextualSpacing/>
        <w:rPr>
          <w:rFonts w:ascii="Times New Roman" w:hAnsi="Times New Roman" w:cs="Times New Roman"/>
          <w:sz w:val="28"/>
          <w:szCs w:val="28"/>
        </w:rPr>
      </w:pPr>
      <w:r w:rsidRPr="00BF552E">
        <w:rPr>
          <w:rFonts w:ascii="Times New Roman" w:hAnsi="Times New Roman" w:cs="Times New Roman"/>
          <w:sz w:val="28"/>
          <w:szCs w:val="28"/>
        </w:rPr>
        <w:t xml:space="preserve">Место проведения работ: </w:t>
      </w:r>
      <w:r w:rsidRPr="00BF552E">
        <w:rPr>
          <w:rFonts w:ascii="Times New Roman" w:hAnsi="Times New Roman" w:cs="Times New Roman"/>
          <w:sz w:val="28"/>
          <w:szCs w:val="28"/>
          <w:u w:val="single"/>
        </w:rPr>
        <w:t>________</w:t>
      </w:r>
      <w:r>
        <w:rPr>
          <w:rFonts w:ascii="Times New Roman" w:hAnsi="Times New Roman" w:cs="Times New Roman"/>
          <w:sz w:val="28"/>
          <w:szCs w:val="28"/>
          <w:u w:val="single"/>
          <w:lang w:val="en-US"/>
        </w:rPr>
        <w:t>____________________________</w:t>
      </w:r>
      <w:r w:rsidRPr="00BF552E">
        <w:rPr>
          <w:rFonts w:ascii="Times New Roman" w:hAnsi="Times New Roman" w:cs="Times New Roman"/>
          <w:sz w:val="28"/>
          <w:szCs w:val="28"/>
          <w:u w:val="single"/>
        </w:rPr>
        <w:t>_____</w:t>
      </w:r>
    </w:p>
    <w:p w14:paraId="7E4889FF" w14:textId="485F11F3" w:rsidR="00BF552E" w:rsidRPr="00BF552E" w:rsidRDefault="00BF552E" w:rsidP="00BF552E">
      <w:pPr>
        <w:numPr>
          <w:ilvl w:val="0"/>
          <w:numId w:val="44"/>
        </w:numPr>
        <w:tabs>
          <w:tab w:val="left" w:pos="936"/>
        </w:tabs>
        <w:ind w:left="426"/>
        <w:contextualSpacing/>
        <w:rPr>
          <w:rFonts w:ascii="Times New Roman" w:hAnsi="Times New Roman" w:cs="Times New Roman"/>
          <w:sz w:val="28"/>
          <w:szCs w:val="28"/>
        </w:rPr>
      </w:pPr>
      <w:r w:rsidRPr="00BF552E">
        <w:rPr>
          <w:rFonts w:ascii="Times New Roman" w:hAnsi="Times New Roman" w:cs="Times New Roman"/>
          <w:sz w:val="28"/>
          <w:szCs w:val="28"/>
        </w:rPr>
        <w:t>Дата проведения работ:</w:t>
      </w:r>
      <w:r w:rsidRPr="00BF552E">
        <w:rPr>
          <w:rFonts w:ascii="Times New Roman" w:hAnsi="Times New Roman" w:cs="Times New Roman"/>
          <w:sz w:val="28"/>
          <w:szCs w:val="28"/>
          <w:u w:val="single"/>
        </w:rPr>
        <w:t xml:space="preserve"> _____</w:t>
      </w:r>
      <w:r>
        <w:rPr>
          <w:rFonts w:ascii="Times New Roman" w:hAnsi="Times New Roman" w:cs="Times New Roman"/>
          <w:sz w:val="28"/>
          <w:szCs w:val="28"/>
          <w:u w:val="single"/>
          <w:lang w:val="en-US"/>
        </w:rPr>
        <w:t>________________________________</w:t>
      </w:r>
      <w:r w:rsidRPr="00BF552E">
        <w:rPr>
          <w:rFonts w:ascii="Times New Roman" w:hAnsi="Times New Roman" w:cs="Times New Roman"/>
          <w:sz w:val="28"/>
          <w:szCs w:val="28"/>
          <w:u w:val="single"/>
        </w:rPr>
        <w:t>______</w:t>
      </w:r>
    </w:p>
    <w:p w14:paraId="3FE2FA7E" w14:textId="653F7953" w:rsidR="00BF552E" w:rsidRPr="00BF552E" w:rsidRDefault="00BF552E" w:rsidP="00BF552E">
      <w:pPr>
        <w:numPr>
          <w:ilvl w:val="0"/>
          <w:numId w:val="44"/>
        </w:numPr>
        <w:tabs>
          <w:tab w:val="left" w:pos="936"/>
        </w:tabs>
        <w:ind w:left="426"/>
        <w:contextualSpacing/>
        <w:rPr>
          <w:sz w:val="28"/>
          <w:szCs w:val="28"/>
        </w:rPr>
      </w:pPr>
      <w:r w:rsidRPr="00BF552E">
        <w:rPr>
          <w:rFonts w:ascii="Times New Roman" w:hAnsi="Times New Roman" w:cs="Times New Roman"/>
          <w:sz w:val="28"/>
          <w:szCs w:val="28"/>
        </w:rPr>
        <w:t>Содержание</w:t>
      </w:r>
      <w:r w:rsidRPr="00BF552E">
        <w:rPr>
          <w:sz w:val="28"/>
          <w:szCs w:val="28"/>
        </w:rPr>
        <w:t xml:space="preserve"> </w:t>
      </w:r>
      <w:r w:rsidRPr="00BF552E">
        <w:rPr>
          <w:rFonts w:ascii="Times New Roman" w:hAnsi="Times New Roman" w:cs="Times New Roman"/>
          <w:sz w:val="28"/>
          <w:szCs w:val="28"/>
        </w:rPr>
        <w:t xml:space="preserve">работ: </w:t>
      </w:r>
      <w:r w:rsidRPr="00BF552E">
        <w:rPr>
          <w:rFonts w:ascii="Times New Roman" w:hAnsi="Times New Roman" w:cs="Times New Roman"/>
          <w:sz w:val="28"/>
          <w:szCs w:val="28"/>
          <w:u w:val="single"/>
        </w:rPr>
        <w:t>______________________________________________________________________________________________________________________________</w:t>
      </w:r>
    </w:p>
    <w:p w14:paraId="01B07B2F" w14:textId="77777777" w:rsidR="00BF552E" w:rsidRPr="00BF552E" w:rsidRDefault="00BF552E" w:rsidP="00BF552E">
      <w:pPr>
        <w:numPr>
          <w:ilvl w:val="0"/>
          <w:numId w:val="44"/>
        </w:numPr>
        <w:tabs>
          <w:tab w:val="left" w:pos="936"/>
        </w:tabs>
        <w:ind w:left="426"/>
        <w:contextualSpacing/>
        <w:rPr>
          <w:rFonts w:ascii="Times New Roman" w:hAnsi="Times New Roman" w:cs="Times New Roman"/>
          <w:sz w:val="28"/>
          <w:szCs w:val="28"/>
        </w:rPr>
      </w:pPr>
      <w:r w:rsidRPr="00BF552E">
        <w:rPr>
          <w:rFonts w:ascii="Times New Roman" w:hAnsi="Times New Roman" w:cs="Times New Roman"/>
          <w:sz w:val="28"/>
          <w:szCs w:val="28"/>
        </w:rPr>
        <w:t>Мероприятия по подготовке объекта в ремонт</w:t>
      </w:r>
    </w:p>
    <w:p w14:paraId="6A727185" w14:textId="77777777" w:rsidR="00BF552E" w:rsidRPr="00BF552E" w:rsidRDefault="00BF552E" w:rsidP="00BF552E">
      <w:pPr>
        <w:tabs>
          <w:tab w:val="left" w:pos="936"/>
        </w:tabs>
        <w:ind w:left="426"/>
        <w:contextualSpacing/>
        <w:rPr>
          <w:rFonts w:ascii="Times New Roman" w:hAnsi="Times New Roman" w:cs="Times New Roman"/>
          <w:sz w:val="28"/>
          <w:szCs w:val="28"/>
        </w:rPr>
      </w:pPr>
    </w:p>
    <w:tbl>
      <w:tblPr>
        <w:tblStyle w:val="32"/>
        <w:tblW w:w="0" w:type="auto"/>
        <w:tblInd w:w="360" w:type="dxa"/>
        <w:tblLook w:val="04A0" w:firstRow="1" w:lastRow="0" w:firstColumn="1" w:lastColumn="0" w:noHBand="0" w:noVBand="1"/>
      </w:tblPr>
      <w:tblGrid>
        <w:gridCol w:w="621"/>
        <w:gridCol w:w="5371"/>
        <w:gridCol w:w="3219"/>
      </w:tblGrid>
      <w:tr w:rsidR="00BF552E" w:rsidRPr="00BF552E" w14:paraId="5FB10CCD" w14:textId="77777777" w:rsidTr="00BF552E">
        <w:tc>
          <w:tcPr>
            <w:tcW w:w="628" w:type="dxa"/>
          </w:tcPr>
          <w:p w14:paraId="4379E50B"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 п/п</w:t>
            </w:r>
          </w:p>
        </w:tc>
        <w:tc>
          <w:tcPr>
            <w:tcW w:w="6267" w:type="dxa"/>
          </w:tcPr>
          <w:p w14:paraId="3654ACCA"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Содержание мероприятия</w:t>
            </w:r>
          </w:p>
        </w:tc>
        <w:tc>
          <w:tcPr>
            <w:tcW w:w="3507" w:type="dxa"/>
          </w:tcPr>
          <w:p w14:paraId="69759A65"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Ответственный за выполнение (должность, ФИО)</w:t>
            </w:r>
          </w:p>
        </w:tc>
      </w:tr>
      <w:tr w:rsidR="00BF552E" w:rsidRPr="00BF552E" w14:paraId="4D263F1D" w14:textId="77777777" w:rsidTr="00BF552E">
        <w:tc>
          <w:tcPr>
            <w:tcW w:w="628" w:type="dxa"/>
          </w:tcPr>
          <w:p w14:paraId="2644F4D5"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1.</w:t>
            </w:r>
          </w:p>
        </w:tc>
        <w:tc>
          <w:tcPr>
            <w:tcW w:w="6267" w:type="dxa"/>
          </w:tcPr>
          <w:p w14:paraId="3E71597C" w14:textId="77777777" w:rsidR="00BF552E" w:rsidRPr="00BF552E" w:rsidRDefault="00BF552E" w:rsidP="00BF552E">
            <w:pPr>
              <w:tabs>
                <w:tab w:val="left" w:pos="936"/>
              </w:tabs>
              <w:rPr>
                <w:rFonts w:ascii="Times New Roman" w:hAnsi="Times New Roman" w:cs="Times New Roman"/>
                <w:color w:val="FF0000"/>
                <w:sz w:val="28"/>
                <w:szCs w:val="28"/>
              </w:rPr>
            </w:pPr>
          </w:p>
          <w:p w14:paraId="1D82B62D" w14:textId="77777777" w:rsidR="00BF552E" w:rsidRPr="00BF552E" w:rsidRDefault="00BF552E" w:rsidP="00BF552E">
            <w:pPr>
              <w:tabs>
                <w:tab w:val="left" w:pos="936"/>
              </w:tabs>
              <w:rPr>
                <w:rFonts w:ascii="Times New Roman" w:hAnsi="Times New Roman" w:cs="Times New Roman"/>
                <w:color w:val="FF0000"/>
                <w:sz w:val="28"/>
                <w:szCs w:val="28"/>
              </w:rPr>
            </w:pPr>
          </w:p>
        </w:tc>
        <w:tc>
          <w:tcPr>
            <w:tcW w:w="3507" w:type="dxa"/>
          </w:tcPr>
          <w:p w14:paraId="3A93A4CE" w14:textId="77777777" w:rsidR="00BF552E" w:rsidRPr="00BF552E" w:rsidRDefault="00BF552E" w:rsidP="00BF552E">
            <w:pPr>
              <w:tabs>
                <w:tab w:val="left" w:pos="936"/>
              </w:tabs>
              <w:rPr>
                <w:rFonts w:ascii="Times New Roman" w:hAnsi="Times New Roman" w:cs="Times New Roman"/>
                <w:color w:val="FF0000"/>
                <w:sz w:val="28"/>
                <w:szCs w:val="28"/>
              </w:rPr>
            </w:pPr>
          </w:p>
        </w:tc>
      </w:tr>
      <w:tr w:rsidR="00BF552E" w:rsidRPr="00BF552E" w14:paraId="4468AF19" w14:textId="77777777" w:rsidTr="00BF552E">
        <w:tc>
          <w:tcPr>
            <w:tcW w:w="628" w:type="dxa"/>
          </w:tcPr>
          <w:p w14:paraId="4F5011ED"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2.</w:t>
            </w:r>
          </w:p>
        </w:tc>
        <w:tc>
          <w:tcPr>
            <w:tcW w:w="6267" w:type="dxa"/>
          </w:tcPr>
          <w:p w14:paraId="4DCC9B7F" w14:textId="77777777" w:rsidR="00BF552E" w:rsidRPr="00BF552E" w:rsidRDefault="00BF552E" w:rsidP="00BF552E">
            <w:pPr>
              <w:tabs>
                <w:tab w:val="left" w:pos="936"/>
              </w:tabs>
              <w:rPr>
                <w:rFonts w:ascii="Times New Roman" w:hAnsi="Times New Roman" w:cs="Times New Roman"/>
                <w:color w:val="FF0000"/>
                <w:sz w:val="28"/>
                <w:szCs w:val="28"/>
              </w:rPr>
            </w:pPr>
          </w:p>
          <w:p w14:paraId="3D762E47" w14:textId="77777777" w:rsidR="00BF552E" w:rsidRPr="00BF552E" w:rsidRDefault="00BF552E" w:rsidP="00BF552E">
            <w:pPr>
              <w:tabs>
                <w:tab w:val="left" w:pos="936"/>
              </w:tabs>
              <w:rPr>
                <w:rFonts w:ascii="Times New Roman" w:hAnsi="Times New Roman" w:cs="Times New Roman"/>
                <w:color w:val="FF0000"/>
                <w:sz w:val="28"/>
                <w:szCs w:val="28"/>
              </w:rPr>
            </w:pPr>
          </w:p>
        </w:tc>
        <w:tc>
          <w:tcPr>
            <w:tcW w:w="3507" w:type="dxa"/>
          </w:tcPr>
          <w:p w14:paraId="79DA3D25" w14:textId="77777777" w:rsidR="00BF552E" w:rsidRPr="00BF552E" w:rsidRDefault="00BF552E" w:rsidP="00BF552E">
            <w:pPr>
              <w:tabs>
                <w:tab w:val="left" w:pos="936"/>
              </w:tabs>
              <w:rPr>
                <w:rFonts w:ascii="Times New Roman" w:hAnsi="Times New Roman" w:cs="Times New Roman"/>
                <w:sz w:val="28"/>
                <w:szCs w:val="28"/>
              </w:rPr>
            </w:pPr>
          </w:p>
        </w:tc>
      </w:tr>
      <w:tr w:rsidR="00BF552E" w:rsidRPr="00BF552E" w14:paraId="5D2EBDEC" w14:textId="77777777" w:rsidTr="00BF552E">
        <w:tc>
          <w:tcPr>
            <w:tcW w:w="628" w:type="dxa"/>
          </w:tcPr>
          <w:p w14:paraId="7F123941"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3</w:t>
            </w:r>
          </w:p>
        </w:tc>
        <w:tc>
          <w:tcPr>
            <w:tcW w:w="6267" w:type="dxa"/>
          </w:tcPr>
          <w:p w14:paraId="792B7762" w14:textId="77777777" w:rsidR="00BF552E" w:rsidRPr="00BF552E" w:rsidRDefault="00BF552E" w:rsidP="00BF552E">
            <w:pPr>
              <w:tabs>
                <w:tab w:val="left" w:pos="936"/>
              </w:tabs>
              <w:rPr>
                <w:rFonts w:ascii="Times New Roman" w:hAnsi="Times New Roman" w:cs="Times New Roman"/>
                <w:color w:val="FF0000"/>
                <w:sz w:val="28"/>
                <w:szCs w:val="28"/>
              </w:rPr>
            </w:pPr>
          </w:p>
          <w:p w14:paraId="138FE5B6" w14:textId="77777777" w:rsidR="00BF552E" w:rsidRPr="00BF552E" w:rsidRDefault="00BF552E" w:rsidP="00BF552E">
            <w:pPr>
              <w:tabs>
                <w:tab w:val="left" w:pos="936"/>
              </w:tabs>
              <w:rPr>
                <w:rFonts w:ascii="Times New Roman" w:hAnsi="Times New Roman" w:cs="Times New Roman"/>
                <w:color w:val="FF0000"/>
                <w:sz w:val="28"/>
                <w:szCs w:val="28"/>
              </w:rPr>
            </w:pPr>
          </w:p>
        </w:tc>
        <w:tc>
          <w:tcPr>
            <w:tcW w:w="3507" w:type="dxa"/>
          </w:tcPr>
          <w:p w14:paraId="126C3B61" w14:textId="77777777" w:rsidR="00BF552E" w:rsidRPr="00BF552E" w:rsidRDefault="00BF552E" w:rsidP="00BF552E">
            <w:pPr>
              <w:tabs>
                <w:tab w:val="left" w:pos="936"/>
              </w:tabs>
              <w:rPr>
                <w:rFonts w:ascii="Times New Roman" w:hAnsi="Times New Roman" w:cs="Times New Roman"/>
                <w:color w:val="FF0000"/>
                <w:sz w:val="28"/>
                <w:szCs w:val="28"/>
              </w:rPr>
            </w:pPr>
          </w:p>
        </w:tc>
      </w:tr>
      <w:tr w:rsidR="00BF552E" w:rsidRPr="00BF552E" w14:paraId="4E1ED3B0" w14:textId="77777777" w:rsidTr="00BF552E">
        <w:tc>
          <w:tcPr>
            <w:tcW w:w="628" w:type="dxa"/>
          </w:tcPr>
          <w:p w14:paraId="6538DDB9"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4.</w:t>
            </w:r>
          </w:p>
        </w:tc>
        <w:tc>
          <w:tcPr>
            <w:tcW w:w="6267" w:type="dxa"/>
          </w:tcPr>
          <w:p w14:paraId="519EFDFD" w14:textId="77777777" w:rsidR="00BF552E" w:rsidRPr="00BF552E" w:rsidRDefault="00BF552E" w:rsidP="00BF552E">
            <w:pPr>
              <w:tabs>
                <w:tab w:val="left" w:pos="936"/>
              </w:tabs>
              <w:rPr>
                <w:rFonts w:ascii="Times New Roman" w:hAnsi="Times New Roman" w:cs="Times New Roman"/>
                <w:color w:val="FF0000"/>
                <w:sz w:val="28"/>
                <w:szCs w:val="28"/>
              </w:rPr>
            </w:pPr>
          </w:p>
          <w:p w14:paraId="5B82AF72" w14:textId="77777777" w:rsidR="00BF552E" w:rsidRPr="00BF552E" w:rsidRDefault="00BF552E" w:rsidP="00BF552E">
            <w:pPr>
              <w:tabs>
                <w:tab w:val="left" w:pos="936"/>
              </w:tabs>
              <w:rPr>
                <w:rFonts w:ascii="Times New Roman" w:hAnsi="Times New Roman" w:cs="Times New Roman"/>
                <w:color w:val="FF0000"/>
                <w:sz w:val="28"/>
                <w:szCs w:val="28"/>
              </w:rPr>
            </w:pPr>
          </w:p>
        </w:tc>
        <w:tc>
          <w:tcPr>
            <w:tcW w:w="3507" w:type="dxa"/>
          </w:tcPr>
          <w:p w14:paraId="3F918EC4" w14:textId="77777777" w:rsidR="00BF552E" w:rsidRPr="00BF552E" w:rsidRDefault="00BF552E" w:rsidP="00BF552E">
            <w:pPr>
              <w:tabs>
                <w:tab w:val="left" w:pos="936"/>
              </w:tabs>
              <w:rPr>
                <w:rFonts w:ascii="Times New Roman" w:hAnsi="Times New Roman" w:cs="Times New Roman"/>
                <w:sz w:val="28"/>
                <w:szCs w:val="28"/>
              </w:rPr>
            </w:pPr>
          </w:p>
        </w:tc>
      </w:tr>
      <w:tr w:rsidR="00BF552E" w:rsidRPr="00BF552E" w14:paraId="5D2BEA63" w14:textId="77777777" w:rsidTr="00BF552E">
        <w:tc>
          <w:tcPr>
            <w:tcW w:w="628" w:type="dxa"/>
          </w:tcPr>
          <w:p w14:paraId="0FABE2A7"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5.</w:t>
            </w:r>
          </w:p>
        </w:tc>
        <w:tc>
          <w:tcPr>
            <w:tcW w:w="6267" w:type="dxa"/>
          </w:tcPr>
          <w:p w14:paraId="5022E0BB" w14:textId="77777777" w:rsidR="00BF552E" w:rsidRPr="00BF552E" w:rsidRDefault="00BF552E" w:rsidP="00BF552E">
            <w:pPr>
              <w:tabs>
                <w:tab w:val="left" w:pos="936"/>
              </w:tabs>
              <w:rPr>
                <w:rFonts w:ascii="Times New Roman" w:hAnsi="Times New Roman" w:cs="Times New Roman"/>
                <w:color w:val="FF0000"/>
                <w:sz w:val="28"/>
                <w:szCs w:val="28"/>
              </w:rPr>
            </w:pPr>
          </w:p>
          <w:p w14:paraId="65144B62" w14:textId="77777777" w:rsidR="00BF552E" w:rsidRPr="00BF552E" w:rsidRDefault="00BF552E" w:rsidP="00BF552E">
            <w:pPr>
              <w:tabs>
                <w:tab w:val="left" w:pos="936"/>
              </w:tabs>
              <w:rPr>
                <w:rFonts w:ascii="Times New Roman" w:hAnsi="Times New Roman" w:cs="Times New Roman"/>
                <w:color w:val="FF0000"/>
                <w:sz w:val="28"/>
                <w:szCs w:val="28"/>
              </w:rPr>
            </w:pPr>
          </w:p>
        </w:tc>
        <w:tc>
          <w:tcPr>
            <w:tcW w:w="3507" w:type="dxa"/>
          </w:tcPr>
          <w:p w14:paraId="569CEC8E" w14:textId="77777777" w:rsidR="00BF552E" w:rsidRPr="00BF552E" w:rsidRDefault="00BF552E" w:rsidP="00BF552E">
            <w:pPr>
              <w:tabs>
                <w:tab w:val="left" w:pos="936"/>
              </w:tabs>
              <w:rPr>
                <w:rFonts w:ascii="Times New Roman" w:hAnsi="Times New Roman" w:cs="Times New Roman"/>
                <w:sz w:val="28"/>
                <w:szCs w:val="28"/>
              </w:rPr>
            </w:pPr>
          </w:p>
        </w:tc>
      </w:tr>
      <w:tr w:rsidR="00BF552E" w:rsidRPr="00BF552E" w14:paraId="4C520983" w14:textId="77777777" w:rsidTr="00BF552E">
        <w:tc>
          <w:tcPr>
            <w:tcW w:w="628" w:type="dxa"/>
          </w:tcPr>
          <w:p w14:paraId="78CBB9E5"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6.</w:t>
            </w:r>
          </w:p>
        </w:tc>
        <w:tc>
          <w:tcPr>
            <w:tcW w:w="6267" w:type="dxa"/>
          </w:tcPr>
          <w:p w14:paraId="3AA76F8B" w14:textId="77777777" w:rsidR="00BF552E" w:rsidRPr="00BF552E" w:rsidRDefault="00BF552E" w:rsidP="00BF552E">
            <w:pPr>
              <w:tabs>
                <w:tab w:val="left" w:pos="936"/>
              </w:tabs>
              <w:rPr>
                <w:rFonts w:ascii="Times New Roman" w:hAnsi="Times New Roman" w:cs="Times New Roman"/>
                <w:color w:val="FF0000"/>
                <w:sz w:val="28"/>
                <w:szCs w:val="28"/>
              </w:rPr>
            </w:pPr>
          </w:p>
          <w:p w14:paraId="446EE9F5" w14:textId="77777777" w:rsidR="00BF552E" w:rsidRPr="00BF552E" w:rsidRDefault="00BF552E" w:rsidP="00BF552E">
            <w:pPr>
              <w:tabs>
                <w:tab w:val="left" w:pos="936"/>
              </w:tabs>
              <w:rPr>
                <w:rFonts w:ascii="Times New Roman" w:hAnsi="Times New Roman" w:cs="Times New Roman"/>
                <w:color w:val="FF0000"/>
                <w:sz w:val="28"/>
                <w:szCs w:val="28"/>
              </w:rPr>
            </w:pPr>
          </w:p>
        </w:tc>
        <w:tc>
          <w:tcPr>
            <w:tcW w:w="3507" w:type="dxa"/>
          </w:tcPr>
          <w:p w14:paraId="6E123A43" w14:textId="77777777" w:rsidR="00BF552E" w:rsidRPr="00BF552E" w:rsidRDefault="00BF552E" w:rsidP="00BF552E">
            <w:pPr>
              <w:tabs>
                <w:tab w:val="left" w:pos="936"/>
              </w:tabs>
              <w:rPr>
                <w:rFonts w:ascii="Times New Roman" w:hAnsi="Times New Roman" w:cs="Times New Roman"/>
                <w:sz w:val="28"/>
                <w:szCs w:val="28"/>
              </w:rPr>
            </w:pPr>
          </w:p>
        </w:tc>
      </w:tr>
      <w:tr w:rsidR="00BF552E" w:rsidRPr="00BF552E" w14:paraId="386D631E" w14:textId="77777777" w:rsidTr="00BF552E">
        <w:tc>
          <w:tcPr>
            <w:tcW w:w="628" w:type="dxa"/>
          </w:tcPr>
          <w:p w14:paraId="0243B319"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7.</w:t>
            </w:r>
          </w:p>
        </w:tc>
        <w:tc>
          <w:tcPr>
            <w:tcW w:w="6267" w:type="dxa"/>
          </w:tcPr>
          <w:p w14:paraId="7A3A64A6" w14:textId="77777777" w:rsidR="00BF552E" w:rsidRPr="00BF552E" w:rsidRDefault="00BF552E" w:rsidP="00BF552E">
            <w:pPr>
              <w:tabs>
                <w:tab w:val="left" w:pos="936"/>
              </w:tabs>
              <w:rPr>
                <w:rFonts w:ascii="Times New Roman" w:hAnsi="Times New Roman" w:cs="Times New Roman"/>
                <w:color w:val="FF0000"/>
                <w:sz w:val="28"/>
                <w:szCs w:val="28"/>
              </w:rPr>
            </w:pPr>
          </w:p>
          <w:p w14:paraId="2D3438B5" w14:textId="77777777" w:rsidR="00BF552E" w:rsidRPr="00BF552E" w:rsidRDefault="00BF552E" w:rsidP="00BF552E">
            <w:pPr>
              <w:tabs>
                <w:tab w:val="left" w:pos="936"/>
              </w:tabs>
              <w:rPr>
                <w:rFonts w:ascii="Times New Roman" w:hAnsi="Times New Roman" w:cs="Times New Roman"/>
                <w:color w:val="FF0000"/>
                <w:sz w:val="28"/>
                <w:szCs w:val="28"/>
              </w:rPr>
            </w:pPr>
          </w:p>
        </w:tc>
        <w:tc>
          <w:tcPr>
            <w:tcW w:w="3507" w:type="dxa"/>
          </w:tcPr>
          <w:p w14:paraId="477040A9" w14:textId="77777777" w:rsidR="00BF552E" w:rsidRPr="00BF552E" w:rsidRDefault="00BF552E" w:rsidP="00BF552E">
            <w:pPr>
              <w:tabs>
                <w:tab w:val="left" w:pos="936"/>
              </w:tabs>
              <w:rPr>
                <w:rFonts w:ascii="Times New Roman" w:hAnsi="Times New Roman" w:cs="Times New Roman"/>
                <w:sz w:val="28"/>
                <w:szCs w:val="28"/>
              </w:rPr>
            </w:pPr>
          </w:p>
        </w:tc>
      </w:tr>
    </w:tbl>
    <w:p w14:paraId="578059ED" w14:textId="77777777" w:rsidR="00BF552E" w:rsidRPr="00BF552E" w:rsidRDefault="00BF552E" w:rsidP="00BF552E">
      <w:pPr>
        <w:tabs>
          <w:tab w:val="left" w:pos="936"/>
        </w:tabs>
        <w:spacing w:after="0"/>
        <w:rPr>
          <w:rFonts w:ascii="Times New Roman" w:hAnsi="Times New Roman" w:cs="Times New Roman"/>
          <w:sz w:val="28"/>
          <w:szCs w:val="28"/>
        </w:rPr>
      </w:pPr>
    </w:p>
    <w:p w14:paraId="7206C5BE" w14:textId="77777777" w:rsidR="00BF552E" w:rsidRPr="00BF552E" w:rsidRDefault="00BF552E" w:rsidP="00BF552E">
      <w:pPr>
        <w:numPr>
          <w:ilvl w:val="0"/>
          <w:numId w:val="44"/>
        </w:numPr>
        <w:tabs>
          <w:tab w:val="left" w:pos="936"/>
        </w:tabs>
        <w:spacing w:after="100"/>
        <w:ind w:left="-142" w:hanging="568"/>
        <w:contextualSpacing/>
        <w:rPr>
          <w:rFonts w:ascii="Times New Roman" w:hAnsi="Times New Roman" w:cs="Times New Roman"/>
          <w:sz w:val="28"/>
          <w:szCs w:val="28"/>
        </w:rPr>
      </w:pPr>
      <w:r w:rsidRPr="00BF552E">
        <w:rPr>
          <w:rFonts w:ascii="Times New Roman" w:hAnsi="Times New Roman" w:cs="Times New Roman"/>
          <w:sz w:val="28"/>
          <w:szCs w:val="28"/>
        </w:rPr>
        <w:t>Подготовительные работы выполнены в полном объеме:</w:t>
      </w:r>
    </w:p>
    <w:p w14:paraId="08DCF267" w14:textId="77777777" w:rsidR="00BF552E" w:rsidRPr="00BF552E" w:rsidRDefault="00BF552E" w:rsidP="00BF552E">
      <w:pPr>
        <w:tabs>
          <w:tab w:val="left" w:pos="936"/>
        </w:tabs>
        <w:spacing w:after="100"/>
        <w:rPr>
          <w:rFonts w:ascii="Times New Roman" w:hAnsi="Times New Roman" w:cs="Times New Roman"/>
          <w:sz w:val="28"/>
          <w:szCs w:val="28"/>
        </w:rPr>
      </w:pPr>
      <w:r w:rsidRPr="00BF552E">
        <w:rPr>
          <w:rFonts w:ascii="Times New Roman" w:hAnsi="Times New Roman" w:cs="Times New Roman"/>
          <w:sz w:val="28"/>
          <w:szCs w:val="28"/>
        </w:rPr>
        <w:t xml:space="preserve">Объект подготовлен к ремонту: </w:t>
      </w:r>
      <w:r w:rsidRPr="00BF552E">
        <w:rPr>
          <w:rFonts w:ascii="Times New Roman" w:hAnsi="Times New Roman" w:cs="Times New Roman"/>
          <w:sz w:val="28"/>
          <w:szCs w:val="28"/>
          <w:u w:val="single"/>
        </w:rPr>
        <w:t>__________________________________</w:t>
      </w:r>
    </w:p>
    <w:p w14:paraId="2048362A" w14:textId="1743D40B" w:rsidR="00BF552E" w:rsidRPr="00C9603D" w:rsidRDefault="00BF552E" w:rsidP="00C9603D">
      <w:pPr>
        <w:tabs>
          <w:tab w:val="left" w:pos="936"/>
        </w:tabs>
        <w:spacing w:after="0"/>
        <w:jc w:val="center"/>
        <w:rPr>
          <w:rFonts w:ascii="Times New Roman" w:hAnsi="Times New Roman" w:cs="Times New Roman"/>
          <w:sz w:val="28"/>
          <w:szCs w:val="28"/>
          <w:vertAlign w:val="superscript"/>
        </w:rPr>
      </w:pPr>
      <w:r w:rsidRPr="00BF552E">
        <w:rPr>
          <w:rFonts w:ascii="Times New Roman" w:hAnsi="Times New Roman" w:cs="Times New Roman"/>
          <w:sz w:val="28"/>
          <w:szCs w:val="28"/>
          <w:vertAlign w:val="superscript"/>
        </w:rPr>
        <w:tab/>
      </w:r>
      <w:r w:rsidRPr="00BF552E">
        <w:rPr>
          <w:rFonts w:ascii="Times New Roman" w:hAnsi="Times New Roman" w:cs="Times New Roman"/>
          <w:sz w:val="28"/>
          <w:szCs w:val="28"/>
          <w:vertAlign w:val="superscript"/>
        </w:rPr>
        <w:tab/>
      </w:r>
      <w:r w:rsidRPr="00BF552E">
        <w:rPr>
          <w:rFonts w:ascii="Times New Roman" w:hAnsi="Times New Roman" w:cs="Times New Roman"/>
          <w:sz w:val="28"/>
          <w:szCs w:val="28"/>
          <w:vertAlign w:val="superscript"/>
        </w:rPr>
        <w:tab/>
      </w:r>
      <w:r w:rsidRPr="00BF552E">
        <w:rPr>
          <w:rFonts w:ascii="Times New Roman" w:hAnsi="Times New Roman" w:cs="Times New Roman"/>
          <w:sz w:val="28"/>
          <w:szCs w:val="28"/>
          <w:vertAlign w:val="superscript"/>
        </w:rPr>
        <w:tab/>
      </w:r>
      <w:r w:rsidRPr="00BF552E">
        <w:rPr>
          <w:rFonts w:ascii="Times New Roman" w:hAnsi="Times New Roman" w:cs="Times New Roman"/>
          <w:sz w:val="28"/>
          <w:szCs w:val="28"/>
          <w:vertAlign w:val="superscript"/>
        </w:rPr>
        <w:tab/>
        <w:t>(подпись ответственного за подготовку и сдачу объекта к ремонту, дата)</w:t>
      </w:r>
    </w:p>
    <w:p w14:paraId="68D00AF1" w14:textId="0DB66F1C" w:rsidR="00BF552E" w:rsidRPr="00BF552E" w:rsidRDefault="00BF552E" w:rsidP="00997D8B">
      <w:pPr>
        <w:tabs>
          <w:tab w:val="left" w:pos="936"/>
        </w:tabs>
        <w:spacing w:after="0"/>
        <w:ind w:left="-709"/>
        <w:contextualSpacing/>
        <w:rPr>
          <w:rFonts w:ascii="Times New Roman" w:hAnsi="Times New Roman" w:cs="Times New Roman"/>
          <w:sz w:val="28"/>
          <w:szCs w:val="28"/>
        </w:rPr>
      </w:pPr>
      <w:r w:rsidRPr="00BF552E">
        <w:rPr>
          <w:rFonts w:ascii="Times New Roman" w:hAnsi="Times New Roman" w:cs="Times New Roman"/>
          <w:sz w:val="28"/>
          <w:szCs w:val="28"/>
        </w:rPr>
        <w:t>7.Мероприятия, обеспечивающи</w:t>
      </w:r>
      <w:r w:rsidR="00997D8B">
        <w:rPr>
          <w:rFonts w:ascii="Times New Roman" w:hAnsi="Times New Roman" w:cs="Times New Roman"/>
          <w:sz w:val="28"/>
          <w:szCs w:val="28"/>
        </w:rPr>
        <w:t>е безопасность проведения работ</w:t>
      </w:r>
    </w:p>
    <w:tbl>
      <w:tblPr>
        <w:tblStyle w:val="32"/>
        <w:tblW w:w="0" w:type="auto"/>
        <w:tblInd w:w="-749" w:type="dxa"/>
        <w:tblLook w:val="04A0" w:firstRow="1" w:lastRow="0" w:firstColumn="1" w:lastColumn="0" w:noHBand="0" w:noVBand="1"/>
      </w:tblPr>
      <w:tblGrid>
        <w:gridCol w:w="622"/>
        <w:gridCol w:w="6785"/>
        <w:gridCol w:w="2693"/>
      </w:tblGrid>
      <w:tr w:rsidR="00BF552E" w:rsidRPr="00BF552E" w14:paraId="6ED5DCC5" w14:textId="77777777" w:rsidTr="00BF552E">
        <w:tc>
          <w:tcPr>
            <w:tcW w:w="622" w:type="dxa"/>
          </w:tcPr>
          <w:p w14:paraId="67A7C6E9"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 п/п</w:t>
            </w:r>
          </w:p>
        </w:tc>
        <w:tc>
          <w:tcPr>
            <w:tcW w:w="6785" w:type="dxa"/>
          </w:tcPr>
          <w:p w14:paraId="2A86BFD3"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Содержание мероприятия</w:t>
            </w:r>
          </w:p>
        </w:tc>
        <w:tc>
          <w:tcPr>
            <w:tcW w:w="2693" w:type="dxa"/>
          </w:tcPr>
          <w:p w14:paraId="0E79B9B4"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Ответственный за выполнение (должность, ФИО)</w:t>
            </w:r>
          </w:p>
        </w:tc>
      </w:tr>
      <w:tr w:rsidR="00BF552E" w:rsidRPr="00BF552E" w14:paraId="3F65A5A1" w14:textId="77777777" w:rsidTr="00BF552E">
        <w:tc>
          <w:tcPr>
            <w:tcW w:w="622" w:type="dxa"/>
          </w:tcPr>
          <w:p w14:paraId="1D835C1E"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1.</w:t>
            </w:r>
          </w:p>
        </w:tc>
        <w:tc>
          <w:tcPr>
            <w:tcW w:w="6785" w:type="dxa"/>
          </w:tcPr>
          <w:p w14:paraId="5371A9C3"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Приступить к работе с устного разрешения эксперта</w:t>
            </w:r>
          </w:p>
        </w:tc>
        <w:tc>
          <w:tcPr>
            <w:tcW w:w="2693" w:type="dxa"/>
          </w:tcPr>
          <w:p w14:paraId="4A8A86E4" w14:textId="77777777" w:rsidR="00BF552E" w:rsidRPr="00BF552E" w:rsidRDefault="00BF552E" w:rsidP="00BF552E">
            <w:pPr>
              <w:tabs>
                <w:tab w:val="left" w:pos="936"/>
              </w:tabs>
              <w:rPr>
                <w:rFonts w:ascii="Times New Roman" w:hAnsi="Times New Roman" w:cs="Times New Roman"/>
                <w:sz w:val="28"/>
                <w:szCs w:val="28"/>
              </w:rPr>
            </w:pPr>
          </w:p>
        </w:tc>
      </w:tr>
      <w:tr w:rsidR="00BF552E" w:rsidRPr="00BF552E" w14:paraId="7ECB9718" w14:textId="77777777" w:rsidTr="00BF552E">
        <w:trPr>
          <w:trHeight w:val="569"/>
        </w:trPr>
        <w:tc>
          <w:tcPr>
            <w:tcW w:w="622" w:type="dxa"/>
          </w:tcPr>
          <w:p w14:paraId="398FF24C"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2.</w:t>
            </w:r>
          </w:p>
        </w:tc>
        <w:tc>
          <w:tcPr>
            <w:tcW w:w="6785" w:type="dxa"/>
          </w:tcPr>
          <w:p w14:paraId="624F1B29"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При себе иметь СИЗ, противогаз</w:t>
            </w:r>
          </w:p>
        </w:tc>
        <w:tc>
          <w:tcPr>
            <w:tcW w:w="2693" w:type="dxa"/>
          </w:tcPr>
          <w:p w14:paraId="0FD1CDA9" w14:textId="77777777" w:rsidR="00BF552E" w:rsidRPr="00BF552E" w:rsidRDefault="00BF552E" w:rsidP="00BF552E">
            <w:pPr>
              <w:tabs>
                <w:tab w:val="left" w:pos="936"/>
              </w:tabs>
              <w:rPr>
                <w:rFonts w:ascii="Times New Roman" w:hAnsi="Times New Roman" w:cs="Times New Roman"/>
                <w:sz w:val="28"/>
                <w:szCs w:val="28"/>
              </w:rPr>
            </w:pPr>
          </w:p>
        </w:tc>
      </w:tr>
      <w:tr w:rsidR="00BF552E" w:rsidRPr="00BF552E" w14:paraId="5F0F394B" w14:textId="77777777" w:rsidTr="00BF552E">
        <w:trPr>
          <w:trHeight w:val="705"/>
        </w:trPr>
        <w:tc>
          <w:tcPr>
            <w:tcW w:w="622" w:type="dxa"/>
          </w:tcPr>
          <w:p w14:paraId="63707797"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lastRenderedPageBreak/>
              <w:t>3.</w:t>
            </w:r>
          </w:p>
        </w:tc>
        <w:tc>
          <w:tcPr>
            <w:tcW w:w="6785" w:type="dxa"/>
          </w:tcPr>
          <w:p w14:paraId="6CA8D011"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Работать исправным инструментом</w:t>
            </w:r>
          </w:p>
        </w:tc>
        <w:tc>
          <w:tcPr>
            <w:tcW w:w="2693" w:type="dxa"/>
          </w:tcPr>
          <w:p w14:paraId="234311D1" w14:textId="77777777" w:rsidR="00BF552E" w:rsidRPr="00BF552E" w:rsidRDefault="00BF552E" w:rsidP="00BF552E">
            <w:pPr>
              <w:tabs>
                <w:tab w:val="left" w:pos="936"/>
              </w:tabs>
              <w:rPr>
                <w:rFonts w:ascii="Times New Roman" w:hAnsi="Times New Roman" w:cs="Times New Roman"/>
                <w:sz w:val="28"/>
                <w:szCs w:val="28"/>
              </w:rPr>
            </w:pPr>
          </w:p>
        </w:tc>
      </w:tr>
      <w:tr w:rsidR="00BF552E" w:rsidRPr="00BF552E" w14:paraId="63314BBC" w14:textId="77777777" w:rsidTr="00BF552E">
        <w:trPr>
          <w:trHeight w:val="970"/>
        </w:trPr>
        <w:tc>
          <w:tcPr>
            <w:tcW w:w="622" w:type="dxa"/>
          </w:tcPr>
          <w:p w14:paraId="6615DF31"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4.</w:t>
            </w:r>
          </w:p>
        </w:tc>
        <w:tc>
          <w:tcPr>
            <w:tcW w:w="6785" w:type="dxa"/>
          </w:tcPr>
          <w:p w14:paraId="702038AF"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Работать в специальной одежде и средствах защиты органов глаз и слуха</w:t>
            </w:r>
          </w:p>
        </w:tc>
        <w:tc>
          <w:tcPr>
            <w:tcW w:w="2693" w:type="dxa"/>
          </w:tcPr>
          <w:p w14:paraId="1F2B8245" w14:textId="77777777" w:rsidR="00BF552E" w:rsidRPr="00BF552E" w:rsidRDefault="00BF552E" w:rsidP="00BF552E">
            <w:pPr>
              <w:tabs>
                <w:tab w:val="left" w:pos="936"/>
              </w:tabs>
              <w:rPr>
                <w:rFonts w:ascii="Times New Roman" w:hAnsi="Times New Roman" w:cs="Times New Roman"/>
                <w:sz w:val="28"/>
                <w:szCs w:val="28"/>
              </w:rPr>
            </w:pPr>
          </w:p>
        </w:tc>
      </w:tr>
      <w:tr w:rsidR="00BF552E" w:rsidRPr="00BF552E" w14:paraId="4954D479" w14:textId="77777777" w:rsidTr="00BF552E">
        <w:trPr>
          <w:trHeight w:val="857"/>
        </w:trPr>
        <w:tc>
          <w:tcPr>
            <w:tcW w:w="622" w:type="dxa"/>
          </w:tcPr>
          <w:p w14:paraId="75334DC0"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5.</w:t>
            </w:r>
          </w:p>
        </w:tc>
        <w:tc>
          <w:tcPr>
            <w:tcW w:w="6785" w:type="dxa"/>
          </w:tcPr>
          <w:p w14:paraId="4C3AB284" w14:textId="77777777" w:rsidR="00BF552E" w:rsidRPr="00BF552E" w:rsidRDefault="00BF552E" w:rsidP="00BF552E">
            <w:pPr>
              <w:tabs>
                <w:tab w:val="left" w:pos="936"/>
              </w:tabs>
              <w:rPr>
                <w:rFonts w:ascii="Times New Roman" w:hAnsi="Times New Roman" w:cs="Times New Roman"/>
                <w:sz w:val="28"/>
                <w:szCs w:val="28"/>
              </w:rPr>
            </w:pPr>
            <w:r w:rsidRPr="00BF552E">
              <w:rPr>
                <w:rFonts w:ascii="Times New Roman" w:hAnsi="Times New Roman" w:cs="Times New Roman"/>
                <w:sz w:val="28"/>
                <w:szCs w:val="28"/>
              </w:rPr>
              <w:t>По окончании работ убрать рабочее место</w:t>
            </w:r>
          </w:p>
        </w:tc>
        <w:tc>
          <w:tcPr>
            <w:tcW w:w="2693" w:type="dxa"/>
          </w:tcPr>
          <w:p w14:paraId="02DF3DDC" w14:textId="77777777" w:rsidR="00BF552E" w:rsidRPr="00BF552E" w:rsidRDefault="00BF552E" w:rsidP="00BF552E">
            <w:pPr>
              <w:tabs>
                <w:tab w:val="left" w:pos="936"/>
              </w:tabs>
              <w:rPr>
                <w:rFonts w:ascii="Times New Roman" w:hAnsi="Times New Roman" w:cs="Times New Roman"/>
                <w:sz w:val="28"/>
                <w:szCs w:val="28"/>
              </w:rPr>
            </w:pPr>
          </w:p>
        </w:tc>
      </w:tr>
    </w:tbl>
    <w:p w14:paraId="5667FE99" w14:textId="77777777" w:rsidR="00BF552E" w:rsidRPr="00BF552E" w:rsidRDefault="00BF552E" w:rsidP="00BF552E">
      <w:pPr>
        <w:tabs>
          <w:tab w:val="left" w:pos="936"/>
        </w:tabs>
        <w:spacing w:after="0"/>
        <w:contextualSpacing/>
        <w:rPr>
          <w:rFonts w:ascii="Times New Roman" w:hAnsi="Times New Roman" w:cs="Times New Roman"/>
          <w:sz w:val="28"/>
          <w:szCs w:val="28"/>
        </w:rPr>
      </w:pPr>
    </w:p>
    <w:p w14:paraId="6E9F1FDA" w14:textId="77777777" w:rsidR="00BF552E" w:rsidRPr="00BF552E" w:rsidRDefault="00BF552E" w:rsidP="00BF552E">
      <w:pPr>
        <w:tabs>
          <w:tab w:val="left" w:pos="936"/>
        </w:tabs>
        <w:spacing w:after="0"/>
        <w:ind w:left="-284" w:hanging="142"/>
        <w:rPr>
          <w:rFonts w:ascii="Times New Roman" w:hAnsi="Times New Roman"/>
          <w:sz w:val="28"/>
          <w:szCs w:val="28"/>
        </w:rPr>
      </w:pPr>
      <w:r w:rsidRPr="00BF552E">
        <w:rPr>
          <w:rFonts w:ascii="Times New Roman" w:hAnsi="Times New Roman"/>
          <w:sz w:val="28"/>
          <w:szCs w:val="28"/>
        </w:rPr>
        <w:t>8.Проведение диагностики</w:t>
      </w:r>
    </w:p>
    <w:tbl>
      <w:tblPr>
        <w:tblStyle w:val="32"/>
        <w:tblW w:w="10126" w:type="dxa"/>
        <w:tblInd w:w="-676" w:type="dxa"/>
        <w:tblLook w:val="04A0" w:firstRow="1" w:lastRow="0" w:firstColumn="1" w:lastColumn="0" w:noHBand="0" w:noVBand="1"/>
      </w:tblPr>
      <w:tblGrid>
        <w:gridCol w:w="1598"/>
        <w:gridCol w:w="3036"/>
        <w:gridCol w:w="1982"/>
        <w:gridCol w:w="1572"/>
        <w:gridCol w:w="1938"/>
      </w:tblGrid>
      <w:tr w:rsidR="00BF552E" w:rsidRPr="00BF552E" w14:paraId="034FBDCB" w14:textId="77777777" w:rsidTr="00BF552E">
        <w:tc>
          <w:tcPr>
            <w:tcW w:w="1598" w:type="dxa"/>
          </w:tcPr>
          <w:p w14:paraId="6995DA17"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Дата и время проведения пробы</w:t>
            </w:r>
          </w:p>
        </w:tc>
        <w:tc>
          <w:tcPr>
            <w:tcW w:w="3036" w:type="dxa"/>
          </w:tcPr>
          <w:p w14:paraId="34DC93C6"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Место разгерметизированного участка</w:t>
            </w:r>
          </w:p>
        </w:tc>
        <w:tc>
          <w:tcPr>
            <w:tcW w:w="1982" w:type="dxa"/>
          </w:tcPr>
          <w:p w14:paraId="0D1DF098"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Определяемые компоненты</w:t>
            </w:r>
          </w:p>
        </w:tc>
        <w:tc>
          <w:tcPr>
            <w:tcW w:w="1572" w:type="dxa"/>
          </w:tcPr>
          <w:p w14:paraId="50A3ACA4"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Результаты анализа</w:t>
            </w:r>
          </w:p>
        </w:tc>
        <w:tc>
          <w:tcPr>
            <w:tcW w:w="1938" w:type="dxa"/>
          </w:tcPr>
          <w:p w14:paraId="3222FCF9"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Подпись лица, проводившего анализ</w:t>
            </w:r>
          </w:p>
        </w:tc>
      </w:tr>
      <w:tr w:rsidR="00BF552E" w:rsidRPr="00BF552E" w14:paraId="30548A48" w14:textId="77777777" w:rsidTr="00BF552E">
        <w:trPr>
          <w:trHeight w:val="605"/>
        </w:trPr>
        <w:tc>
          <w:tcPr>
            <w:tcW w:w="1598" w:type="dxa"/>
          </w:tcPr>
          <w:p w14:paraId="2530C65A" w14:textId="77777777" w:rsidR="00BF552E" w:rsidRPr="00BF552E" w:rsidRDefault="00BF552E" w:rsidP="00BF552E">
            <w:pPr>
              <w:tabs>
                <w:tab w:val="left" w:pos="936"/>
              </w:tabs>
              <w:jc w:val="center"/>
              <w:rPr>
                <w:rFonts w:ascii="Times New Roman" w:hAnsi="Times New Roman" w:cs="Times New Roman"/>
                <w:color w:val="FF0000"/>
                <w:sz w:val="28"/>
                <w:szCs w:val="28"/>
              </w:rPr>
            </w:pPr>
          </w:p>
          <w:p w14:paraId="5B36279D" w14:textId="77777777" w:rsidR="00BF552E" w:rsidRPr="00BF552E" w:rsidRDefault="00BF552E" w:rsidP="00BF552E">
            <w:pPr>
              <w:tabs>
                <w:tab w:val="left" w:pos="936"/>
              </w:tabs>
              <w:jc w:val="center"/>
              <w:rPr>
                <w:rFonts w:ascii="Times New Roman" w:hAnsi="Times New Roman" w:cs="Times New Roman"/>
                <w:color w:val="FF0000"/>
                <w:sz w:val="28"/>
                <w:szCs w:val="28"/>
              </w:rPr>
            </w:pPr>
          </w:p>
          <w:p w14:paraId="479A965D" w14:textId="77777777" w:rsidR="00BF552E" w:rsidRPr="00BF552E" w:rsidRDefault="00BF552E" w:rsidP="00BF552E">
            <w:pPr>
              <w:tabs>
                <w:tab w:val="left" w:pos="936"/>
              </w:tabs>
              <w:jc w:val="center"/>
              <w:rPr>
                <w:rFonts w:ascii="Times New Roman" w:hAnsi="Times New Roman" w:cs="Times New Roman"/>
                <w:color w:val="FF0000"/>
                <w:sz w:val="28"/>
                <w:szCs w:val="28"/>
              </w:rPr>
            </w:pPr>
          </w:p>
        </w:tc>
        <w:tc>
          <w:tcPr>
            <w:tcW w:w="3036" w:type="dxa"/>
          </w:tcPr>
          <w:p w14:paraId="10874FF2" w14:textId="77777777" w:rsidR="00BF552E" w:rsidRPr="00BF552E" w:rsidRDefault="00BF552E" w:rsidP="00BF552E">
            <w:pPr>
              <w:tabs>
                <w:tab w:val="left" w:pos="936"/>
              </w:tabs>
              <w:jc w:val="center"/>
              <w:rPr>
                <w:rFonts w:ascii="Times New Roman" w:hAnsi="Times New Roman" w:cs="Times New Roman"/>
                <w:color w:val="FF0000"/>
                <w:sz w:val="28"/>
                <w:szCs w:val="28"/>
              </w:rPr>
            </w:pPr>
          </w:p>
        </w:tc>
        <w:tc>
          <w:tcPr>
            <w:tcW w:w="1982" w:type="dxa"/>
          </w:tcPr>
          <w:p w14:paraId="3212A871" w14:textId="77777777" w:rsidR="00BF552E" w:rsidRPr="00BF552E" w:rsidRDefault="00BF552E" w:rsidP="00BF552E">
            <w:pPr>
              <w:tabs>
                <w:tab w:val="left" w:pos="936"/>
              </w:tabs>
              <w:jc w:val="center"/>
              <w:rPr>
                <w:rFonts w:ascii="Times New Roman" w:hAnsi="Times New Roman" w:cs="Times New Roman"/>
                <w:color w:val="FF0000"/>
                <w:sz w:val="28"/>
                <w:szCs w:val="28"/>
              </w:rPr>
            </w:pPr>
          </w:p>
        </w:tc>
        <w:tc>
          <w:tcPr>
            <w:tcW w:w="1572" w:type="dxa"/>
          </w:tcPr>
          <w:p w14:paraId="10D4D35E" w14:textId="77777777" w:rsidR="00BF552E" w:rsidRPr="00BF552E" w:rsidRDefault="00BF552E" w:rsidP="00BF552E">
            <w:pPr>
              <w:tabs>
                <w:tab w:val="left" w:pos="936"/>
              </w:tabs>
              <w:jc w:val="center"/>
              <w:rPr>
                <w:rFonts w:ascii="Times New Roman" w:hAnsi="Times New Roman" w:cs="Times New Roman"/>
                <w:color w:val="FF0000"/>
                <w:sz w:val="28"/>
                <w:szCs w:val="28"/>
              </w:rPr>
            </w:pPr>
          </w:p>
        </w:tc>
        <w:tc>
          <w:tcPr>
            <w:tcW w:w="1938" w:type="dxa"/>
          </w:tcPr>
          <w:p w14:paraId="4FBD683B" w14:textId="77777777" w:rsidR="00BF552E" w:rsidRPr="00BF552E" w:rsidRDefault="00BF552E" w:rsidP="00BF552E">
            <w:pPr>
              <w:tabs>
                <w:tab w:val="left" w:pos="936"/>
              </w:tabs>
              <w:rPr>
                <w:rFonts w:ascii="Times New Roman" w:hAnsi="Times New Roman" w:cs="Times New Roman"/>
                <w:color w:val="FF0000"/>
                <w:sz w:val="28"/>
                <w:szCs w:val="28"/>
              </w:rPr>
            </w:pPr>
          </w:p>
        </w:tc>
      </w:tr>
    </w:tbl>
    <w:p w14:paraId="3649C6BF" w14:textId="77777777" w:rsidR="00BF552E" w:rsidRPr="00BF552E" w:rsidRDefault="00BF552E" w:rsidP="00BF552E">
      <w:pPr>
        <w:tabs>
          <w:tab w:val="left" w:pos="936"/>
        </w:tabs>
        <w:spacing w:after="0"/>
        <w:rPr>
          <w:rFonts w:ascii="Times New Roman" w:hAnsi="Times New Roman" w:cs="Times New Roman"/>
          <w:sz w:val="28"/>
          <w:szCs w:val="28"/>
        </w:rPr>
      </w:pPr>
    </w:p>
    <w:p w14:paraId="475A5804" w14:textId="77777777" w:rsidR="00BF552E" w:rsidRPr="00BF552E" w:rsidRDefault="00BF552E" w:rsidP="00BF552E">
      <w:pPr>
        <w:numPr>
          <w:ilvl w:val="0"/>
          <w:numId w:val="44"/>
        </w:numPr>
        <w:tabs>
          <w:tab w:val="left" w:pos="-142"/>
        </w:tabs>
        <w:spacing w:after="0"/>
        <w:ind w:left="-567" w:firstLine="141"/>
        <w:contextualSpacing/>
        <w:rPr>
          <w:rFonts w:ascii="Times New Roman" w:hAnsi="Times New Roman" w:cs="Times New Roman"/>
          <w:sz w:val="28"/>
          <w:szCs w:val="28"/>
        </w:rPr>
      </w:pPr>
      <w:r w:rsidRPr="00BF552E">
        <w:rPr>
          <w:rFonts w:ascii="Times New Roman" w:hAnsi="Times New Roman" w:cs="Times New Roman"/>
          <w:sz w:val="28"/>
          <w:szCs w:val="28"/>
        </w:rPr>
        <w:t>Проведение ремонтных работ – установка заглушек на разгерметизированном участке</w:t>
      </w:r>
    </w:p>
    <w:tbl>
      <w:tblPr>
        <w:tblStyle w:val="32"/>
        <w:tblW w:w="10408" w:type="dxa"/>
        <w:tblInd w:w="-820" w:type="dxa"/>
        <w:tblLayout w:type="fixed"/>
        <w:tblLook w:val="04A0" w:firstRow="1" w:lastRow="0" w:firstColumn="1" w:lastColumn="0" w:noHBand="0" w:noVBand="1"/>
      </w:tblPr>
      <w:tblGrid>
        <w:gridCol w:w="1762"/>
        <w:gridCol w:w="2402"/>
        <w:gridCol w:w="2321"/>
        <w:gridCol w:w="1560"/>
        <w:gridCol w:w="2363"/>
      </w:tblGrid>
      <w:tr w:rsidR="00BF552E" w:rsidRPr="00BF552E" w14:paraId="5DCC7E09" w14:textId="77777777" w:rsidTr="00BF552E">
        <w:tc>
          <w:tcPr>
            <w:tcW w:w="1762" w:type="dxa"/>
          </w:tcPr>
          <w:p w14:paraId="6FEF67FE"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Дата и время установки заглушек</w:t>
            </w:r>
          </w:p>
        </w:tc>
        <w:tc>
          <w:tcPr>
            <w:tcW w:w="2402" w:type="dxa"/>
          </w:tcPr>
          <w:p w14:paraId="4E75739C"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Место отремонтированного участка</w:t>
            </w:r>
          </w:p>
        </w:tc>
        <w:tc>
          <w:tcPr>
            <w:tcW w:w="2321" w:type="dxa"/>
          </w:tcPr>
          <w:p w14:paraId="0AE0F6BA"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Подпись лица, проводившего снятие заглушки</w:t>
            </w:r>
          </w:p>
        </w:tc>
        <w:tc>
          <w:tcPr>
            <w:tcW w:w="1560" w:type="dxa"/>
          </w:tcPr>
          <w:p w14:paraId="7365E2E2"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Дата и время запуска системы</w:t>
            </w:r>
          </w:p>
        </w:tc>
        <w:tc>
          <w:tcPr>
            <w:tcW w:w="2363" w:type="dxa"/>
          </w:tcPr>
          <w:p w14:paraId="26BDE37A"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Результаты работы</w:t>
            </w:r>
          </w:p>
        </w:tc>
      </w:tr>
      <w:tr w:rsidR="00BF552E" w:rsidRPr="00BF552E" w14:paraId="0E46B8D5" w14:textId="77777777" w:rsidTr="00BF552E">
        <w:trPr>
          <w:trHeight w:val="681"/>
        </w:trPr>
        <w:tc>
          <w:tcPr>
            <w:tcW w:w="1762" w:type="dxa"/>
          </w:tcPr>
          <w:p w14:paraId="090BFA63" w14:textId="77777777" w:rsidR="00BF552E" w:rsidRPr="00BF552E" w:rsidRDefault="00BF552E" w:rsidP="00BF552E">
            <w:pPr>
              <w:tabs>
                <w:tab w:val="left" w:pos="936"/>
              </w:tabs>
              <w:jc w:val="center"/>
              <w:rPr>
                <w:rFonts w:ascii="Times New Roman" w:hAnsi="Times New Roman" w:cs="Times New Roman"/>
                <w:color w:val="FF0000"/>
                <w:sz w:val="28"/>
                <w:szCs w:val="28"/>
              </w:rPr>
            </w:pPr>
          </w:p>
          <w:p w14:paraId="2B9156A6" w14:textId="77777777" w:rsidR="00BF552E" w:rsidRPr="00BF552E" w:rsidRDefault="00BF552E" w:rsidP="00BF552E">
            <w:pPr>
              <w:tabs>
                <w:tab w:val="left" w:pos="936"/>
              </w:tabs>
              <w:jc w:val="center"/>
              <w:rPr>
                <w:rFonts w:ascii="Times New Roman" w:hAnsi="Times New Roman" w:cs="Times New Roman"/>
                <w:color w:val="FF0000"/>
                <w:sz w:val="28"/>
                <w:szCs w:val="28"/>
              </w:rPr>
            </w:pPr>
          </w:p>
          <w:p w14:paraId="01B5D801" w14:textId="77777777" w:rsidR="00BF552E" w:rsidRPr="00BF552E" w:rsidRDefault="00BF552E" w:rsidP="00BF552E">
            <w:pPr>
              <w:tabs>
                <w:tab w:val="left" w:pos="936"/>
              </w:tabs>
              <w:jc w:val="center"/>
              <w:rPr>
                <w:rFonts w:ascii="Times New Roman" w:hAnsi="Times New Roman" w:cs="Times New Roman"/>
                <w:color w:val="FF0000"/>
                <w:sz w:val="28"/>
                <w:szCs w:val="28"/>
              </w:rPr>
            </w:pPr>
          </w:p>
        </w:tc>
        <w:tc>
          <w:tcPr>
            <w:tcW w:w="2402" w:type="dxa"/>
          </w:tcPr>
          <w:p w14:paraId="382C4C98" w14:textId="77777777" w:rsidR="00BF552E" w:rsidRPr="00BF552E" w:rsidRDefault="00BF552E" w:rsidP="00BF552E">
            <w:pPr>
              <w:tabs>
                <w:tab w:val="left" w:pos="936"/>
              </w:tabs>
              <w:jc w:val="center"/>
              <w:rPr>
                <w:rFonts w:ascii="Times New Roman" w:hAnsi="Times New Roman" w:cs="Times New Roman"/>
                <w:color w:val="FF0000"/>
                <w:sz w:val="28"/>
                <w:szCs w:val="28"/>
              </w:rPr>
            </w:pPr>
          </w:p>
        </w:tc>
        <w:tc>
          <w:tcPr>
            <w:tcW w:w="2321" w:type="dxa"/>
          </w:tcPr>
          <w:p w14:paraId="16833FD6" w14:textId="77777777" w:rsidR="00BF552E" w:rsidRPr="00BF552E" w:rsidRDefault="00BF552E" w:rsidP="00BF552E">
            <w:pPr>
              <w:tabs>
                <w:tab w:val="left" w:pos="936"/>
              </w:tabs>
              <w:rPr>
                <w:rFonts w:ascii="Times New Roman" w:hAnsi="Times New Roman" w:cs="Times New Roman"/>
                <w:color w:val="FF0000"/>
                <w:sz w:val="28"/>
                <w:szCs w:val="28"/>
              </w:rPr>
            </w:pPr>
          </w:p>
        </w:tc>
        <w:tc>
          <w:tcPr>
            <w:tcW w:w="1560" w:type="dxa"/>
          </w:tcPr>
          <w:p w14:paraId="4434AC57" w14:textId="77777777" w:rsidR="00BF552E" w:rsidRPr="00BF552E" w:rsidRDefault="00BF552E" w:rsidP="00BF552E">
            <w:pPr>
              <w:tabs>
                <w:tab w:val="left" w:pos="936"/>
              </w:tabs>
              <w:jc w:val="center"/>
              <w:rPr>
                <w:rFonts w:ascii="Times New Roman" w:hAnsi="Times New Roman" w:cs="Times New Roman"/>
                <w:color w:val="FF0000"/>
                <w:sz w:val="28"/>
                <w:szCs w:val="28"/>
              </w:rPr>
            </w:pPr>
          </w:p>
        </w:tc>
        <w:tc>
          <w:tcPr>
            <w:tcW w:w="2363" w:type="dxa"/>
          </w:tcPr>
          <w:p w14:paraId="33C456E7" w14:textId="77777777" w:rsidR="00BF552E" w:rsidRPr="00BF552E" w:rsidRDefault="00BF552E" w:rsidP="00BF552E">
            <w:pPr>
              <w:tabs>
                <w:tab w:val="left" w:pos="936"/>
              </w:tabs>
              <w:jc w:val="center"/>
              <w:rPr>
                <w:rFonts w:ascii="Times New Roman" w:hAnsi="Times New Roman" w:cs="Times New Roman"/>
                <w:color w:val="FF0000"/>
                <w:sz w:val="28"/>
                <w:szCs w:val="28"/>
              </w:rPr>
            </w:pPr>
          </w:p>
        </w:tc>
      </w:tr>
    </w:tbl>
    <w:p w14:paraId="4A2D7FD9" w14:textId="77777777" w:rsidR="00BF552E" w:rsidRPr="00BF552E" w:rsidRDefault="00BF552E" w:rsidP="00C9603D">
      <w:pPr>
        <w:tabs>
          <w:tab w:val="left" w:pos="936"/>
        </w:tabs>
        <w:spacing w:after="0"/>
        <w:rPr>
          <w:rFonts w:ascii="Times New Roman" w:hAnsi="Times New Roman" w:cs="Times New Roman"/>
          <w:sz w:val="28"/>
          <w:szCs w:val="28"/>
        </w:rPr>
      </w:pPr>
      <w:r w:rsidRPr="00BF552E">
        <w:rPr>
          <w:rFonts w:ascii="Times New Roman" w:hAnsi="Times New Roman" w:cs="Times New Roman"/>
          <w:sz w:val="28"/>
          <w:szCs w:val="28"/>
        </w:rPr>
        <w:t xml:space="preserve"> </w:t>
      </w:r>
    </w:p>
    <w:p w14:paraId="4E8E71B6" w14:textId="77777777" w:rsidR="00BF552E" w:rsidRPr="00BF552E" w:rsidRDefault="00BF552E" w:rsidP="00BF552E">
      <w:pPr>
        <w:numPr>
          <w:ilvl w:val="0"/>
          <w:numId w:val="44"/>
        </w:numPr>
        <w:tabs>
          <w:tab w:val="left" w:pos="936"/>
        </w:tabs>
        <w:spacing w:after="0"/>
        <w:ind w:left="0" w:hanging="284"/>
        <w:contextualSpacing/>
        <w:rPr>
          <w:rFonts w:ascii="Times New Roman" w:hAnsi="Times New Roman" w:cs="Times New Roman"/>
          <w:sz w:val="28"/>
          <w:szCs w:val="28"/>
        </w:rPr>
      </w:pPr>
      <w:r w:rsidRPr="00BF552E">
        <w:rPr>
          <w:rFonts w:ascii="Times New Roman" w:hAnsi="Times New Roman" w:cs="Times New Roman"/>
          <w:sz w:val="28"/>
          <w:szCs w:val="28"/>
        </w:rPr>
        <w:t xml:space="preserve"> Проведение ремонтных работ – установка клапана на отремонтированном участке</w:t>
      </w:r>
    </w:p>
    <w:tbl>
      <w:tblPr>
        <w:tblStyle w:val="32"/>
        <w:tblW w:w="10408" w:type="dxa"/>
        <w:tblInd w:w="-536" w:type="dxa"/>
        <w:tblLayout w:type="fixed"/>
        <w:tblLook w:val="04A0" w:firstRow="1" w:lastRow="0" w:firstColumn="1" w:lastColumn="0" w:noHBand="0" w:noVBand="1"/>
      </w:tblPr>
      <w:tblGrid>
        <w:gridCol w:w="1762"/>
        <w:gridCol w:w="2402"/>
        <w:gridCol w:w="1885"/>
        <w:gridCol w:w="1950"/>
        <w:gridCol w:w="2409"/>
      </w:tblGrid>
      <w:tr w:rsidR="00BF552E" w:rsidRPr="00BF552E" w14:paraId="27319125" w14:textId="77777777" w:rsidTr="00BF552E">
        <w:tc>
          <w:tcPr>
            <w:tcW w:w="1762" w:type="dxa"/>
          </w:tcPr>
          <w:p w14:paraId="49AD30B4"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Дата и время установки клапана</w:t>
            </w:r>
          </w:p>
        </w:tc>
        <w:tc>
          <w:tcPr>
            <w:tcW w:w="2402" w:type="dxa"/>
          </w:tcPr>
          <w:p w14:paraId="14323E36"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Место отремонтированного участка</w:t>
            </w:r>
          </w:p>
        </w:tc>
        <w:tc>
          <w:tcPr>
            <w:tcW w:w="1885" w:type="dxa"/>
          </w:tcPr>
          <w:p w14:paraId="668968C5"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Подпись лица, проводившего снятие заглушки</w:t>
            </w:r>
          </w:p>
        </w:tc>
        <w:tc>
          <w:tcPr>
            <w:tcW w:w="1950" w:type="dxa"/>
          </w:tcPr>
          <w:p w14:paraId="40852E86"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Дата и время запуска системы</w:t>
            </w:r>
          </w:p>
        </w:tc>
        <w:tc>
          <w:tcPr>
            <w:tcW w:w="2409" w:type="dxa"/>
          </w:tcPr>
          <w:p w14:paraId="5056A62B" w14:textId="77777777" w:rsidR="00BF552E" w:rsidRPr="00BF552E" w:rsidRDefault="00BF552E" w:rsidP="00BF552E">
            <w:pPr>
              <w:tabs>
                <w:tab w:val="left" w:pos="936"/>
              </w:tabs>
              <w:jc w:val="center"/>
              <w:rPr>
                <w:rFonts w:ascii="Times New Roman" w:hAnsi="Times New Roman" w:cs="Times New Roman"/>
                <w:sz w:val="28"/>
                <w:szCs w:val="28"/>
              </w:rPr>
            </w:pPr>
            <w:r w:rsidRPr="00BF552E">
              <w:rPr>
                <w:rFonts w:ascii="Times New Roman" w:hAnsi="Times New Roman" w:cs="Times New Roman"/>
                <w:sz w:val="28"/>
                <w:szCs w:val="28"/>
              </w:rPr>
              <w:t>Результаты работы</w:t>
            </w:r>
          </w:p>
        </w:tc>
      </w:tr>
      <w:tr w:rsidR="00BF552E" w:rsidRPr="00BF552E" w14:paraId="017BF3D2" w14:textId="77777777" w:rsidTr="00BF552E">
        <w:tc>
          <w:tcPr>
            <w:tcW w:w="1762" w:type="dxa"/>
          </w:tcPr>
          <w:p w14:paraId="339A03E5" w14:textId="77777777" w:rsidR="00BF552E" w:rsidRPr="00BF552E" w:rsidRDefault="00BF552E" w:rsidP="00BF552E">
            <w:pPr>
              <w:tabs>
                <w:tab w:val="left" w:pos="936"/>
              </w:tabs>
              <w:jc w:val="center"/>
              <w:rPr>
                <w:rFonts w:ascii="Times New Roman" w:hAnsi="Times New Roman" w:cs="Times New Roman"/>
                <w:color w:val="FF0000"/>
                <w:sz w:val="28"/>
                <w:szCs w:val="28"/>
              </w:rPr>
            </w:pPr>
          </w:p>
          <w:p w14:paraId="36943EA9" w14:textId="77777777" w:rsidR="00BF552E" w:rsidRPr="00BF552E" w:rsidRDefault="00BF552E" w:rsidP="00BF552E">
            <w:pPr>
              <w:tabs>
                <w:tab w:val="left" w:pos="936"/>
              </w:tabs>
              <w:jc w:val="center"/>
              <w:rPr>
                <w:rFonts w:ascii="Times New Roman" w:hAnsi="Times New Roman" w:cs="Times New Roman"/>
                <w:color w:val="FF0000"/>
                <w:sz w:val="28"/>
                <w:szCs w:val="28"/>
              </w:rPr>
            </w:pPr>
          </w:p>
          <w:p w14:paraId="7034A465" w14:textId="77777777" w:rsidR="00BF552E" w:rsidRPr="00BF552E" w:rsidRDefault="00BF552E" w:rsidP="00BF552E">
            <w:pPr>
              <w:tabs>
                <w:tab w:val="left" w:pos="936"/>
              </w:tabs>
              <w:jc w:val="center"/>
              <w:rPr>
                <w:rFonts w:ascii="Times New Roman" w:hAnsi="Times New Roman" w:cs="Times New Roman"/>
                <w:color w:val="FF0000"/>
                <w:sz w:val="28"/>
                <w:szCs w:val="28"/>
              </w:rPr>
            </w:pPr>
          </w:p>
        </w:tc>
        <w:tc>
          <w:tcPr>
            <w:tcW w:w="2402" w:type="dxa"/>
          </w:tcPr>
          <w:p w14:paraId="2E93B014" w14:textId="77777777" w:rsidR="00BF552E" w:rsidRPr="00BF552E" w:rsidRDefault="00BF552E" w:rsidP="00BF552E">
            <w:pPr>
              <w:tabs>
                <w:tab w:val="left" w:pos="936"/>
              </w:tabs>
              <w:jc w:val="center"/>
              <w:rPr>
                <w:rFonts w:ascii="Times New Roman" w:hAnsi="Times New Roman" w:cs="Times New Roman"/>
                <w:color w:val="FF0000"/>
                <w:sz w:val="28"/>
                <w:szCs w:val="28"/>
              </w:rPr>
            </w:pPr>
          </w:p>
        </w:tc>
        <w:tc>
          <w:tcPr>
            <w:tcW w:w="1885" w:type="dxa"/>
          </w:tcPr>
          <w:p w14:paraId="72D6ACA1" w14:textId="77777777" w:rsidR="00BF552E" w:rsidRPr="00BF552E" w:rsidRDefault="00BF552E" w:rsidP="00BF552E">
            <w:pPr>
              <w:tabs>
                <w:tab w:val="left" w:pos="936"/>
              </w:tabs>
              <w:rPr>
                <w:rFonts w:ascii="Times New Roman" w:hAnsi="Times New Roman" w:cs="Times New Roman"/>
                <w:color w:val="FF0000"/>
                <w:sz w:val="28"/>
                <w:szCs w:val="28"/>
              </w:rPr>
            </w:pPr>
          </w:p>
        </w:tc>
        <w:tc>
          <w:tcPr>
            <w:tcW w:w="1950" w:type="dxa"/>
          </w:tcPr>
          <w:p w14:paraId="30A993A0" w14:textId="77777777" w:rsidR="00BF552E" w:rsidRPr="00BF552E" w:rsidRDefault="00BF552E" w:rsidP="00BF552E">
            <w:pPr>
              <w:tabs>
                <w:tab w:val="left" w:pos="936"/>
              </w:tabs>
              <w:jc w:val="center"/>
              <w:rPr>
                <w:rFonts w:ascii="Times New Roman" w:hAnsi="Times New Roman" w:cs="Times New Roman"/>
                <w:color w:val="FF0000"/>
                <w:sz w:val="28"/>
                <w:szCs w:val="28"/>
              </w:rPr>
            </w:pPr>
          </w:p>
        </w:tc>
        <w:tc>
          <w:tcPr>
            <w:tcW w:w="2409" w:type="dxa"/>
          </w:tcPr>
          <w:p w14:paraId="749133C5" w14:textId="77777777" w:rsidR="00BF552E" w:rsidRPr="00BF552E" w:rsidRDefault="00BF552E" w:rsidP="00BF552E">
            <w:pPr>
              <w:tabs>
                <w:tab w:val="left" w:pos="936"/>
              </w:tabs>
              <w:jc w:val="center"/>
              <w:rPr>
                <w:rFonts w:ascii="Times New Roman" w:hAnsi="Times New Roman" w:cs="Times New Roman"/>
                <w:color w:val="FF0000"/>
                <w:sz w:val="28"/>
                <w:szCs w:val="28"/>
              </w:rPr>
            </w:pPr>
          </w:p>
        </w:tc>
      </w:tr>
    </w:tbl>
    <w:p w14:paraId="0B457E75" w14:textId="77777777" w:rsidR="00BF552E" w:rsidRPr="00BF552E" w:rsidRDefault="00BF552E" w:rsidP="00BF552E">
      <w:pPr>
        <w:tabs>
          <w:tab w:val="left" w:pos="936"/>
        </w:tabs>
        <w:spacing w:after="0"/>
        <w:ind w:left="360"/>
        <w:rPr>
          <w:rFonts w:ascii="Times New Roman" w:hAnsi="Times New Roman" w:cs="Times New Roman"/>
          <w:sz w:val="28"/>
          <w:szCs w:val="28"/>
        </w:rPr>
      </w:pPr>
    </w:p>
    <w:p w14:paraId="041106B5" w14:textId="02838D4F" w:rsidR="00BF552E" w:rsidRPr="00997D8B" w:rsidRDefault="00BF552E" w:rsidP="00997D8B">
      <w:pPr>
        <w:pStyle w:val="aff1"/>
        <w:numPr>
          <w:ilvl w:val="0"/>
          <w:numId w:val="44"/>
        </w:numPr>
        <w:tabs>
          <w:tab w:val="left" w:pos="936"/>
        </w:tabs>
        <w:spacing w:after="0"/>
        <w:ind w:left="142"/>
        <w:rPr>
          <w:rFonts w:ascii="Times New Roman" w:hAnsi="Times New Roman"/>
          <w:sz w:val="28"/>
        </w:rPr>
      </w:pPr>
      <w:r w:rsidRPr="00997D8B">
        <w:rPr>
          <w:rFonts w:ascii="Times New Roman" w:hAnsi="Times New Roman"/>
          <w:sz w:val="28"/>
        </w:rPr>
        <w:t>Работы выполнены в полном объеме, место производства работ приведено в порядок, материалы и инструменты убраны</w:t>
      </w:r>
    </w:p>
    <w:p w14:paraId="0F04BB98" w14:textId="43FBBD3C" w:rsidR="00C9603D" w:rsidRDefault="00BF552E" w:rsidP="00C9603D">
      <w:pPr>
        <w:tabs>
          <w:tab w:val="left" w:pos="936"/>
        </w:tabs>
        <w:spacing w:after="0"/>
        <w:ind w:left="-142"/>
        <w:rPr>
          <w:rFonts w:ascii="Times New Roman" w:hAnsi="Times New Roman" w:cs="Times New Roman"/>
          <w:sz w:val="28"/>
          <w:szCs w:val="28"/>
          <w:u w:val="single"/>
        </w:rPr>
      </w:pPr>
      <w:r w:rsidRPr="00BF552E">
        <w:rPr>
          <w:rFonts w:ascii="Times New Roman" w:hAnsi="Times New Roman" w:cs="Times New Roman"/>
          <w:sz w:val="28"/>
        </w:rPr>
        <w:t xml:space="preserve">Наряд-допуск закрыт: </w:t>
      </w:r>
      <w:r w:rsidR="00FD2D11">
        <w:rPr>
          <w:rFonts w:ascii="Times New Roman" w:hAnsi="Times New Roman" w:cs="Times New Roman"/>
          <w:sz w:val="28"/>
          <w:szCs w:val="28"/>
          <w:u w:val="single"/>
        </w:rPr>
        <w:t>_________</w:t>
      </w:r>
      <w:r w:rsidR="00C9603D" w:rsidRPr="00C9603D">
        <w:rPr>
          <w:rFonts w:ascii="Times New Roman" w:hAnsi="Times New Roman" w:cs="Times New Roman"/>
          <w:sz w:val="28"/>
          <w:szCs w:val="28"/>
          <w:u w:val="single"/>
        </w:rPr>
        <w:t>______________________</w:t>
      </w:r>
      <w:r w:rsidR="00FD2D11">
        <w:rPr>
          <w:rFonts w:ascii="Times New Roman" w:hAnsi="Times New Roman" w:cs="Times New Roman"/>
          <w:sz w:val="28"/>
          <w:szCs w:val="28"/>
          <w:u w:val="single"/>
        </w:rPr>
        <w:t>_</w:t>
      </w:r>
    </w:p>
    <w:p w14:paraId="1BF7B536" w14:textId="402EC825" w:rsidR="00BF552E" w:rsidRPr="00C9603D" w:rsidRDefault="00C9603D" w:rsidP="00C9603D">
      <w:pPr>
        <w:tabs>
          <w:tab w:val="left" w:pos="936"/>
        </w:tabs>
        <w:spacing w:after="0"/>
        <w:ind w:left="-142"/>
        <w:rPr>
          <w:rFonts w:ascii="Times New Roman" w:hAnsi="Times New Roman" w:cs="Times New Roman"/>
          <w:sz w:val="28"/>
          <w:szCs w:val="28"/>
          <w:u w:val="single"/>
        </w:rPr>
      </w:pPr>
      <w:r w:rsidRPr="00C9603D">
        <w:rPr>
          <w:rFonts w:ascii="Times New Roman" w:hAnsi="Times New Roman" w:cs="Times New Roman"/>
          <w:sz w:val="28"/>
          <w:vertAlign w:val="superscript"/>
        </w:rPr>
        <w:t xml:space="preserve">                                                               </w:t>
      </w:r>
      <w:r w:rsidR="00BF552E" w:rsidRPr="00BF552E">
        <w:rPr>
          <w:rFonts w:ascii="Times New Roman" w:hAnsi="Times New Roman" w:cs="Times New Roman"/>
          <w:sz w:val="28"/>
          <w:vertAlign w:val="superscript"/>
        </w:rPr>
        <w:t xml:space="preserve"> (Дата, Ф.И.О и подпись ведущего эксперта)</w:t>
      </w:r>
    </w:p>
    <w:p w14:paraId="3CF964A5" w14:textId="77777777" w:rsidR="00C677DF" w:rsidRDefault="00C677DF" w:rsidP="00C677DF">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0B3D095A" w14:textId="77777777" w:rsidR="00C677DF" w:rsidRDefault="00C677DF" w:rsidP="00C677DF">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065CB0B2" w14:textId="5726EC1D" w:rsidR="00C677DF" w:rsidRPr="00C9603D" w:rsidRDefault="00C677DF" w:rsidP="00C677DF">
      <w:pPr>
        <w:shd w:val="clear" w:color="auto" w:fill="FFFFFF" w:themeFill="background1"/>
        <w:tabs>
          <w:tab w:val="right" w:pos="9354"/>
        </w:tabs>
        <w:spacing w:after="0" w:line="240" w:lineRule="auto"/>
        <w:jc w:val="right"/>
        <w:rPr>
          <w:rFonts w:ascii="Times New Roman" w:eastAsia="Times New Roman" w:hAnsi="Times New Roman" w:cs="Times New Roman"/>
          <w:i/>
          <w:sz w:val="28"/>
          <w:szCs w:val="32"/>
        </w:rPr>
      </w:pPr>
      <w:r w:rsidRPr="00C9603D">
        <w:rPr>
          <w:rFonts w:ascii="Times New Roman" w:eastAsia="Times New Roman" w:hAnsi="Times New Roman" w:cs="Times New Roman"/>
          <w:i/>
          <w:sz w:val="28"/>
          <w:szCs w:val="32"/>
        </w:rPr>
        <w:t>Приложение 3</w:t>
      </w:r>
    </w:p>
    <w:p w14:paraId="2CF34CD8" w14:textId="77777777" w:rsidR="00C677DF" w:rsidRPr="00C3329C" w:rsidRDefault="00C677DF" w:rsidP="00C677DF">
      <w:pPr>
        <w:shd w:val="clear" w:color="auto" w:fill="FFFFFF" w:themeFill="background1"/>
        <w:tabs>
          <w:tab w:val="right" w:pos="9354"/>
        </w:tabs>
        <w:spacing w:after="0" w:line="240" w:lineRule="auto"/>
        <w:jc w:val="right"/>
        <w:rPr>
          <w:rFonts w:ascii="Times New Roman" w:eastAsia="Times New Roman" w:hAnsi="Times New Roman" w:cs="Times New Roman"/>
          <w:sz w:val="28"/>
          <w:szCs w:val="32"/>
        </w:rPr>
      </w:pPr>
    </w:p>
    <w:p w14:paraId="0CD7CC72" w14:textId="77777777" w:rsidR="00C677DF" w:rsidRPr="00872BD0" w:rsidRDefault="00C677DF" w:rsidP="00C677DF">
      <w:pPr>
        <w:spacing w:after="0" w:line="360" w:lineRule="auto"/>
        <w:contextualSpacing/>
        <w:jc w:val="center"/>
        <w:rPr>
          <w:rFonts w:ascii="Times New Roman" w:eastAsia="Calibri" w:hAnsi="Times New Roman" w:cs="Times New Roman"/>
          <w:b/>
          <w:sz w:val="28"/>
          <w:szCs w:val="28"/>
        </w:rPr>
      </w:pPr>
      <w:r w:rsidRPr="00872BD0">
        <w:rPr>
          <w:rFonts w:ascii="Times New Roman" w:eastAsia="Calibri" w:hAnsi="Times New Roman" w:cs="Times New Roman"/>
          <w:b/>
          <w:sz w:val="28"/>
          <w:szCs w:val="28"/>
        </w:rPr>
        <w:t>Фазовое равновесие бинарной системы этанол – вода</w:t>
      </w:r>
    </w:p>
    <w:tbl>
      <w:tblPr>
        <w:tblStyle w:val="15"/>
        <w:tblW w:w="0" w:type="auto"/>
        <w:tblLook w:val="04A0" w:firstRow="1" w:lastRow="0" w:firstColumn="1" w:lastColumn="0" w:noHBand="0" w:noVBand="1"/>
      </w:tblPr>
      <w:tblGrid>
        <w:gridCol w:w="1696"/>
        <w:gridCol w:w="1418"/>
        <w:gridCol w:w="1984"/>
        <w:gridCol w:w="1985"/>
        <w:gridCol w:w="2126"/>
      </w:tblGrid>
      <w:tr w:rsidR="00C677DF" w:rsidRPr="00872BD0" w14:paraId="545C1686" w14:textId="77777777" w:rsidTr="00C9603D">
        <w:trPr>
          <w:trHeight w:val="303"/>
        </w:trPr>
        <w:tc>
          <w:tcPr>
            <w:tcW w:w="3114" w:type="dxa"/>
            <w:gridSpan w:val="2"/>
            <w:noWrap/>
            <w:vAlign w:val="center"/>
            <w:hideMark/>
          </w:tcPr>
          <w:p w14:paraId="4DCAD9F3"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Содерж. в жидкой фазе</w:t>
            </w:r>
          </w:p>
        </w:tc>
        <w:tc>
          <w:tcPr>
            <w:tcW w:w="1984" w:type="dxa"/>
            <w:vMerge w:val="restart"/>
            <w:noWrap/>
            <w:vAlign w:val="center"/>
            <w:hideMark/>
          </w:tcPr>
          <w:p w14:paraId="7A182361"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Температура, ᵒС</w:t>
            </w:r>
          </w:p>
        </w:tc>
        <w:tc>
          <w:tcPr>
            <w:tcW w:w="4111" w:type="dxa"/>
            <w:gridSpan w:val="2"/>
            <w:noWrap/>
            <w:vAlign w:val="center"/>
            <w:hideMark/>
          </w:tcPr>
          <w:p w14:paraId="0B1233DB"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Содерж. в паровой фазе</w:t>
            </w:r>
          </w:p>
        </w:tc>
      </w:tr>
      <w:tr w:rsidR="00C677DF" w:rsidRPr="00872BD0" w14:paraId="603054D7" w14:textId="77777777" w:rsidTr="00C9603D">
        <w:trPr>
          <w:trHeight w:val="300"/>
        </w:trPr>
        <w:tc>
          <w:tcPr>
            <w:tcW w:w="1696" w:type="dxa"/>
            <w:noWrap/>
            <w:vAlign w:val="center"/>
            <w:hideMark/>
          </w:tcPr>
          <w:p w14:paraId="6BD8F4D5"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масс. %</w:t>
            </w:r>
          </w:p>
        </w:tc>
        <w:tc>
          <w:tcPr>
            <w:tcW w:w="1418" w:type="dxa"/>
            <w:noWrap/>
            <w:vAlign w:val="center"/>
            <w:hideMark/>
          </w:tcPr>
          <w:p w14:paraId="7D358DA1"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мол. %</w:t>
            </w:r>
          </w:p>
        </w:tc>
        <w:tc>
          <w:tcPr>
            <w:tcW w:w="1984" w:type="dxa"/>
            <w:vMerge/>
            <w:noWrap/>
            <w:vAlign w:val="center"/>
            <w:hideMark/>
          </w:tcPr>
          <w:p w14:paraId="0A875C3E" w14:textId="77777777" w:rsidR="00C677DF" w:rsidRPr="00872BD0" w:rsidRDefault="00C677DF" w:rsidP="00C9603D">
            <w:pPr>
              <w:jc w:val="center"/>
              <w:rPr>
                <w:rFonts w:ascii="Times New Roman" w:eastAsia="Calibri" w:hAnsi="Times New Roman" w:cs="Times New Roman"/>
                <w:sz w:val="28"/>
                <w:szCs w:val="28"/>
              </w:rPr>
            </w:pPr>
          </w:p>
        </w:tc>
        <w:tc>
          <w:tcPr>
            <w:tcW w:w="1985" w:type="dxa"/>
            <w:noWrap/>
            <w:vAlign w:val="center"/>
            <w:hideMark/>
          </w:tcPr>
          <w:p w14:paraId="05EA68A8"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масс. %</w:t>
            </w:r>
          </w:p>
        </w:tc>
        <w:tc>
          <w:tcPr>
            <w:tcW w:w="2126" w:type="dxa"/>
            <w:noWrap/>
            <w:vAlign w:val="center"/>
            <w:hideMark/>
          </w:tcPr>
          <w:p w14:paraId="0CBD9601"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мол. %</w:t>
            </w:r>
          </w:p>
        </w:tc>
      </w:tr>
      <w:tr w:rsidR="00C677DF" w:rsidRPr="00872BD0" w14:paraId="136225F0" w14:textId="77777777" w:rsidTr="00C9603D">
        <w:trPr>
          <w:trHeight w:val="300"/>
        </w:trPr>
        <w:tc>
          <w:tcPr>
            <w:tcW w:w="1696" w:type="dxa"/>
            <w:noWrap/>
            <w:vAlign w:val="center"/>
            <w:hideMark/>
          </w:tcPr>
          <w:p w14:paraId="3933A9F3"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1,00</w:t>
            </w:r>
          </w:p>
        </w:tc>
        <w:tc>
          <w:tcPr>
            <w:tcW w:w="1418" w:type="dxa"/>
            <w:noWrap/>
            <w:vAlign w:val="center"/>
            <w:hideMark/>
          </w:tcPr>
          <w:p w14:paraId="0E0BB40F"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0,39</w:t>
            </w:r>
          </w:p>
        </w:tc>
        <w:tc>
          <w:tcPr>
            <w:tcW w:w="1984" w:type="dxa"/>
            <w:noWrap/>
            <w:vAlign w:val="center"/>
            <w:hideMark/>
          </w:tcPr>
          <w:p w14:paraId="720762B0"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98,75</w:t>
            </w:r>
          </w:p>
        </w:tc>
        <w:tc>
          <w:tcPr>
            <w:tcW w:w="1985" w:type="dxa"/>
            <w:noWrap/>
            <w:vAlign w:val="center"/>
            <w:hideMark/>
          </w:tcPr>
          <w:p w14:paraId="2061DF78"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10,75</w:t>
            </w:r>
          </w:p>
        </w:tc>
        <w:tc>
          <w:tcPr>
            <w:tcW w:w="2126" w:type="dxa"/>
            <w:noWrap/>
            <w:vAlign w:val="center"/>
            <w:hideMark/>
          </w:tcPr>
          <w:p w14:paraId="65C6B6DD"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4,51</w:t>
            </w:r>
          </w:p>
        </w:tc>
      </w:tr>
      <w:tr w:rsidR="00C677DF" w:rsidRPr="00872BD0" w14:paraId="2161FBDB" w14:textId="77777777" w:rsidTr="00C9603D">
        <w:trPr>
          <w:trHeight w:val="300"/>
        </w:trPr>
        <w:tc>
          <w:tcPr>
            <w:tcW w:w="1696" w:type="dxa"/>
            <w:noWrap/>
            <w:vAlign w:val="center"/>
            <w:hideMark/>
          </w:tcPr>
          <w:p w14:paraId="37562003"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2,00</w:t>
            </w:r>
          </w:p>
        </w:tc>
        <w:tc>
          <w:tcPr>
            <w:tcW w:w="1418" w:type="dxa"/>
            <w:noWrap/>
            <w:vAlign w:val="center"/>
            <w:hideMark/>
          </w:tcPr>
          <w:p w14:paraId="7E16D2ED"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0,79</w:t>
            </w:r>
          </w:p>
        </w:tc>
        <w:tc>
          <w:tcPr>
            <w:tcW w:w="1984" w:type="dxa"/>
            <w:noWrap/>
            <w:vAlign w:val="center"/>
            <w:hideMark/>
          </w:tcPr>
          <w:p w14:paraId="4CA6C502"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97,65</w:t>
            </w:r>
          </w:p>
        </w:tc>
        <w:tc>
          <w:tcPr>
            <w:tcW w:w="1985" w:type="dxa"/>
            <w:noWrap/>
            <w:vAlign w:val="center"/>
            <w:hideMark/>
          </w:tcPr>
          <w:p w14:paraId="34E0C1C2"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19,70</w:t>
            </w:r>
          </w:p>
        </w:tc>
        <w:tc>
          <w:tcPr>
            <w:tcW w:w="2126" w:type="dxa"/>
            <w:noWrap/>
            <w:vAlign w:val="center"/>
            <w:hideMark/>
          </w:tcPr>
          <w:p w14:paraId="2D75F5C3"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8,76</w:t>
            </w:r>
          </w:p>
        </w:tc>
      </w:tr>
      <w:tr w:rsidR="00C677DF" w:rsidRPr="00872BD0" w14:paraId="1C03A31F" w14:textId="77777777" w:rsidTr="00C9603D">
        <w:trPr>
          <w:trHeight w:val="300"/>
        </w:trPr>
        <w:tc>
          <w:tcPr>
            <w:tcW w:w="1696" w:type="dxa"/>
            <w:noWrap/>
            <w:vAlign w:val="center"/>
            <w:hideMark/>
          </w:tcPr>
          <w:p w14:paraId="4707B502"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3,00</w:t>
            </w:r>
          </w:p>
        </w:tc>
        <w:tc>
          <w:tcPr>
            <w:tcW w:w="1418" w:type="dxa"/>
            <w:noWrap/>
            <w:vAlign w:val="center"/>
            <w:hideMark/>
          </w:tcPr>
          <w:p w14:paraId="0DB7ED43"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1,19</w:t>
            </w:r>
          </w:p>
        </w:tc>
        <w:tc>
          <w:tcPr>
            <w:tcW w:w="1984" w:type="dxa"/>
            <w:noWrap/>
            <w:vAlign w:val="center"/>
            <w:hideMark/>
          </w:tcPr>
          <w:p w14:paraId="6415ED84"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96,65</w:t>
            </w:r>
          </w:p>
        </w:tc>
        <w:tc>
          <w:tcPr>
            <w:tcW w:w="1985" w:type="dxa"/>
            <w:noWrap/>
            <w:vAlign w:val="center"/>
            <w:hideMark/>
          </w:tcPr>
          <w:p w14:paraId="3845DA6A"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27,20</w:t>
            </w:r>
          </w:p>
        </w:tc>
        <w:tc>
          <w:tcPr>
            <w:tcW w:w="2126" w:type="dxa"/>
            <w:noWrap/>
            <w:vAlign w:val="center"/>
            <w:hideMark/>
          </w:tcPr>
          <w:p w14:paraId="6AD8D8D7"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12,75</w:t>
            </w:r>
          </w:p>
        </w:tc>
      </w:tr>
      <w:tr w:rsidR="00C677DF" w:rsidRPr="00872BD0" w14:paraId="1E9C97AF" w14:textId="77777777" w:rsidTr="00C9603D">
        <w:trPr>
          <w:trHeight w:val="300"/>
        </w:trPr>
        <w:tc>
          <w:tcPr>
            <w:tcW w:w="1696" w:type="dxa"/>
            <w:noWrap/>
            <w:vAlign w:val="center"/>
            <w:hideMark/>
          </w:tcPr>
          <w:p w14:paraId="5295AF35"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4,00</w:t>
            </w:r>
          </w:p>
        </w:tc>
        <w:tc>
          <w:tcPr>
            <w:tcW w:w="1418" w:type="dxa"/>
            <w:noWrap/>
            <w:vAlign w:val="center"/>
            <w:hideMark/>
          </w:tcPr>
          <w:p w14:paraId="536F6104"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1,61</w:t>
            </w:r>
          </w:p>
        </w:tc>
        <w:tc>
          <w:tcPr>
            <w:tcW w:w="1984" w:type="dxa"/>
            <w:noWrap/>
            <w:vAlign w:val="center"/>
            <w:hideMark/>
          </w:tcPr>
          <w:p w14:paraId="72E9AB58"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95,80</w:t>
            </w:r>
          </w:p>
        </w:tc>
        <w:tc>
          <w:tcPr>
            <w:tcW w:w="1985" w:type="dxa"/>
            <w:noWrap/>
            <w:vAlign w:val="center"/>
            <w:hideMark/>
          </w:tcPr>
          <w:p w14:paraId="095F4775"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33,30</w:t>
            </w:r>
          </w:p>
        </w:tc>
        <w:tc>
          <w:tcPr>
            <w:tcW w:w="2126" w:type="dxa"/>
            <w:noWrap/>
            <w:vAlign w:val="center"/>
            <w:hideMark/>
          </w:tcPr>
          <w:p w14:paraId="274509FB"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16,34</w:t>
            </w:r>
          </w:p>
        </w:tc>
      </w:tr>
      <w:tr w:rsidR="00C677DF" w:rsidRPr="00872BD0" w14:paraId="4AB439EB" w14:textId="77777777" w:rsidTr="00C9603D">
        <w:trPr>
          <w:trHeight w:val="300"/>
        </w:trPr>
        <w:tc>
          <w:tcPr>
            <w:tcW w:w="1696" w:type="dxa"/>
            <w:noWrap/>
            <w:vAlign w:val="center"/>
            <w:hideMark/>
          </w:tcPr>
          <w:p w14:paraId="7873E292"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5,00</w:t>
            </w:r>
          </w:p>
        </w:tc>
        <w:tc>
          <w:tcPr>
            <w:tcW w:w="1418" w:type="dxa"/>
            <w:noWrap/>
            <w:vAlign w:val="center"/>
            <w:hideMark/>
          </w:tcPr>
          <w:p w14:paraId="10C7FE9E"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2,01</w:t>
            </w:r>
          </w:p>
        </w:tc>
        <w:tc>
          <w:tcPr>
            <w:tcW w:w="1984" w:type="dxa"/>
            <w:noWrap/>
            <w:vAlign w:val="center"/>
            <w:hideMark/>
          </w:tcPr>
          <w:p w14:paraId="637FA560"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95,00</w:t>
            </w:r>
          </w:p>
        </w:tc>
        <w:tc>
          <w:tcPr>
            <w:tcW w:w="1985" w:type="dxa"/>
            <w:noWrap/>
            <w:vAlign w:val="center"/>
            <w:hideMark/>
          </w:tcPr>
          <w:p w14:paraId="32F833A2"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37,00</w:t>
            </w:r>
          </w:p>
        </w:tc>
        <w:tc>
          <w:tcPr>
            <w:tcW w:w="2126" w:type="dxa"/>
            <w:noWrap/>
            <w:vAlign w:val="center"/>
            <w:hideMark/>
          </w:tcPr>
          <w:p w14:paraId="76E1ACEF"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18,68</w:t>
            </w:r>
          </w:p>
        </w:tc>
      </w:tr>
      <w:tr w:rsidR="00C677DF" w:rsidRPr="00872BD0" w14:paraId="7B9476F2" w14:textId="77777777" w:rsidTr="00C9603D">
        <w:trPr>
          <w:trHeight w:val="300"/>
        </w:trPr>
        <w:tc>
          <w:tcPr>
            <w:tcW w:w="1696" w:type="dxa"/>
            <w:noWrap/>
            <w:vAlign w:val="center"/>
            <w:hideMark/>
          </w:tcPr>
          <w:p w14:paraId="7F1ED830"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6,00</w:t>
            </w:r>
          </w:p>
        </w:tc>
        <w:tc>
          <w:tcPr>
            <w:tcW w:w="1418" w:type="dxa"/>
            <w:noWrap/>
            <w:vAlign w:val="center"/>
            <w:hideMark/>
          </w:tcPr>
          <w:p w14:paraId="5D58B840"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2,43</w:t>
            </w:r>
          </w:p>
        </w:tc>
        <w:tc>
          <w:tcPr>
            <w:tcW w:w="1984" w:type="dxa"/>
            <w:noWrap/>
            <w:vAlign w:val="center"/>
            <w:hideMark/>
          </w:tcPr>
          <w:p w14:paraId="2FA1512F"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94,15</w:t>
            </w:r>
          </w:p>
        </w:tc>
        <w:tc>
          <w:tcPr>
            <w:tcW w:w="1985" w:type="dxa"/>
            <w:noWrap/>
            <w:vAlign w:val="center"/>
            <w:hideMark/>
          </w:tcPr>
          <w:p w14:paraId="5AB43B0F"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41,10</w:t>
            </w:r>
          </w:p>
        </w:tc>
        <w:tc>
          <w:tcPr>
            <w:tcW w:w="2126" w:type="dxa"/>
            <w:noWrap/>
            <w:vAlign w:val="center"/>
            <w:hideMark/>
          </w:tcPr>
          <w:p w14:paraId="4F4A9720"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21,45</w:t>
            </w:r>
          </w:p>
        </w:tc>
      </w:tr>
      <w:tr w:rsidR="00C677DF" w:rsidRPr="00872BD0" w14:paraId="4B699B67" w14:textId="77777777" w:rsidTr="00C9603D">
        <w:trPr>
          <w:trHeight w:val="300"/>
        </w:trPr>
        <w:tc>
          <w:tcPr>
            <w:tcW w:w="1696" w:type="dxa"/>
            <w:noWrap/>
            <w:vAlign w:val="center"/>
            <w:hideMark/>
          </w:tcPr>
          <w:p w14:paraId="09A41755"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10,00</w:t>
            </w:r>
          </w:p>
        </w:tc>
        <w:tc>
          <w:tcPr>
            <w:tcW w:w="1418" w:type="dxa"/>
            <w:noWrap/>
            <w:vAlign w:val="center"/>
            <w:hideMark/>
          </w:tcPr>
          <w:p w14:paraId="771FBD44"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4,16</w:t>
            </w:r>
          </w:p>
        </w:tc>
        <w:tc>
          <w:tcPr>
            <w:tcW w:w="1984" w:type="dxa"/>
            <w:noWrap/>
            <w:vAlign w:val="center"/>
            <w:hideMark/>
          </w:tcPr>
          <w:p w14:paraId="17ACCC0C"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91,30</w:t>
            </w:r>
          </w:p>
        </w:tc>
        <w:tc>
          <w:tcPr>
            <w:tcW w:w="1985" w:type="dxa"/>
            <w:noWrap/>
            <w:vAlign w:val="center"/>
            <w:hideMark/>
          </w:tcPr>
          <w:p w14:paraId="5B1CA307"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52,20</w:t>
            </w:r>
          </w:p>
        </w:tc>
        <w:tc>
          <w:tcPr>
            <w:tcW w:w="2126" w:type="dxa"/>
            <w:noWrap/>
            <w:vAlign w:val="center"/>
            <w:hideMark/>
          </w:tcPr>
          <w:p w14:paraId="74A725FF"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29,92</w:t>
            </w:r>
          </w:p>
        </w:tc>
      </w:tr>
      <w:tr w:rsidR="00C677DF" w:rsidRPr="00872BD0" w14:paraId="4F6E2F8C" w14:textId="77777777" w:rsidTr="00C9603D">
        <w:trPr>
          <w:trHeight w:val="300"/>
        </w:trPr>
        <w:tc>
          <w:tcPr>
            <w:tcW w:w="1696" w:type="dxa"/>
            <w:noWrap/>
            <w:vAlign w:val="center"/>
            <w:hideMark/>
          </w:tcPr>
          <w:p w14:paraId="2D7B8A52"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15,00</w:t>
            </w:r>
          </w:p>
        </w:tc>
        <w:tc>
          <w:tcPr>
            <w:tcW w:w="1418" w:type="dxa"/>
            <w:noWrap/>
            <w:vAlign w:val="center"/>
            <w:hideMark/>
          </w:tcPr>
          <w:p w14:paraId="777645B3"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6,46</w:t>
            </w:r>
          </w:p>
        </w:tc>
        <w:tc>
          <w:tcPr>
            <w:tcW w:w="1984" w:type="dxa"/>
            <w:noWrap/>
            <w:vAlign w:val="center"/>
            <w:hideMark/>
          </w:tcPr>
          <w:p w14:paraId="0F5CE309"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89,00</w:t>
            </w:r>
          </w:p>
        </w:tc>
        <w:tc>
          <w:tcPr>
            <w:tcW w:w="1985" w:type="dxa"/>
            <w:noWrap/>
            <w:vAlign w:val="center"/>
            <w:hideMark/>
          </w:tcPr>
          <w:p w14:paraId="797E7F3F"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60,00</w:t>
            </w:r>
          </w:p>
        </w:tc>
        <w:tc>
          <w:tcPr>
            <w:tcW w:w="2126" w:type="dxa"/>
            <w:noWrap/>
            <w:vAlign w:val="center"/>
            <w:hideMark/>
          </w:tcPr>
          <w:p w14:paraId="04E48FD2"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36,98</w:t>
            </w:r>
          </w:p>
        </w:tc>
      </w:tr>
      <w:tr w:rsidR="00C677DF" w:rsidRPr="00872BD0" w14:paraId="448F6BFC" w14:textId="77777777" w:rsidTr="00C9603D">
        <w:trPr>
          <w:trHeight w:val="300"/>
        </w:trPr>
        <w:tc>
          <w:tcPr>
            <w:tcW w:w="1696" w:type="dxa"/>
            <w:noWrap/>
            <w:vAlign w:val="center"/>
            <w:hideMark/>
          </w:tcPr>
          <w:p w14:paraId="5122F9E8"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20,00</w:t>
            </w:r>
          </w:p>
        </w:tc>
        <w:tc>
          <w:tcPr>
            <w:tcW w:w="1418" w:type="dxa"/>
            <w:noWrap/>
            <w:vAlign w:val="center"/>
            <w:hideMark/>
          </w:tcPr>
          <w:p w14:paraId="45DA1046"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8,92</w:t>
            </w:r>
          </w:p>
        </w:tc>
        <w:tc>
          <w:tcPr>
            <w:tcW w:w="1984" w:type="dxa"/>
            <w:noWrap/>
            <w:vAlign w:val="center"/>
            <w:hideMark/>
          </w:tcPr>
          <w:p w14:paraId="59AF22D9"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87,00</w:t>
            </w:r>
          </w:p>
        </w:tc>
        <w:tc>
          <w:tcPr>
            <w:tcW w:w="1985" w:type="dxa"/>
            <w:noWrap/>
            <w:vAlign w:val="center"/>
            <w:hideMark/>
          </w:tcPr>
          <w:p w14:paraId="2ED8BB5F"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65,00</w:t>
            </w:r>
          </w:p>
        </w:tc>
        <w:tc>
          <w:tcPr>
            <w:tcW w:w="2126" w:type="dxa"/>
            <w:noWrap/>
            <w:vAlign w:val="center"/>
            <w:hideMark/>
          </w:tcPr>
          <w:p w14:paraId="4B98EB80"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42,09</w:t>
            </w:r>
          </w:p>
        </w:tc>
      </w:tr>
      <w:tr w:rsidR="00C677DF" w:rsidRPr="00872BD0" w14:paraId="35045952" w14:textId="77777777" w:rsidTr="00C9603D">
        <w:trPr>
          <w:trHeight w:val="300"/>
        </w:trPr>
        <w:tc>
          <w:tcPr>
            <w:tcW w:w="1696" w:type="dxa"/>
            <w:noWrap/>
            <w:vAlign w:val="center"/>
            <w:hideMark/>
          </w:tcPr>
          <w:p w14:paraId="4D2E7E42"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25,00</w:t>
            </w:r>
          </w:p>
        </w:tc>
        <w:tc>
          <w:tcPr>
            <w:tcW w:w="1418" w:type="dxa"/>
            <w:noWrap/>
            <w:vAlign w:val="center"/>
            <w:hideMark/>
          </w:tcPr>
          <w:p w14:paraId="0BAE9068"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11,53</w:t>
            </w:r>
          </w:p>
        </w:tc>
        <w:tc>
          <w:tcPr>
            <w:tcW w:w="1984" w:type="dxa"/>
            <w:noWrap/>
            <w:vAlign w:val="center"/>
            <w:hideMark/>
          </w:tcPr>
          <w:p w14:paraId="42E6A4DF"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85,70</w:t>
            </w:r>
          </w:p>
        </w:tc>
        <w:tc>
          <w:tcPr>
            <w:tcW w:w="1985" w:type="dxa"/>
            <w:noWrap/>
            <w:vAlign w:val="center"/>
            <w:hideMark/>
          </w:tcPr>
          <w:p w14:paraId="254FD69B"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68,60</w:t>
            </w:r>
          </w:p>
        </w:tc>
        <w:tc>
          <w:tcPr>
            <w:tcW w:w="2126" w:type="dxa"/>
            <w:noWrap/>
            <w:vAlign w:val="center"/>
            <w:hideMark/>
          </w:tcPr>
          <w:p w14:paraId="02E8B8C0"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46,08</w:t>
            </w:r>
          </w:p>
        </w:tc>
      </w:tr>
      <w:tr w:rsidR="00C677DF" w:rsidRPr="00872BD0" w14:paraId="64746A4E" w14:textId="77777777" w:rsidTr="00C9603D">
        <w:trPr>
          <w:trHeight w:val="300"/>
        </w:trPr>
        <w:tc>
          <w:tcPr>
            <w:tcW w:w="1696" w:type="dxa"/>
            <w:noWrap/>
            <w:vAlign w:val="center"/>
            <w:hideMark/>
          </w:tcPr>
          <w:p w14:paraId="02E361C8"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30,00</w:t>
            </w:r>
          </w:p>
        </w:tc>
        <w:tc>
          <w:tcPr>
            <w:tcW w:w="1418" w:type="dxa"/>
            <w:noWrap/>
            <w:vAlign w:val="center"/>
            <w:hideMark/>
          </w:tcPr>
          <w:p w14:paraId="682AE89B"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14,35</w:t>
            </w:r>
          </w:p>
        </w:tc>
        <w:tc>
          <w:tcPr>
            <w:tcW w:w="1984" w:type="dxa"/>
            <w:noWrap/>
            <w:vAlign w:val="center"/>
            <w:hideMark/>
          </w:tcPr>
          <w:p w14:paraId="512A6FEE"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84,70</w:t>
            </w:r>
          </w:p>
        </w:tc>
        <w:tc>
          <w:tcPr>
            <w:tcW w:w="1985" w:type="dxa"/>
            <w:noWrap/>
            <w:vAlign w:val="center"/>
            <w:hideMark/>
          </w:tcPr>
          <w:p w14:paraId="6414E456"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71,30</w:t>
            </w:r>
          </w:p>
        </w:tc>
        <w:tc>
          <w:tcPr>
            <w:tcW w:w="2126" w:type="dxa"/>
            <w:noWrap/>
            <w:vAlign w:val="center"/>
            <w:hideMark/>
          </w:tcPr>
          <w:p w14:paraId="1088A025"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49,30</w:t>
            </w:r>
          </w:p>
        </w:tc>
      </w:tr>
      <w:tr w:rsidR="00C677DF" w:rsidRPr="00872BD0" w14:paraId="3275E0A1" w14:textId="77777777" w:rsidTr="00C9603D">
        <w:trPr>
          <w:trHeight w:val="300"/>
        </w:trPr>
        <w:tc>
          <w:tcPr>
            <w:tcW w:w="1696" w:type="dxa"/>
            <w:noWrap/>
            <w:vAlign w:val="center"/>
            <w:hideMark/>
          </w:tcPr>
          <w:p w14:paraId="611F1B62"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35,00</w:t>
            </w:r>
          </w:p>
        </w:tc>
        <w:tc>
          <w:tcPr>
            <w:tcW w:w="1418" w:type="dxa"/>
            <w:noWrap/>
            <w:vAlign w:val="center"/>
            <w:hideMark/>
          </w:tcPr>
          <w:p w14:paraId="016A71C5"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17,41</w:t>
            </w:r>
          </w:p>
        </w:tc>
        <w:tc>
          <w:tcPr>
            <w:tcW w:w="1984" w:type="dxa"/>
            <w:noWrap/>
            <w:vAlign w:val="center"/>
            <w:hideMark/>
          </w:tcPr>
          <w:p w14:paraId="6B9B4D02"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83,75</w:t>
            </w:r>
          </w:p>
        </w:tc>
        <w:tc>
          <w:tcPr>
            <w:tcW w:w="1985" w:type="dxa"/>
            <w:noWrap/>
            <w:vAlign w:val="center"/>
            <w:hideMark/>
          </w:tcPr>
          <w:p w14:paraId="3FE639A4"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73,20</w:t>
            </w:r>
          </w:p>
        </w:tc>
        <w:tc>
          <w:tcPr>
            <w:tcW w:w="2126" w:type="dxa"/>
            <w:noWrap/>
            <w:vAlign w:val="center"/>
            <w:hideMark/>
          </w:tcPr>
          <w:p w14:paraId="7E3E2DF4"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51,67</w:t>
            </w:r>
          </w:p>
        </w:tc>
      </w:tr>
      <w:tr w:rsidR="00C677DF" w:rsidRPr="00872BD0" w14:paraId="682EABD2" w14:textId="77777777" w:rsidTr="00C9603D">
        <w:trPr>
          <w:trHeight w:val="300"/>
        </w:trPr>
        <w:tc>
          <w:tcPr>
            <w:tcW w:w="1696" w:type="dxa"/>
            <w:noWrap/>
            <w:vAlign w:val="center"/>
            <w:hideMark/>
          </w:tcPr>
          <w:p w14:paraId="6F37450C"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40,00</w:t>
            </w:r>
          </w:p>
        </w:tc>
        <w:tc>
          <w:tcPr>
            <w:tcW w:w="1418" w:type="dxa"/>
            <w:noWrap/>
            <w:vAlign w:val="center"/>
            <w:hideMark/>
          </w:tcPr>
          <w:p w14:paraId="3660BEEB"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20,68</w:t>
            </w:r>
          </w:p>
        </w:tc>
        <w:tc>
          <w:tcPr>
            <w:tcW w:w="1984" w:type="dxa"/>
            <w:noWrap/>
            <w:vAlign w:val="center"/>
            <w:hideMark/>
          </w:tcPr>
          <w:p w14:paraId="38890407"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83,10</w:t>
            </w:r>
          </w:p>
        </w:tc>
        <w:tc>
          <w:tcPr>
            <w:tcW w:w="1985" w:type="dxa"/>
            <w:noWrap/>
            <w:vAlign w:val="center"/>
            <w:hideMark/>
          </w:tcPr>
          <w:p w14:paraId="7B6C6565"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74,60</w:t>
            </w:r>
          </w:p>
        </w:tc>
        <w:tc>
          <w:tcPr>
            <w:tcW w:w="2126" w:type="dxa"/>
            <w:noWrap/>
            <w:vAlign w:val="center"/>
            <w:hideMark/>
          </w:tcPr>
          <w:p w14:paraId="087AC044"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53,46</w:t>
            </w:r>
          </w:p>
        </w:tc>
      </w:tr>
      <w:tr w:rsidR="00C677DF" w:rsidRPr="00872BD0" w14:paraId="3BF1007F" w14:textId="77777777" w:rsidTr="00C9603D">
        <w:trPr>
          <w:trHeight w:val="300"/>
        </w:trPr>
        <w:tc>
          <w:tcPr>
            <w:tcW w:w="1696" w:type="dxa"/>
            <w:noWrap/>
            <w:vAlign w:val="center"/>
            <w:hideMark/>
          </w:tcPr>
          <w:p w14:paraId="61827D31"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45,00</w:t>
            </w:r>
          </w:p>
        </w:tc>
        <w:tc>
          <w:tcPr>
            <w:tcW w:w="1418" w:type="dxa"/>
            <w:noWrap/>
            <w:vAlign w:val="center"/>
            <w:hideMark/>
          </w:tcPr>
          <w:p w14:paraId="66099BD6"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24,25</w:t>
            </w:r>
          </w:p>
        </w:tc>
        <w:tc>
          <w:tcPr>
            <w:tcW w:w="1984" w:type="dxa"/>
            <w:noWrap/>
            <w:vAlign w:val="center"/>
            <w:hideMark/>
          </w:tcPr>
          <w:p w14:paraId="19AC552F"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82,45</w:t>
            </w:r>
          </w:p>
        </w:tc>
        <w:tc>
          <w:tcPr>
            <w:tcW w:w="1985" w:type="dxa"/>
            <w:noWrap/>
            <w:vAlign w:val="center"/>
            <w:hideMark/>
          </w:tcPr>
          <w:p w14:paraId="034CA9E5"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75,90</w:t>
            </w:r>
          </w:p>
        </w:tc>
        <w:tc>
          <w:tcPr>
            <w:tcW w:w="2126" w:type="dxa"/>
            <w:noWrap/>
            <w:vAlign w:val="center"/>
            <w:hideMark/>
          </w:tcPr>
          <w:p w14:paraId="2F1E640D"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55,22</w:t>
            </w:r>
          </w:p>
        </w:tc>
      </w:tr>
      <w:tr w:rsidR="00C677DF" w:rsidRPr="00872BD0" w14:paraId="2795307B" w14:textId="77777777" w:rsidTr="00C9603D">
        <w:trPr>
          <w:trHeight w:val="300"/>
        </w:trPr>
        <w:tc>
          <w:tcPr>
            <w:tcW w:w="1696" w:type="dxa"/>
            <w:noWrap/>
            <w:vAlign w:val="center"/>
            <w:hideMark/>
          </w:tcPr>
          <w:p w14:paraId="27ACD457"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50,00</w:t>
            </w:r>
          </w:p>
        </w:tc>
        <w:tc>
          <w:tcPr>
            <w:tcW w:w="1418" w:type="dxa"/>
            <w:noWrap/>
            <w:vAlign w:val="center"/>
            <w:hideMark/>
          </w:tcPr>
          <w:p w14:paraId="2C5ADD08"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28,12</w:t>
            </w:r>
          </w:p>
        </w:tc>
        <w:tc>
          <w:tcPr>
            <w:tcW w:w="1984" w:type="dxa"/>
            <w:noWrap/>
            <w:vAlign w:val="center"/>
            <w:hideMark/>
          </w:tcPr>
          <w:p w14:paraId="34DE4410"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81,90</w:t>
            </w:r>
          </w:p>
        </w:tc>
        <w:tc>
          <w:tcPr>
            <w:tcW w:w="1985" w:type="dxa"/>
            <w:noWrap/>
            <w:vAlign w:val="center"/>
            <w:hideMark/>
          </w:tcPr>
          <w:p w14:paraId="4DE5F094"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77,00</w:t>
            </w:r>
          </w:p>
        </w:tc>
        <w:tc>
          <w:tcPr>
            <w:tcW w:w="2126" w:type="dxa"/>
            <w:noWrap/>
            <w:vAlign w:val="center"/>
            <w:hideMark/>
          </w:tcPr>
          <w:p w14:paraId="094B44A5"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56,71</w:t>
            </w:r>
          </w:p>
        </w:tc>
      </w:tr>
      <w:tr w:rsidR="00C677DF" w:rsidRPr="00872BD0" w14:paraId="786C1ABD" w14:textId="77777777" w:rsidTr="00C9603D">
        <w:trPr>
          <w:trHeight w:val="300"/>
        </w:trPr>
        <w:tc>
          <w:tcPr>
            <w:tcW w:w="1696" w:type="dxa"/>
            <w:noWrap/>
            <w:vAlign w:val="center"/>
            <w:hideMark/>
          </w:tcPr>
          <w:p w14:paraId="21719D8D"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55,00</w:t>
            </w:r>
          </w:p>
        </w:tc>
        <w:tc>
          <w:tcPr>
            <w:tcW w:w="1418" w:type="dxa"/>
            <w:noWrap/>
            <w:vAlign w:val="center"/>
            <w:hideMark/>
          </w:tcPr>
          <w:p w14:paraId="1EB5ECE9"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32,34</w:t>
            </w:r>
          </w:p>
        </w:tc>
        <w:tc>
          <w:tcPr>
            <w:tcW w:w="1984" w:type="dxa"/>
            <w:noWrap/>
            <w:vAlign w:val="center"/>
            <w:hideMark/>
          </w:tcPr>
          <w:p w14:paraId="444E7372"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81,40</w:t>
            </w:r>
          </w:p>
        </w:tc>
        <w:tc>
          <w:tcPr>
            <w:tcW w:w="1985" w:type="dxa"/>
            <w:noWrap/>
            <w:vAlign w:val="center"/>
            <w:hideMark/>
          </w:tcPr>
          <w:p w14:paraId="10AFBD3A"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78,20</w:t>
            </w:r>
          </w:p>
        </w:tc>
        <w:tc>
          <w:tcPr>
            <w:tcW w:w="2126" w:type="dxa"/>
            <w:noWrap/>
            <w:vAlign w:val="center"/>
            <w:hideMark/>
          </w:tcPr>
          <w:p w14:paraId="40FB0142"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58,39</w:t>
            </w:r>
          </w:p>
        </w:tc>
      </w:tr>
      <w:tr w:rsidR="00C677DF" w:rsidRPr="00872BD0" w14:paraId="4A4C8DDF" w14:textId="77777777" w:rsidTr="00C9603D">
        <w:trPr>
          <w:trHeight w:val="300"/>
        </w:trPr>
        <w:tc>
          <w:tcPr>
            <w:tcW w:w="1696" w:type="dxa"/>
            <w:noWrap/>
            <w:vAlign w:val="center"/>
            <w:hideMark/>
          </w:tcPr>
          <w:p w14:paraId="664AB5BA"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60,00</w:t>
            </w:r>
          </w:p>
        </w:tc>
        <w:tc>
          <w:tcPr>
            <w:tcW w:w="1418" w:type="dxa"/>
            <w:noWrap/>
            <w:vAlign w:val="center"/>
            <w:hideMark/>
          </w:tcPr>
          <w:p w14:paraId="5B2A7E28"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36,98</w:t>
            </w:r>
          </w:p>
        </w:tc>
        <w:tc>
          <w:tcPr>
            <w:tcW w:w="1984" w:type="dxa"/>
            <w:noWrap/>
            <w:vAlign w:val="center"/>
            <w:hideMark/>
          </w:tcPr>
          <w:p w14:paraId="0836995B"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81,00</w:t>
            </w:r>
          </w:p>
        </w:tc>
        <w:tc>
          <w:tcPr>
            <w:tcW w:w="1985" w:type="dxa"/>
            <w:noWrap/>
            <w:vAlign w:val="center"/>
            <w:hideMark/>
          </w:tcPr>
          <w:p w14:paraId="31A5DCD9"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79,50</w:t>
            </w:r>
          </w:p>
        </w:tc>
        <w:tc>
          <w:tcPr>
            <w:tcW w:w="2126" w:type="dxa"/>
            <w:noWrap/>
            <w:vAlign w:val="center"/>
            <w:hideMark/>
          </w:tcPr>
          <w:p w14:paraId="431651CA"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60,29</w:t>
            </w:r>
          </w:p>
        </w:tc>
      </w:tr>
      <w:tr w:rsidR="00C677DF" w:rsidRPr="00872BD0" w14:paraId="7BECDD69" w14:textId="77777777" w:rsidTr="00C9603D">
        <w:trPr>
          <w:trHeight w:val="300"/>
        </w:trPr>
        <w:tc>
          <w:tcPr>
            <w:tcW w:w="1696" w:type="dxa"/>
            <w:noWrap/>
            <w:vAlign w:val="center"/>
            <w:hideMark/>
          </w:tcPr>
          <w:p w14:paraId="75EB7588"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65,00</w:t>
            </w:r>
          </w:p>
        </w:tc>
        <w:tc>
          <w:tcPr>
            <w:tcW w:w="1418" w:type="dxa"/>
            <w:noWrap/>
            <w:vAlign w:val="center"/>
            <w:hideMark/>
          </w:tcPr>
          <w:p w14:paraId="6508D438"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42,09</w:t>
            </w:r>
          </w:p>
        </w:tc>
        <w:tc>
          <w:tcPr>
            <w:tcW w:w="1984" w:type="dxa"/>
            <w:noWrap/>
            <w:vAlign w:val="center"/>
            <w:hideMark/>
          </w:tcPr>
          <w:p w14:paraId="1EC26540"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80,60</w:t>
            </w:r>
          </w:p>
        </w:tc>
        <w:tc>
          <w:tcPr>
            <w:tcW w:w="1985" w:type="dxa"/>
            <w:noWrap/>
            <w:vAlign w:val="center"/>
            <w:hideMark/>
          </w:tcPr>
          <w:p w14:paraId="22B31A39"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80,80</w:t>
            </w:r>
          </w:p>
        </w:tc>
        <w:tc>
          <w:tcPr>
            <w:tcW w:w="2126" w:type="dxa"/>
            <w:noWrap/>
            <w:vAlign w:val="center"/>
            <w:hideMark/>
          </w:tcPr>
          <w:p w14:paraId="4C01CB9B"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62,22</w:t>
            </w:r>
          </w:p>
        </w:tc>
      </w:tr>
      <w:tr w:rsidR="00C677DF" w:rsidRPr="00872BD0" w14:paraId="10FC337D" w14:textId="77777777" w:rsidTr="00C9603D">
        <w:trPr>
          <w:trHeight w:val="300"/>
        </w:trPr>
        <w:tc>
          <w:tcPr>
            <w:tcW w:w="1696" w:type="dxa"/>
            <w:noWrap/>
            <w:vAlign w:val="center"/>
            <w:hideMark/>
          </w:tcPr>
          <w:p w14:paraId="48F6F8C2"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70,00</w:t>
            </w:r>
          </w:p>
        </w:tc>
        <w:tc>
          <w:tcPr>
            <w:tcW w:w="1418" w:type="dxa"/>
            <w:noWrap/>
            <w:vAlign w:val="center"/>
            <w:hideMark/>
          </w:tcPr>
          <w:p w14:paraId="45B20ECE"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47,72</w:t>
            </w:r>
          </w:p>
        </w:tc>
        <w:tc>
          <w:tcPr>
            <w:tcW w:w="1984" w:type="dxa"/>
            <w:noWrap/>
            <w:vAlign w:val="center"/>
            <w:hideMark/>
          </w:tcPr>
          <w:p w14:paraId="5AEED6FE"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80,20</w:t>
            </w:r>
          </w:p>
        </w:tc>
        <w:tc>
          <w:tcPr>
            <w:tcW w:w="1985" w:type="dxa"/>
            <w:noWrap/>
            <w:vAlign w:val="center"/>
            <w:hideMark/>
          </w:tcPr>
          <w:p w14:paraId="17BAA62B"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82,10</w:t>
            </w:r>
          </w:p>
        </w:tc>
        <w:tc>
          <w:tcPr>
            <w:tcW w:w="2126" w:type="dxa"/>
            <w:noWrap/>
            <w:vAlign w:val="center"/>
            <w:hideMark/>
          </w:tcPr>
          <w:p w14:paraId="6E857591"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64,21</w:t>
            </w:r>
          </w:p>
        </w:tc>
      </w:tr>
      <w:tr w:rsidR="00C677DF" w:rsidRPr="00872BD0" w14:paraId="1C52E2D4" w14:textId="77777777" w:rsidTr="00C9603D">
        <w:trPr>
          <w:trHeight w:val="300"/>
        </w:trPr>
        <w:tc>
          <w:tcPr>
            <w:tcW w:w="1696" w:type="dxa"/>
            <w:noWrap/>
            <w:vAlign w:val="center"/>
            <w:hideMark/>
          </w:tcPr>
          <w:p w14:paraId="365006F8"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75,00</w:t>
            </w:r>
          </w:p>
        </w:tc>
        <w:tc>
          <w:tcPr>
            <w:tcW w:w="1418" w:type="dxa"/>
            <w:noWrap/>
            <w:vAlign w:val="center"/>
            <w:hideMark/>
          </w:tcPr>
          <w:p w14:paraId="372839A7"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54,00</w:t>
            </w:r>
          </w:p>
        </w:tc>
        <w:tc>
          <w:tcPr>
            <w:tcW w:w="1984" w:type="dxa"/>
            <w:noWrap/>
            <w:vAlign w:val="center"/>
            <w:hideMark/>
          </w:tcPr>
          <w:p w14:paraId="1D38822E"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79,75</w:t>
            </w:r>
          </w:p>
        </w:tc>
        <w:tc>
          <w:tcPr>
            <w:tcW w:w="1985" w:type="dxa"/>
            <w:noWrap/>
            <w:vAlign w:val="center"/>
            <w:hideMark/>
          </w:tcPr>
          <w:p w14:paraId="1BE6CF44"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83,80</w:t>
            </w:r>
          </w:p>
        </w:tc>
        <w:tc>
          <w:tcPr>
            <w:tcW w:w="2126" w:type="dxa"/>
            <w:noWrap/>
            <w:vAlign w:val="center"/>
            <w:hideMark/>
          </w:tcPr>
          <w:p w14:paraId="00AA3228"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66,93</w:t>
            </w:r>
          </w:p>
        </w:tc>
      </w:tr>
      <w:tr w:rsidR="00C677DF" w:rsidRPr="00872BD0" w14:paraId="618625B3" w14:textId="77777777" w:rsidTr="00C9603D">
        <w:trPr>
          <w:trHeight w:val="300"/>
        </w:trPr>
        <w:tc>
          <w:tcPr>
            <w:tcW w:w="1696" w:type="dxa"/>
            <w:noWrap/>
            <w:vAlign w:val="center"/>
            <w:hideMark/>
          </w:tcPr>
          <w:p w14:paraId="32D49EA2"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80,00</w:t>
            </w:r>
          </w:p>
        </w:tc>
        <w:tc>
          <w:tcPr>
            <w:tcW w:w="1418" w:type="dxa"/>
            <w:noWrap/>
            <w:vAlign w:val="center"/>
            <w:hideMark/>
          </w:tcPr>
          <w:p w14:paraId="21D67400"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61,02</w:t>
            </w:r>
          </w:p>
        </w:tc>
        <w:tc>
          <w:tcPr>
            <w:tcW w:w="1984" w:type="dxa"/>
            <w:noWrap/>
            <w:vAlign w:val="center"/>
            <w:hideMark/>
          </w:tcPr>
          <w:p w14:paraId="3B2CD63D"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79,50</w:t>
            </w:r>
          </w:p>
        </w:tc>
        <w:tc>
          <w:tcPr>
            <w:tcW w:w="1985" w:type="dxa"/>
            <w:noWrap/>
            <w:vAlign w:val="center"/>
            <w:hideMark/>
          </w:tcPr>
          <w:p w14:paraId="4223C720"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85,80</w:t>
            </w:r>
          </w:p>
        </w:tc>
        <w:tc>
          <w:tcPr>
            <w:tcW w:w="2126" w:type="dxa"/>
            <w:noWrap/>
            <w:vAlign w:val="center"/>
            <w:hideMark/>
          </w:tcPr>
          <w:p w14:paraId="719AFA6D"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70,29</w:t>
            </w:r>
          </w:p>
        </w:tc>
      </w:tr>
      <w:tr w:rsidR="00C677DF" w:rsidRPr="00872BD0" w14:paraId="147E5A41" w14:textId="77777777" w:rsidTr="00C9603D">
        <w:trPr>
          <w:trHeight w:val="300"/>
        </w:trPr>
        <w:tc>
          <w:tcPr>
            <w:tcW w:w="1696" w:type="dxa"/>
            <w:noWrap/>
            <w:vAlign w:val="center"/>
            <w:hideMark/>
          </w:tcPr>
          <w:p w14:paraId="726138D6"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85,00</w:t>
            </w:r>
          </w:p>
        </w:tc>
        <w:tc>
          <w:tcPr>
            <w:tcW w:w="1418" w:type="dxa"/>
            <w:noWrap/>
            <w:vAlign w:val="center"/>
            <w:hideMark/>
          </w:tcPr>
          <w:p w14:paraId="16CE70C4"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68,92</w:t>
            </w:r>
          </w:p>
        </w:tc>
        <w:tc>
          <w:tcPr>
            <w:tcW w:w="1984" w:type="dxa"/>
            <w:noWrap/>
            <w:vAlign w:val="center"/>
            <w:hideMark/>
          </w:tcPr>
          <w:p w14:paraId="08C8CEF9"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78,95</w:t>
            </w:r>
          </w:p>
        </w:tc>
        <w:tc>
          <w:tcPr>
            <w:tcW w:w="1985" w:type="dxa"/>
            <w:noWrap/>
            <w:vAlign w:val="center"/>
            <w:hideMark/>
          </w:tcPr>
          <w:p w14:paraId="1AB8C9AD"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88,30</w:t>
            </w:r>
          </w:p>
        </w:tc>
        <w:tc>
          <w:tcPr>
            <w:tcW w:w="2126" w:type="dxa"/>
            <w:noWrap/>
            <w:vAlign w:val="center"/>
            <w:hideMark/>
          </w:tcPr>
          <w:p w14:paraId="3E1DB38F"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74,70</w:t>
            </w:r>
          </w:p>
        </w:tc>
      </w:tr>
      <w:tr w:rsidR="00C677DF" w:rsidRPr="00872BD0" w14:paraId="4285B19B" w14:textId="77777777" w:rsidTr="00C9603D">
        <w:trPr>
          <w:trHeight w:val="300"/>
        </w:trPr>
        <w:tc>
          <w:tcPr>
            <w:tcW w:w="1696" w:type="dxa"/>
            <w:noWrap/>
            <w:vAlign w:val="center"/>
            <w:hideMark/>
          </w:tcPr>
          <w:p w14:paraId="4E593944"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90,00</w:t>
            </w:r>
          </w:p>
        </w:tc>
        <w:tc>
          <w:tcPr>
            <w:tcW w:w="1418" w:type="dxa"/>
            <w:noWrap/>
            <w:vAlign w:val="center"/>
            <w:hideMark/>
          </w:tcPr>
          <w:p w14:paraId="4FF6D4BF"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77,88</w:t>
            </w:r>
          </w:p>
        </w:tc>
        <w:tc>
          <w:tcPr>
            <w:tcW w:w="1984" w:type="dxa"/>
            <w:noWrap/>
            <w:vAlign w:val="center"/>
            <w:hideMark/>
          </w:tcPr>
          <w:p w14:paraId="4B4C8491"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78,50</w:t>
            </w:r>
          </w:p>
        </w:tc>
        <w:tc>
          <w:tcPr>
            <w:tcW w:w="1985" w:type="dxa"/>
            <w:noWrap/>
            <w:vAlign w:val="center"/>
            <w:hideMark/>
          </w:tcPr>
          <w:p w14:paraId="51869F11"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91,30</w:t>
            </w:r>
          </w:p>
        </w:tc>
        <w:tc>
          <w:tcPr>
            <w:tcW w:w="2126" w:type="dxa"/>
            <w:noWrap/>
            <w:vAlign w:val="center"/>
            <w:hideMark/>
          </w:tcPr>
          <w:p w14:paraId="34913AB3"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80,42</w:t>
            </w:r>
          </w:p>
        </w:tc>
      </w:tr>
      <w:tr w:rsidR="00C677DF" w:rsidRPr="00872BD0" w14:paraId="4DF43096" w14:textId="77777777" w:rsidTr="00C9603D">
        <w:trPr>
          <w:trHeight w:val="300"/>
        </w:trPr>
        <w:tc>
          <w:tcPr>
            <w:tcW w:w="1696" w:type="dxa"/>
            <w:noWrap/>
            <w:vAlign w:val="center"/>
            <w:hideMark/>
          </w:tcPr>
          <w:p w14:paraId="1DFB5337"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95,00</w:t>
            </w:r>
          </w:p>
        </w:tc>
        <w:tc>
          <w:tcPr>
            <w:tcW w:w="1418" w:type="dxa"/>
            <w:noWrap/>
            <w:vAlign w:val="center"/>
            <w:hideMark/>
          </w:tcPr>
          <w:p w14:paraId="4DB41888"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88,15</w:t>
            </w:r>
          </w:p>
        </w:tc>
        <w:tc>
          <w:tcPr>
            <w:tcW w:w="1984" w:type="dxa"/>
            <w:noWrap/>
            <w:vAlign w:val="center"/>
            <w:hideMark/>
          </w:tcPr>
          <w:p w14:paraId="111DF20D"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78,18</w:t>
            </w:r>
          </w:p>
        </w:tc>
        <w:tc>
          <w:tcPr>
            <w:tcW w:w="1985" w:type="dxa"/>
            <w:noWrap/>
            <w:vAlign w:val="center"/>
            <w:hideMark/>
          </w:tcPr>
          <w:p w14:paraId="44DB8BA1"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95,05</w:t>
            </w:r>
          </w:p>
        </w:tc>
        <w:tc>
          <w:tcPr>
            <w:tcW w:w="2126" w:type="dxa"/>
            <w:noWrap/>
            <w:vAlign w:val="center"/>
            <w:hideMark/>
          </w:tcPr>
          <w:p w14:paraId="35886E17"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88,25</w:t>
            </w:r>
          </w:p>
        </w:tc>
      </w:tr>
      <w:tr w:rsidR="00C677DF" w:rsidRPr="00872BD0" w14:paraId="01D63322" w14:textId="77777777" w:rsidTr="00C9603D">
        <w:trPr>
          <w:trHeight w:val="300"/>
        </w:trPr>
        <w:tc>
          <w:tcPr>
            <w:tcW w:w="1696" w:type="dxa"/>
            <w:noWrap/>
            <w:vAlign w:val="center"/>
            <w:hideMark/>
          </w:tcPr>
          <w:p w14:paraId="2BF8C83B"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95,57</w:t>
            </w:r>
          </w:p>
        </w:tc>
        <w:tc>
          <w:tcPr>
            <w:tcW w:w="1418" w:type="dxa"/>
            <w:noWrap/>
            <w:vAlign w:val="center"/>
            <w:hideMark/>
          </w:tcPr>
          <w:p w14:paraId="02263BD4"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89,41</w:t>
            </w:r>
          </w:p>
        </w:tc>
        <w:tc>
          <w:tcPr>
            <w:tcW w:w="1984" w:type="dxa"/>
            <w:noWrap/>
            <w:vAlign w:val="center"/>
            <w:hideMark/>
          </w:tcPr>
          <w:p w14:paraId="0FD1F6EE"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78,15</w:t>
            </w:r>
          </w:p>
        </w:tc>
        <w:tc>
          <w:tcPr>
            <w:tcW w:w="1985" w:type="dxa"/>
            <w:noWrap/>
            <w:vAlign w:val="center"/>
            <w:hideMark/>
          </w:tcPr>
          <w:p w14:paraId="04FAC3CF"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95,57</w:t>
            </w:r>
          </w:p>
        </w:tc>
        <w:tc>
          <w:tcPr>
            <w:tcW w:w="2126" w:type="dxa"/>
            <w:noWrap/>
            <w:vAlign w:val="center"/>
            <w:hideMark/>
          </w:tcPr>
          <w:p w14:paraId="2336A149" w14:textId="77777777" w:rsidR="00C677DF" w:rsidRPr="00872BD0" w:rsidRDefault="00C677DF" w:rsidP="00C9603D">
            <w:pPr>
              <w:jc w:val="center"/>
              <w:rPr>
                <w:rFonts w:ascii="Times New Roman" w:eastAsia="Calibri" w:hAnsi="Times New Roman" w:cs="Times New Roman"/>
                <w:sz w:val="28"/>
                <w:szCs w:val="28"/>
              </w:rPr>
            </w:pPr>
            <w:r w:rsidRPr="00872BD0">
              <w:rPr>
                <w:rFonts w:ascii="Times New Roman" w:eastAsia="Calibri" w:hAnsi="Times New Roman" w:cs="Times New Roman"/>
                <w:sz w:val="28"/>
                <w:szCs w:val="28"/>
              </w:rPr>
              <w:t>89,41</w:t>
            </w:r>
          </w:p>
        </w:tc>
      </w:tr>
    </w:tbl>
    <w:p w14:paraId="11744904" w14:textId="77777777" w:rsidR="00C677DF" w:rsidRPr="00872BD0" w:rsidRDefault="00C677DF" w:rsidP="00C677DF">
      <w:pPr>
        <w:spacing w:after="0" w:line="360" w:lineRule="auto"/>
        <w:contextualSpacing/>
        <w:jc w:val="both"/>
        <w:rPr>
          <w:rFonts w:ascii="Times New Roman" w:eastAsia="Calibri" w:hAnsi="Times New Roman" w:cs="Times New Roman"/>
          <w:sz w:val="28"/>
          <w:szCs w:val="28"/>
        </w:rPr>
      </w:pPr>
    </w:p>
    <w:p w14:paraId="29CBE88E" w14:textId="77777777" w:rsidR="002816FD" w:rsidRDefault="002816FD" w:rsidP="002816FD">
      <w:pPr>
        <w:shd w:val="clear" w:color="auto" w:fill="FFFFFF" w:themeFill="background1"/>
        <w:tabs>
          <w:tab w:val="right" w:pos="9354"/>
        </w:tabs>
        <w:spacing w:after="0" w:line="360" w:lineRule="auto"/>
        <w:jc w:val="right"/>
        <w:rPr>
          <w:rFonts w:ascii="Times New Roman" w:eastAsia="Times New Roman" w:hAnsi="Times New Roman" w:cs="Times New Roman"/>
          <w:sz w:val="28"/>
          <w:szCs w:val="32"/>
        </w:rPr>
      </w:pPr>
    </w:p>
    <w:p w14:paraId="62D79BB5" w14:textId="77777777" w:rsidR="002816FD" w:rsidRDefault="002816FD" w:rsidP="002816FD">
      <w:pPr>
        <w:shd w:val="clear" w:color="auto" w:fill="FFFFFF" w:themeFill="background1"/>
        <w:tabs>
          <w:tab w:val="right" w:pos="9354"/>
        </w:tabs>
        <w:spacing w:after="0" w:line="360" w:lineRule="auto"/>
        <w:jc w:val="right"/>
        <w:rPr>
          <w:rFonts w:ascii="Times New Roman" w:eastAsia="Times New Roman" w:hAnsi="Times New Roman" w:cs="Times New Roman"/>
          <w:sz w:val="28"/>
          <w:szCs w:val="32"/>
        </w:rPr>
      </w:pPr>
    </w:p>
    <w:p w14:paraId="066D1B61" w14:textId="77777777" w:rsidR="002816FD" w:rsidRDefault="002816FD" w:rsidP="002816FD">
      <w:pPr>
        <w:shd w:val="clear" w:color="auto" w:fill="FFFFFF" w:themeFill="background1"/>
        <w:tabs>
          <w:tab w:val="right" w:pos="9354"/>
        </w:tabs>
        <w:spacing w:after="0" w:line="360" w:lineRule="auto"/>
        <w:jc w:val="right"/>
        <w:rPr>
          <w:rFonts w:ascii="Times New Roman" w:eastAsia="Times New Roman" w:hAnsi="Times New Roman" w:cs="Times New Roman"/>
          <w:sz w:val="28"/>
          <w:szCs w:val="32"/>
        </w:rPr>
      </w:pPr>
    </w:p>
    <w:p w14:paraId="759378CC" w14:textId="77777777" w:rsidR="002816FD" w:rsidRDefault="002816FD" w:rsidP="002816FD">
      <w:pPr>
        <w:shd w:val="clear" w:color="auto" w:fill="FFFFFF" w:themeFill="background1"/>
        <w:tabs>
          <w:tab w:val="right" w:pos="9354"/>
        </w:tabs>
        <w:spacing w:after="0" w:line="360" w:lineRule="auto"/>
        <w:jc w:val="right"/>
        <w:rPr>
          <w:rFonts w:ascii="Times New Roman" w:eastAsia="Times New Roman" w:hAnsi="Times New Roman" w:cs="Times New Roman"/>
          <w:sz w:val="28"/>
          <w:szCs w:val="32"/>
        </w:rPr>
      </w:pPr>
    </w:p>
    <w:p w14:paraId="7A69B9D1" w14:textId="77777777" w:rsidR="002816FD" w:rsidRDefault="002816FD" w:rsidP="002816FD">
      <w:pPr>
        <w:shd w:val="clear" w:color="auto" w:fill="FFFFFF" w:themeFill="background1"/>
        <w:tabs>
          <w:tab w:val="right" w:pos="9354"/>
        </w:tabs>
        <w:spacing w:after="0" w:line="360" w:lineRule="auto"/>
        <w:jc w:val="right"/>
        <w:rPr>
          <w:rFonts w:ascii="Times New Roman" w:eastAsia="Times New Roman" w:hAnsi="Times New Roman" w:cs="Times New Roman"/>
          <w:sz w:val="28"/>
          <w:szCs w:val="32"/>
        </w:rPr>
      </w:pPr>
    </w:p>
    <w:p w14:paraId="4F91A53A" w14:textId="77777777" w:rsidR="002816FD" w:rsidRDefault="002816FD" w:rsidP="002816FD">
      <w:pPr>
        <w:shd w:val="clear" w:color="auto" w:fill="FFFFFF" w:themeFill="background1"/>
        <w:tabs>
          <w:tab w:val="right" w:pos="9354"/>
        </w:tabs>
        <w:spacing w:after="0" w:line="360" w:lineRule="auto"/>
        <w:jc w:val="right"/>
        <w:rPr>
          <w:rFonts w:ascii="Times New Roman" w:eastAsia="Times New Roman" w:hAnsi="Times New Roman" w:cs="Times New Roman"/>
          <w:sz w:val="28"/>
          <w:szCs w:val="32"/>
        </w:rPr>
      </w:pPr>
    </w:p>
    <w:p w14:paraId="65AFBC8A" w14:textId="77777777" w:rsidR="002816FD" w:rsidRDefault="002816FD" w:rsidP="002816FD">
      <w:pPr>
        <w:shd w:val="clear" w:color="auto" w:fill="FFFFFF" w:themeFill="background1"/>
        <w:tabs>
          <w:tab w:val="right" w:pos="9354"/>
        </w:tabs>
        <w:spacing w:after="0" w:line="360" w:lineRule="auto"/>
        <w:jc w:val="right"/>
        <w:rPr>
          <w:rFonts w:ascii="Times New Roman" w:eastAsia="Times New Roman" w:hAnsi="Times New Roman" w:cs="Times New Roman"/>
          <w:sz w:val="28"/>
          <w:szCs w:val="32"/>
        </w:rPr>
      </w:pPr>
    </w:p>
    <w:p w14:paraId="527C7165" w14:textId="77777777" w:rsidR="002816FD" w:rsidRDefault="002816FD" w:rsidP="002816FD">
      <w:pPr>
        <w:shd w:val="clear" w:color="auto" w:fill="FFFFFF" w:themeFill="background1"/>
        <w:tabs>
          <w:tab w:val="right" w:pos="9354"/>
        </w:tabs>
        <w:spacing w:after="0" w:line="360" w:lineRule="auto"/>
        <w:jc w:val="right"/>
        <w:rPr>
          <w:rFonts w:ascii="Times New Roman" w:eastAsia="Times New Roman" w:hAnsi="Times New Roman" w:cs="Times New Roman"/>
          <w:sz w:val="28"/>
          <w:szCs w:val="32"/>
        </w:rPr>
      </w:pPr>
    </w:p>
    <w:p w14:paraId="50B3A904" w14:textId="6D00CB19" w:rsidR="002816FD" w:rsidRPr="00C9603D" w:rsidRDefault="002816FD" w:rsidP="002816FD">
      <w:pPr>
        <w:shd w:val="clear" w:color="auto" w:fill="FFFFFF" w:themeFill="background1"/>
        <w:tabs>
          <w:tab w:val="right" w:pos="9354"/>
        </w:tabs>
        <w:spacing w:after="0" w:line="360" w:lineRule="auto"/>
        <w:jc w:val="right"/>
        <w:rPr>
          <w:rFonts w:ascii="Times New Roman" w:eastAsia="Times New Roman" w:hAnsi="Times New Roman" w:cs="Times New Roman"/>
          <w:i/>
          <w:sz w:val="28"/>
          <w:szCs w:val="32"/>
        </w:rPr>
      </w:pPr>
      <w:r w:rsidRPr="00C9603D">
        <w:rPr>
          <w:rFonts w:ascii="Times New Roman" w:eastAsia="Times New Roman" w:hAnsi="Times New Roman" w:cs="Times New Roman"/>
          <w:i/>
          <w:sz w:val="28"/>
          <w:szCs w:val="32"/>
        </w:rPr>
        <w:lastRenderedPageBreak/>
        <w:t>Приложение 4</w:t>
      </w:r>
    </w:p>
    <w:p w14:paraId="1767F0F2" w14:textId="77777777" w:rsidR="002816FD" w:rsidRPr="00C3329C" w:rsidRDefault="002816FD" w:rsidP="002816FD">
      <w:pPr>
        <w:shd w:val="clear" w:color="auto" w:fill="FFFFFF" w:themeFill="background1"/>
        <w:tabs>
          <w:tab w:val="right" w:pos="9354"/>
        </w:tabs>
        <w:spacing w:after="0" w:line="360" w:lineRule="auto"/>
        <w:jc w:val="center"/>
        <w:rPr>
          <w:rFonts w:ascii="Times New Roman" w:eastAsia="Times New Roman" w:hAnsi="Times New Roman" w:cs="Times New Roman"/>
          <w:b/>
          <w:sz w:val="28"/>
          <w:szCs w:val="32"/>
        </w:rPr>
      </w:pPr>
      <w:r w:rsidRPr="00C3329C">
        <w:rPr>
          <w:rFonts w:ascii="Times New Roman" w:eastAsia="Times New Roman" w:hAnsi="Times New Roman" w:cs="Times New Roman"/>
          <w:b/>
          <w:sz w:val="28"/>
          <w:szCs w:val="32"/>
        </w:rPr>
        <w:t>Бланк протокола</w:t>
      </w:r>
      <w:r>
        <w:rPr>
          <w:rFonts w:ascii="Times New Roman" w:eastAsia="Times New Roman" w:hAnsi="Times New Roman" w:cs="Times New Roman"/>
          <w:b/>
          <w:sz w:val="28"/>
          <w:szCs w:val="32"/>
        </w:rPr>
        <w:t xml:space="preserve"> </w:t>
      </w:r>
      <w:r w:rsidRPr="00C3329C">
        <w:rPr>
          <w:rFonts w:ascii="Times New Roman" w:eastAsia="Times New Roman" w:hAnsi="Times New Roman" w:cs="Times New Roman"/>
          <w:b/>
          <w:sz w:val="28"/>
          <w:szCs w:val="32"/>
        </w:rPr>
        <w:t xml:space="preserve">выполнения модуля </w:t>
      </w:r>
    </w:p>
    <w:p w14:paraId="09933C60" w14:textId="7FFD662B" w:rsidR="002816FD" w:rsidRPr="00C3329C" w:rsidRDefault="002816FD" w:rsidP="002816FD">
      <w:pPr>
        <w:shd w:val="clear" w:color="auto" w:fill="FFFFFF" w:themeFill="background1"/>
        <w:spacing w:after="0" w:line="360" w:lineRule="auto"/>
        <w:contextualSpacing/>
        <w:jc w:val="both"/>
        <w:rPr>
          <w:rFonts w:ascii="Times New Roman" w:hAnsi="Times New Roman" w:cs="Times New Roman"/>
          <w:sz w:val="28"/>
          <w:szCs w:val="28"/>
        </w:rPr>
      </w:pPr>
      <w:r w:rsidRPr="00C3329C">
        <w:rPr>
          <w:rFonts w:ascii="Times New Roman" w:hAnsi="Times New Roman" w:cs="Times New Roman"/>
          <w:sz w:val="28"/>
          <w:szCs w:val="28"/>
        </w:rPr>
        <w:t>Концентрация спирта в спирте – сырце</w:t>
      </w:r>
      <w:r>
        <w:rPr>
          <w:rFonts w:ascii="Times New Roman" w:hAnsi="Times New Roman" w:cs="Times New Roman"/>
          <w:sz w:val="28"/>
          <w:szCs w:val="28"/>
        </w:rPr>
        <w:t xml:space="preserve"> = ___</w:t>
      </w:r>
      <w:r w:rsidRPr="002816FD">
        <w:rPr>
          <w:rFonts w:ascii="Times New Roman" w:hAnsi="Times New Roman" w:cs="Times New Roman"/>
          <w:sz w:val="28"/>
          <w:szCs w:val="28"/>
        </w:rPr>
        <w:t>______</w:t>
      </w:r>
      <w:r>
        <w:rPr>
          <w:rFonts w:ascii="Times New Roman" w:hAnsi="Times New Roman" w:cs="Times New Roman"/>
          <w:sz w:val="28"/>
          <w:szCs w:val="28"/>
        </w:rPr>
        <w:t>____ % .</w:t>
      </w:r>
    </w:p>
    <w:p w14:paraId="707FD4C9" w14:textId="77777777" w:rsidR="002816FD" w:rsidRPr="00C3329C" w:rsidRDefault="002816FD" w:rsidP="002816FD">
      <w:pPr>
        <w:shd w:val="clear" w:color="auto" w:fill="FFFFFF" w:themeFill="background1"/>
        <w:spacing w:after="0" w:line="360" w:lineRule="auto"/>
        <w:contextualSpacing/>
        <w:jc w:val="both"/>
        <w:rPr>
          <w:rFonts w:ascii="Times New Roman" w:hAnsi="Times New Roman" w:cs="Times New Roman"/>
          <w:sz w:val="28"/>
          <w:szCs w:val="28"/>
        </w:rPr>
      </w:pPr>
      <w:r w:rsidRPr="00C3329C">
        <w:rPr>
          <w:rFonts w:ascii="Times New Roman" w:hAnsi="Times New Roman" w:cs="Times New Roman"/>
          <w:sz w:val="28"/>
          <w:szCs w:val="28"/>
        </w:rPr>
        <w:t>Концентрация спирта в спир</w:t>
      </w:r>
      <w:r>
        <w:rPr>
          <w:rFonts w:ascii="Times New Roman" w:hAnsi="Times New Roman" w:cs="Times New Roman"/>
          <w:sz w:val="28"/>
          <w:szCs w:val="28"/>
        </w:rPr>
        <w:t>те – ректификате = _______% .</w:t>
      </w:r>
    </w:p>
    <w:p w14:paraId="73131FC6" w14:textId="77777777" w:rsidR="002816FD" w:rsidRPr="00C3329C" w:rsidRDefault="002816FD" w:rsidP="002816FD">
      <w:pPr>
        <w:shd w:val="clear" w:color="auto" w:fill="FFFFFF" w:themeFill="background1"/>
        <w:spacing w:after="0" w:line="360" w:lineRule="auto"/>
        <w:contextualSpacing/>
        <w:jc w:val="both"/>
        <w:rPr>
          <w:rFonts w:ascii="Times New Roman" w:hAnsi="Times New Roman" w:cs="Times New Roman"/>
          <w:sz w:val="28"/>
          <w:szCs w:val="28"/>
        </w:rPr>
      </w:pPr>
      <w:r w:rsidRPr="00C3329C">
        <w:rPr>
          <w:rFonts w:ascii="Times New Roman" w:hAnsi="Times New Roman" w:cs="Times New Roman"/>
          <w:sz w:val="28"/>
          <w:szCs w:val="28"/>
        </w:rPr>
        <w:t>Общий расход = __________ мл/сек</w:t>
      </w:r>
    </w:p>
    <w:p w14:paraId="3FB6D967" w14:textId="77777777" w:rsidR="002816FD" w:rsidRPr="00C3329C" w:rsidRDefault="002816FD" w:rsidP="002816FD">
      <w:pPr>
        <w:shd w:val="clear" w:color="auto" w:fill="FFFFFF" w:themeFill="background1"/>
        <w:spacing w:after="0" w:line="360" w:lineRule="auto"/>
        <w:contextualSpacing/>
        <w:jc w:val="both"/>
        <w:rPr>
          <w:rFonts w:ascii="Times New Roman" w:hAnsi="Times New Roman" w:cs="Times New Roman"/>
          <w:sz w:val="28"/>
          <w:szCs w:val="28"/>
        </w:rPr>
      </w:pPr>
      <w:r w:rsidRPr="00C3329C">
        <w:rPr>
          <w:rFonts w:ascii="Times New Roman" w:hAnsi="Times New Roman" w:cs="Times New Roman"/>
          <w:sz w:val="28"/>
          <w:szCs w:val="28"/>
        </w:rPr>
        <w:t>Расход дистиллята Д = _________ мл/сек</w:t>
      </w:r>
    </w:p>
    <w:p w14:paraId="64BF229A" w14:textId="77777777" w:rsidR="002816FD" w:rsidRPr="00C3329C" w:rsidRDefault="002816FD" w:rsidP="002816FD">
      <w:pPr>
        <w:shd w:val="clear" w:color="auto" w:fill="FFFFFF" w:themeFill="background1"/>
        <w:spacing w:after="0" w:line="360" w:lineRule="auto"/>
        <w:contextualSpacing/>
        <w:jc w:val="both"/>
        <w:rPr>
          <w:rFonts w:ascii="Times New Roman" w:hAnsi="Times New Roman" w:cs="Times New Roman"/>
          <w:sz w:val="28"/>
          <w:szCs w:val="28"/>
        </w:rPr>
      </w:pPr>
      <w:r w:rsidRPr="00C3329C">
        <w:rPr>
          <w:rFonts w:ascii="Times New Roman" w:hAnsi="Times New Roman" w:cs="Times New Roman"/>
          <w:sz w:val="28"/>
          <w:szCs w:val="28"/>
        </w:rPr>
        <w:t>Расход флегмы Ф = _________ мл/сек</w:t>
      </w:r>
    </w:p>
    <w:p w14:paraId="139F5427" w14:textId="77777777" w:rsidR="002816FD" w:rsidRPr="00C3329C" w:rsidRDefault="002816FD" w:rsidP="002816FD">
      <w:pPr>
        <w:shd w:val="clear" w:color="auto" w:fill="FFFFFF" w:themeFill="background1"/>
        <w:spacing w:after="0" w:line="360" w:lineRule="auto"/>
        <w:contextualSpacing/>
        <w:jc w:val="both"/>
        <w:rPr>
          <w:rFonts w:ascii="Times New Roman" w:hAnsi="Times New Roman" w:cs="Times New Roman"/>
          <w:sz w:val="28"/>
          <w:szCs w:val="28"/>
        </w:rPr>
      </w:pPr>
      <w:r w:rsidRPr="00C3329C">
        <w:rPr>
          <w:rFonts w:ascii="Times New Roman" w:hAnsi="Times New Roman" w:cs="Times New Roman"/>
          <w:sz w:val="28"/>
          <w:szCs w:val="28"/>
        </w:rPr>
        <w:t>Количество тарелок в колонне = ________</w:t>
      </w:r>
    </w:p>
    <w:p w14:paraId="626C065A" w14:textId="77777777" w:rsidR="002816FD" w:rsidRPr="00C3329C" w:rsidRDefault="002816FD" w:rsidP="002816FD">
      <w:pPr>
        <w:shd w:val="clear" w:color="auto" w:fill="FFFFFF" w:themeFill="background1"/>
        <w:spacing w:after="0" w:line="360" w:lineRule="auto"/>
        <w:contextualSpacing/>
        <w:jc w:val="both"/>
        <w:rPr>
          <w:rFonts w:ascii="Times New Roman" w:hAnsi="Times New Roman" w:cs="Times New Roman"/>
          <w:sz w:val="28"/>
          <w:szCs w:val="28"/>
          <w:u w:val="single"/>
        </w:rPr>
      </w:pPr>
      <w:r w:rsidRPr="00C3329C">
        <w:rPr>
          <w:rFonts w:ascii="Times New Roman" w:hAnsi="Times New Roman" w:cs="Times New Roman"/>
          <w:sz w:val="28"/>
          <w:szCs w:val="28"/>
          <w:u w:val="single"/>
        </w:rPr>
        <w:t>Расчет параметров работы колонны</w:t>
      </w:r>
    </w:p>
    <w:p w14:paraId="653C8EA6" w14:textId="77777777" w:rsidR="002816FD" w:rsidRPr="00C3329C" w:rsidRDefault="002816FD" w:rsidP="002816FD">
      <w:pPr>
        <w:shd w:val="clear" w:color="auto" w:fill="FFFFFF" w:themeFill="background1"/>
        <w:spacing w:after="0" w:line="360" w:lineRule="auto"/>
        <w:contextualSpacing/>
        <w:jc w:val="both"/>
        <w:rPr>
          <w:rFonts w:ascii="Times New Roman" w:hAnsi="Times New Roman" w:cs="Times New Roman"/>
          <w:sz w:val="28"/>
          <w:szCs w:val="28"/>
        </w:rPr>
      </w:pPr>
      <w:r w:rsidRPr="00C3329C">
        <w:rPr>
          <w:rFonts w:ascii="Times New Roman" w:hAnsi="Times New Roman" w:cs="Times New Roman"/>
          <w:sz w:val="28"/>
          <w:szCs w:val="28"/>
          <w:lang w:val="en-US"/>
        </w:rPr>
        <w:t>x</w:t>
      </w:r>
      <w:r w:rsidRPr="00C3329C">
        <w:rPr>
          <w:rFonts w:ascii="Times New Roman" w:hAnsi="Times New Roman" w:cs="Times New Roman"/>
          <w:sz w:val="28"/>
          <w:szCs w:val="28"/>
          <w:vertAlign w:val="subscript"/>
          <w:lang w:val="en-US"/>
        </w:rPr>
        <w:t>d</w:t>
      </w:r>
      <w:r w:rsidRPr="00C3329C">
        <w:rPr>
          <w:rFonts w:ascii="Times New Roman" w:hAnsi="Times New Roman" w:cs="Times New Roman"/>
          <w:sz w:val="28"/>
          <w:szCs w:val="28"/>
        </w:rPr>
        <w:t xml:space="preserve"> = _________ мол. %</w:t>
      </w:r>
    </w:p>
    <w:p w14:paraId="5F395BFB" w14:textId="77777777" w:rsidR="002816FD" w:rsidRPr="00C3329C" w:rsidRDefault="002816FD" w:rsidP="002816FD">
      <w:pPr>
        <w:shd w:val="clear" w:color="auto" w:fill="FFFFFF" w:themeFill="background1"/>
        <w:spacing w:after="0" w:line="360" w:lineRule="auto"/>
        <w:contextualSpacing/>
        <w:jc w:val="both"/>
        <w:rPr>
          <w:rFonts w:ascii="Times New Roman" w:hAnsi="Times New Roman" w:cs="Times New Roman"/>
          <w:sz w:val="28"/>
          <w:szCs w:val="28"/>
        </w:rPr>
      </w:pPr>
      <w:r w:rsidRPr="00C3329C">
        <w:rPr>
          <w:rFonts w:ascii="Times New Roman" w:hAnsi="Times New Roman" w:cs="Times New Roman"/>
          <w:sz w:val="28"/>
          <w:szCs w:val="28"/>
          <w:lang w:val="en-US"/>
        </w:rPr>
        <w:t>y</w:t>
      </w:r>
      <w:r w:rsidRPr="00C3329C">
        <w:rPr>
          <w:rFonts w:ascii="Times New Roman" w:hAnsi="Times New Roman" w:cs="Times New Roman"/>
          <w:sz w:val="28"/>
          <w:szCs w:val="28"/>
          <w:vertAlign w:val="subscript"/>
          <w:lang w:val="en-US"/>
        </w:rPr>
        <w:t>f</w:t>
      </w:r>
      <w:r w:rsidRPr="00C3329C">
        <w:rPr>
          <w:rFonts w:ascii="Times New Roman" w:hAnsi="Times New Roman" w:cs="Times New Roman"/>
          <w:sz w:val="28"/>
          <w:szCs w:val="28"/>
        </w:rPr>
        <w:t xml:space="preserve"> = _________ мол. %</w:t>
      </w:r>
    </w:p>
    <w:p w14:paraId="368A98AE" w14:textId="77777777" w:rsidR="002816FD" w:rsidRPr="00ED2F62" w:rsidRDefault="002816FD" w:rsidP="002816FD">
      <w:pPr>
        <w:shd w:val="clear" w:color="auto" w:fill="FFFFFF" w:themeFill="background1"/>
        <w:spacing w:after="0" w:line="360" w:lineRule="auto"/>
        <w:contextualSpacing/>
        <w:jc w:val="both"/>
        <w:rPr>
          <w:rFonts w:ascii="Times New Roman" w:hAnsi="Times New Roman" w:cs="Times New Roman"/>
          <w:sz w:val="28"/>
          <w:szCs w:val="28"/>
        </w:rPr>
      </w:pPr>
      <w:r w:rsidRPr="00C3329C">
        <w:rPr>
          <w:rFonts w:ascii="Times New Roman" w:hAnsi="Times New Roman" w:cs="Times New Roman"/>
          <w:sz w:val="28"/>
          <w:szCs w:val="28"/>
          <w:lang w:val="en-US"/>
        </w:rPr>
        <w:t>x</w:t>
      </w:r>
      <w:r w:rsidRPr="00C3329C">
        <w:rPr>
          <w:rFonts w:ascii="Times New Roman" w:hAnsi="Times New Roman" w:cs="Times New Roman"/>
          <w:sz w:val="28"/>
          <w:szCs w:val="28"/>
          <w:vertAlign w:val="subscript"/>
          <w:lang w:val="en-US"/>
        </w:rPr>
        <w:t>f</w:t>
      </w:r>
      <w:r w:rsidRPr="00C3329C">
        <w:rPr>
          <w:rFonts w:ascii="Times New Roman" w:hAnsi="Times New Roman" w:cs="Times New Roman"/>
          <w:sz w:val="28"/>
          <w:szCs w:val="28"/>
        </w:rPr>
        <w:t xml:space="preserve"> = _________ мол. </w:t>
      </w:r>
      <w:r w:rsidRPr="00ED2F62">
        <w:rPr>
          <w:rFonts w:ascii="Times New Roman" w:hAnsi="Times New Roman" w:cs="Times New Roman"/>
          <w:sz w:val="28"/>
          <w:szCs w:val="28"/>
        </w:rPr>
        <w:t>%</w:t>
      </w:r>
    </w:p>
    <w:p w14:paraId="7E1025A5" w14:textId="77777777" w:rsidR="002816FD" w:rsidRPr="00ED2F62" w:rsidRDefault="002816FD" w:rsidP="002816FD">
      <w:pPr>
        <w:shd w:val="clear" w:color="auto" w:fill="FFFFFF" w:themeFill="background1"/>
        <w:spacing w:after="0" w:line="360" w:lineRule="auto"/>
        <w:contextualSpacing/>
        <w:jc w:val="both"/>
        <w:rPr>
          <w:rFonts w:ascii="Times New Roman" w:hAnsi="Times New Roman" w:cs="Times New Roman"/>
          <w:sz w:val="28"/>
          <w:szCs w:val="28"/>
        </w:rPr>
      </w:pPr>
      <w:r w:rsidRPr="00C3329C">
        <w:rPr>
          <w:rFonts w:ascii="Times New Roman" w:hAnsi="Times New Roman" w:cs="Times New Roman"/>
          <w:sz w:val="28"/>
          <w:szCs w:val="28"/>
          <w:lang w:val="en-US"/>
        </w:rPr>
        <w:t>R</w:t>
      </w:r>
      <w:r w:rsidRPr="00C3329C">
        <w:rPr>
          <w:rFonts w:ascii="Times New Roman" w:hAnsi="Times New Roman" w:cs="Times New Roman"/>
          <w:sz w:val="28"/>
          <w:szCs w:val="28"/>
          <w:vertAlign w:val="subscript"/>
          <w:lang w:val="en-US"/>
        </w:rPr>
        <w:t>min</w:t>
      </w:r>
      <w:r w:rsidRPr="00ED2F62">
        <w:rPr>
          <w:rFonts w:ascii="Times New Roman" w:hAnsi="Times New Roman" w:cs="Times New Roman"/>
          <w:sz w:val="28"/>
          <w:szCs w:val="28"/>
        </w:rPr>
        <w:t xml:space="preserve"> = (</w:t>
      </w:r>
      <w:r w:rsidRPr="00C3329C">
        <w:rPr>
          <w:rFonts w:ascii="Times New Roman" w:hAnsi="Times New Roman" w:cs="Times New Roman"/>
          <w:sz w:val="28"/>
          <w:szCs w:val="28"/>
          <w:lang w:val="en-US"/>
        </w:rPr>
        <w:t>x</w:t>
      </w:r>
      <w:r w:rsidRPr="00C3329C">
        <w:rPr>
          <w:rFonts w:ascii="Times New Roman" w:hAnsi="Times New Roman" w:cs="Times New Roman"/>
          <w:sz w:val="28"/>
          <w:szCs w:val="28"/>
          <w:vertAlign w:val="subscript"/>
          <w:lang w:val="en-US"/>
        </w:rPr>
        <w:t>d</w:t>
      </w:r>
      <w:r w:rsidRPr="00ED2F62">
        <w:rPr>
          <w:rFonts w:ascii="Times New Roman" w:hAnsi="Times New Roman" w:cs="Times New Roman"/>
          <w:sz w:val="28"/>
          <w:szCs w:val="28"/>
        </w:rPr>
        <w:t xml:space="preserve"> – </w:t>
      </w:r>
      <w:r w:rsidRPr="00C3329C">
        <w:rPr>
          <w:rFonts w:ascii="Times New Roman" w:hAnsi="Times New Roman" w:cs="Times New Roman"/>
          <w:sz w:val="28"/>
          <w:szCs w:val="28"/>
          <w:lang w:val="en-US"/>
        </w:rPr>
        <w:t>y</w:t>
      </w:r>
      <w:r w:rsidRPr="00C3329C">
        <w:rPr>
          <w:rFonts w:ascii="Times New Roman" w:hAnsi="Times New Roman" w:cs="Times New Roman"/>
          <w:sz w:val="28"/>
          <w:szCs w:val="28"/>
          <w:vertAlign w:val="subscript"/>
          <w:lang w:val="en-US"/>
        </w:rPr>
        <w:t>f</w:t>
      </w:r>
      <w:r w:rsidRPr="00ED2F62">
        <w:rPr>
          <w:rFonts w:ascii="Times New Roman" w:hAnsi="Times New Roman" w:cs="Times New Roman"/>
          <w:sz w:val="28"/>
          <w:szCs w:val="28"/>
        </w:rPr>
        <w:t>) / (</w:t>
      </w:r>
      <w:r w:rsidRPr="00C3329C">
        <w:rPr>
          <w:rFonts w:ascii="Times New Roman" w:hAnsi="Times New Roman" w:cs="Times New Roman"/>
          <w:sz w:val="28"/>
          <w:szCs w:val="28"/>
          <w:lang w:val="en-US"/>
        </w:rPr>
        <w:t>y</w:t>
      </w:r>
      <w:r w:rsidRPr="00C3329C">
        <w:rPr>
          <w:rFonts w:ascii="Times New Roman" w:hAnsi="Times New Roman" w:cs="Times New Roman"/>
          <w:sz w:val="28"/>
          <w:szCs w:val="28"/>
          <w:vertAlign w:val="subscript"/>
          <w:lang w:val="en-US"/>
        </w:rPr>
        <w:t>f</w:t>
      </w:r>
      <w:r w:rsidRPr="00ED2F62">
        <w:rPr>
          <w:rFonts w:ascii="Times New Roman" w:hAnsi="Times New Roman" w:cs="Times New Roman"/>
          <w:sz w:val="28"/>
          <w:szCs w:val="28"/>
        </w:rPr>
        <w:t xml:space="preserve"> – </w:t>
      </w:r>
      <w:r w:rsidRPr="00C3329C">
        <w:rPr>
          <w:rFonts w:ascii="Times New Roman" w:hAnsi="Times New Roman" w:cs="Times New Roman"/>
          <w:sz w:val="28"/>
          <w:szCs w:val="28"/>
          <w:lang w:val="en-US"/>
        </w:rPr>
        <w:t>x</w:t>
      </w:r>
      <w:r w:rsidRPr="00C3329C">
        <w:rPr>
          <w:rFonts w:ascii="Times New Roman" w:hAnsi="Times New Roman" w:cs="Times New Roman"/>
          <w:sz w:val="28"/>
          <w:szCs w:val="28"/>
          <w:vertAlign w:val="subscript"/>
          <w:lang w:val="en-US"/>
        </w:rPr>
        <w:t>f</w:t>
      </w:r>
      <w:r w:rsidRPr="00ED2F62">
        <w:rPr>
          <w:rFonts w:ascii="Times New Roman" w:hAnsi="Times New Roman" w:cs="Times New Roman"/>
          <w:sz w:val="28"/>
          <w:szCs w:val="28"/>
        </w:rPr>
        <w:t>)</w:t>
      </w:r>
    </w:p>
    <w:p w14:paraId="4C81345C" w14:textId="77777777" w:rsidR="002816FD" w:rsidRPr="000251C1" w:rsidRDefault="002816FD" w:rsidP="002816FD">
      <w:pPr>
        <w:shd w:val="clear" w:color="auto" w:fill="FFFFFF" w:themeFill="background1"/>
        <w:spacing w:after="0" w:line="360" w:lineRule="auto"/>
        <w:contextualSpacing/>
        <w:jc w:val="both"/>
        <w:rPr>
          <w:rFonts w:ascii="Times New Roman" w:hAnsi="Times New Roman" w:cs="Times New Roman"/>
          <w:sz w:val="28"/>
          <w:szCs w:val="28"/>
          <w:lang w:val="en-US"/>
        </w:rPr>
      </w:pPr>
      <w:r w:rsidRPr="00C3329C">
        <w:rPr>
          <w:rFonts w:ascii="Times New Roman" w:hAnsi="Times New Roman" w:cs="Times New Roman"/>
          <w:sz w:val="28"/>
          <w:szCs w:val="28"/>
          <w:lang w:val="en-US"/>
        </w:rPr>
        <w:t>R</w:t>
      </w:r>
      <w:r w:rsidRPr="00C3329C">
        <w:rPr>
          <w:rFonts w:ascii="Times New Roman" w:hAnsi="Times New Roman" w:cs="Times New Roman"/>
          <w:sz w:val="28"/>
          <w:szCs w:val="28"/>
          <w:vertAlign w:val="subscript"/>
          <w:lang w:val="en-US"/>
        </w:rPr>
        <w:t>min</w:t>
      </w:r>
      <w:r w:rsidRPr="000251C1">
        <w:rPr>
          <w:rFonts w:ascii="Times New Roman" w:hAnsi="Times New Roman" w:cs="Times New Roman"/>
          <w:sz w:val="28"/>
          <w:szCs w:val="28"/>
          <w:lang w:val="en-US"/>
        </w:rPr>
        <w:t xml:space="preserve"> = _____________________________________________________________</w:t>
      </w:r>
    </w:p>
    <w:p w14:paraId="13C28C5C" w14:textId="77777777" w:rsidR="002816FD" w:rsidRPr="000251C1" w:rsidRDefault="002816FD" w:rsidP="002816FD">
      <w:pPr>
        <w:shd w:val="clear" w:color="auto" w:fill="FFFFFF" w:themeFill="background1"/>
        <w:spacing w:after="0" w:line="360" w:lineRule="auto"/>
        <w:contextualSpacing/>
        <w:jc w:val="both"/>
        <w:rPr>
          <w:rFonts w:ascii="Times New Roman" w:hAnsi="Times New Roman" w:cs="Times New Roman"/>
          <w:sz w:val="28"/>
          <w:szCs w:val="28"/>
          <w:lang w:val="en-US"/>
        </w:rPr>
      </w:pPr>
      <w:r w:rsidRPr="00C3329C">
        <w:rPr>
          <w:rFonts w:ascii="Times New Roman" w:hAnsi="Times New Roman" w:cs="Times New Roman"/>
          <w:sz w:val="28"/>
          <w:szCs w:val="28"/>
          <w:lang w:val="en-US"/>
        </w:rPr>
        <w:t>R</w:t>
      </w:r>
      <w:r w:rsidRPr="000251C1">
        <w:rPr>
          <w:rFonts w:ascii="Times New Roman" w:hAnsi="Times New Roman" w:cs="Times New Roman"/>
          <w:sz w:val="28"/>
          <w:szCs w:val="28"/>
          <w:lang w:val="en-US"/>
        </w:rPr>
        <w:t xml:space="preserve"> = </w:t>
      </w:r>
      <w:r w:rsidRPr="00C3329C">
        <w:rPr>
          <w:rFonts w:ascii="Times New Roman" w:hAnsi="Times New Roman" w:cs="Times New Roman"/>
          <w:sz w:val="28"/>
          <w:szCs w:val="28"/>
        </w:rPr>
        <w:t>Ф</w:t>
      </w:r>
      <w:r w:rsidRPr="000251C1">
        <w:rPr>
          <w:rFonts w:ascii="Times New Roman" w:hAnsi="Times New Roman" w:cs="Times New Roman"/>
          <w:sz w:val="28"/>
          <w:szCs w:val="28"/>
          <w:lang w:val="en-US"/>
        </w:rPr>
        <w:t>/</w:t>
      </w:r>
      <w:r w:rsidRPr="00C3329C">
        <w:rPr>
          <w:rFonts w:ascii="Times New Roman" w:hAnsi="Times New Roman" w:cs="Times New Roman"/>
          <w:sz w:val="28"/>
          <w:szCs w:val="28"/>
        </w:rPr>
        <w:t>Д</w:t>
      </w:r>
    </w:p>
    <w:p w14:paraId="298F5E38" w14:textId="77777777" w:rsidR="002816FD" w:rsidRPr="000251C1" w:rsidRDefault="002816FD" w:rsidP="002816FD">
      <w:pPr>
        <w:shd w:val="clear" w:color="auto" w:fill="FFFFFF" w:themeFill="background1"/>
        <w:spacing w:after="0" w:line="360" w:lineRule="auto"/>
        <w:contextualSpacing/>
        <w:jc w:val="both"/>
        <w:rPr>
          <w:rFonts w:ascii="Times New Roman" w:hAnsi="Times New Roman" w:cs="Times New Roman"/>
          <w:sz w:val="28"/>
          <w:szCs w:val="28"/>
          <w:lang w:val="en-US"/>
        </w:rPr>
      </w:pPr>
      <w:r w:rsidRPr="00C3329C">
        <w:rPr>
          <w:rFonts w:ascii="Times New Roman" w:hAnsi="Times New Roman" w:cs="Times New Roman"/>
          <w:sz w:val="28"/>
          <w:szCs w:val="28"/>
          <w:lang w:val="en-US"/>
        </w:rPr>
        <w:t>R</w:t>
      </w:r>
      <w:r w:rsidRPr="000251C1">
        <w:rPr>
          <w:rFonts w:ascii="Times New Roman" w:hAnsi="Times New Roman" w:cs="Times New Roman"/>
          <w:sz w:val="28"/>
          <w:szCs w:val="28"/>
          <w:lang w:val="en-US"/>
        </w:rPr>
        <w:t xml:space="preserve"> = _______________________________________________________________</w:t>
      </w:r>
    </w:p>
    <w:p w14:paraId="7C1E580B" w14:textId="77777777" w:rsidR="002816FD" w:rsidRPr="000251C1" w:rsidRDefault="002816FD" w:rsidP="002816FD">
      <w:pPr>
        <w:shd w:val="clear" w:color="auto" w:fill="FFFFFF" w:themeFill="background1"/>
        <w:spacing w:after="0" w:line="360" w:lineRule="auto"/>
        <w:contextualSpacing/>
        <w:jc w:val="both"/>
        <w:rPr>
          <w:rFonts w:ascii="Times New Roman" w:hAnsi="Times New Roman" w:cs="Times New Roman"/>
          <w:sz w:val="28"/>
          <w:szCs w:val="28"/>
          <w:lang w:val="en-US"/>
        </w:rPr>
      </w:pPr>
      <w:r w:rsidRPr="00C3329C">
        <w:rPr>
          <w:rFonts w:ascii="Times New Roman" w:hAnsi="Times New Roman" w:cs="Times New Roman"/>
          <w:sz w:val="28"/>
          <w:szCs w:val="28"/>
        </w:rPr>
        <w:t>φ</w:t>
      </w:r>
      <w:r w:rsidRPr="000251C1">
        <w:rPr>
          <w:rFonts w:ascii="Times New Roman" w:hAnsi="Times New Roman" w:cs="Times New Roman"/>
          <w:sz w:val="28"/>
          <w:szCs w:val="28"/>
          <w:lang w:val="en-US"/>
        </w:rPr>
        <w:t xml:space="preserve"> = </w:t>
      </w:r>
      <w:r w:rsidRPr="00C3329C">
        <w:rPr>
          <w:rFonts w:ascii="Times New Roman" w:hAnsi="Times New Roman" w:cs="Times New Roman"/>
          <w:sz w:val="28"/>
          <w:szCs w:val="28"/>
          <w:lang w:val="en-US"/>
        </w:rPr>
        <w:t>R</w:t>
      </w:r>
      <w:r w:rsidRPr="000251C1">
        <w:rPr>
          <w:rFonts w:ascii="Times New Roman" w:hAnsi="Times New Roman" w:cs="Times New Roman"/>
          <w:sz w:val="28"/>
          <w:szCs w:val="28"/>
          <w:lang w:val="en-US"/>
        </w:rPr>
        <w:t xml:space="preserve"> / </w:t>
      </w:r>
      <w:r w:rsidRPr="00C3329C">
        <w:rPr>
          <w:rFonts w:ascii="Times New Roman" w:hAnsi="Times New Roman" w:cs="Times New Roman"/>
          <w:sz w:val="28"/>
          <w:szCs w:val="28"/>
          <w:lang w:val="en-US"/>
        </w:rPr>
        <w:t>R</w:t>
      </w:r>
      <w:r w:rsidRPr="00C3329C">
        <w:rPr>
          <w:rFonts w:ascii="Times New Roman" w:hAnsi="Times New Roman" w:cs="Times New Roman"/>
          <w:sz w:val="28"/>
          <w:szCs w:val="28"/>
          <w:vertAlign w:val="subscript"/>
          <w:lang w:val="en-US"/>
        </w:rPr>
        <w:t>min</w:t>
      </w:r>
    </w:p>
    <w:p w14:paraId="332485B3" w14:textId="77777777" w:rsidR="002816FD" w:rsidRPr="00C3329C" w:rsidRDefault="002816FD" w:rsidP="002816FD">
      <w:pPr>
        <w:shd w:val="clear" w:color="auto" w:fill="FFFFFF" w:themeFill="background1"/>
        <w:spacing w:after="0" w:line="360" w:lineRule="auto"/>
        <w:contextualSpacing/>
        <w:jc w:val="both"/>
        <w:rPr>
          <w:rFonts w:ascii="Times New Roman" w:hAnsi="Times New Roman" w:cs="Times New Roman"/>
          <w:sz w:val="28"/>
          <w:szCs w:val="28"/>
        </w:rPr>
      </w:pPr>
      <w:r w:rsidRPr="00C3329C">
        <w:rPr>
          <w:rFonts w:ascii="Times New Roman" w:hAnsi="Times New Roman" w:cs="Times New Roman"/>
          <w:sz w:val="28"/>
          <w:szCs w:val="28"/>
        </w:rPr>
        <w:t>φ = _______________________________________________________________</w:t>
      </w:r>
    </w:p>
    <w:p w14:paraId="1B29E67E" w14:textId="77777777" w:rsidR="002816FD" w:rsidRPr="00C3329C" w:rsidRDefault="002816FD" w:rsidP="002816FD">
      <w:pPr>
        <w:shd w:val="clear" w:color="auto" w:fill="FFFFFF" w:themeFill="background1"/>
        <w:spacing w:after="0" w:line="360" w:lineRule="auto"/>
        <w:contextualSpacing/>
        <w:jc w:val="both"/>
        <w:rPr>
          <w:rFonts w:ascii="Times New Roman" w:hAnsi="Times New Roman" w:cs="Times New Roman"/>
          <w:sz w:val="28"/>
          <w:szCs w:val="28"/>
        </w:rPr>
      </w:pPr>
      <w:r w:rsidRPr="00C3329C">
        <w:rPr>
          <w:rFonts w:ascii="Times New Roman" w:hAnsi="Times New Roman" w:cs="Times New Roman"/>
          <w:sz w:val="28"/>
          <w:szCs w:val="28"/>
        </w:rPr>
        <w:t>Рисунок – график: Определение числа теоретических тарелок.</w:t>
      </w:r>
    </w:p>
    <w:p w14:paraId="317C27AC" w14:textId="77777777" w:rsidR="002816FD" w:rsidRPr="00C3329C" w:rsidRDefault="002816FD" w:rsidP="002816FD">
      <w:pPr>
        <w:shd w:val="clear" w:color="auto" w:fill="FFFFFF" w:themeFill="background1"/>
        <w:spacing w:after="0" w:line="360" w:lineRule="auto"/>
        <w:contextualSpacing/>
        <w:jc w:val="center"/>
        <w:rPr>
          <w:rFonts w:ascii="Times New Roman" w:hAnsi="Times New Roman" w:cs="Times New Roman"/>
          <w:sz w:val="28"/>
          <w:szCs w:val="28"/>
        </w:rPr>
      </w:pPr>
      <w:r w:rsidRPr="00C3329C">
        <w:rPr>
          <w:rFonts w:ascii="Times New Roman" w:hAnsi="Times New Roman" w:cs="Times New Roman"/>
          <w:noProof/>
          <w:sz w:val="28"/>
          <w:szCs w:val="28"/>
          <w:lang w:eastAsia="ru-RU"/>
        </w:rPr>
        <w:drawing>
          <wp:inline distT="0" distB="0" distL="0" distR="0" wp14:anchorId="0892A15D" wp14:editId="7C45158B">
            <wp:extent cx="2505075" cy="2505075"/>
            <wp:effectExtent l="1905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03346" cy="2503346"/>
                    </a:xfrm>
                    <a:prstGeom prst="rect">
                      <a:avLst/>
                    </a:prstGeom>
                    <a:noFill/>
                  </pic:spPr>
                </pic:pic>
              </a:graphicData>
            </a:graphic>
          </wp:inline>
        </w:drawing>
      </w:r>
    </w:p>
    <w:p w14:paraId="030AB84C" w14:textId="77777777" w:rsidR="002816FD" w:rsidRPr="00C3329C" w:rsidRDefault="002816FD" w:rsidP="002816FD">
      <w:pPr>
        <w:shd w:val="clear" w:color="auto" w:fill="FFFFFF" w:themeFill="background1"/>
        <w:spacing w:after="0" w:line="360" w:lineRule="auto"/>
        <w:contextualSpacing/>
        <w:jc w:val="both"/>
        <w:rPr>
          <w:rFonts w:ascii="Times New Roman" w:hAnsi="Times New Roman" w:cs="Times New Roman"/>
          <w:sz w:val="28"/>
          <w:szCs w:val="28"/>
        </w:rPr>
      </w:pPr>
      <w:r w:rsidRPr="00C3329C">
        <w:rPr>
          <w:rFonts w:ascii="Times New Roman" w:hAnsi="Times New Roman" w:cs="Times New Roman"/>
          <w:sz w:val="28"/>
          <w:szCs w:val="28"/>
        </w:rPr>
        <w:t xml:space="preserve">КПД = </w:t>
      </w:r>
      <m:oMath>
        <m:f>
          <m:fPr>
            <m:ctrlPr>
              <w:rPr>
                <w:rFonts w:ascii="Cambria Math" w:hAnsi="Cambria Math" w:cs="Times New Roman"/>
                <w:sz w:val="28"/>
                <w:szCs w:val="28"/>
              </w:rPr>
            </m:ctrlPr>
          </m:fPr>
          <m:num>
            <m:r>
              <m:rPr>
                <m:sty m:val="p"/>
              </m:rPr>
              <w:rPr>
                <w:rFonts w:ascii="Cambria Math" w:hAnsi="Cambria Math" w:cs="Times New Roman"/>
                <w:sz w:val="28"/>
                <w:szCs w:val="28"/>
              </w:rPr>
              <m:t>Т ×100%</m:t>
            </m:r>
          </m:num>
          <m:den>
            <m:r>
              <m:rPr>
                <m:sty m:val="p"/>
              </m:rPr>
              <w:rPr>
                <w:rFonts w:ascii="Cambria Math" w:hAnsi="Cambria Math" w:cs="Times New Roman"/>
                <w:sz w:val="28"/>
                <w:szCs w:val="28"/>
              </w:rPr>
              <m:t>П</m:t>
            </m:r>
          </m:den>
        </m:f>
      </m:oMath>
    </w:p>
    <w:p w14:paraId="624F0C5D" w14:textId="19303FDB" w:rsidR="002816FD" w:rsidRDefault="002816FD" w:rsidP="002816FD">
      <w:pPr>
        <w:shd w:val="clear" w:color="auto" w:fill="FFFFFF" w:themeFill="background1"/>
        <w:spacing w:after="0" w:line="360" w:lineRule="auto"/>
        <w:contextualSpacing/>
        <w:jc w:val="both"/>
        <w:rPr>
          <w:rFonts w:ascii="Times New Roman" w:eastAsia="Times New Roman" w:hAnsi="Times New Roman" w:cs="Times New Roman"/>
          <w:sz w:val="28"/>
          <w:szCs w:val="32"/>
        </w:rPr>
      </w:pPr>
      <w:r w:rsidRPr="00C3329C">
        <w:rPr>
          <w:rFonts w:ascii="Times New Roman" w:hAnsi="Times New Roman" w:cs="Times New Roman"/>
          <w:sz w:val="28"/>
          <w:szCs w:val="28"/>
        </w:rPr>
        <w:t>КПД = ___________________________</w:t>
      </w:r>
      <w:r>
        <w:rPr>
          <w:rFonts w:ascii="Times New Roman" w:hAnsi="Times New Roman" w:cs="Times New Roman"/>
          <w:sz w:val="28"/>
          <w:szCs w:val="28"/>
        </w:rPr>
        <w:t xml:space="preserve">______________________________ </w:t>
      </w:r>
    </w:p>
    <w:p w14:paraId="197A67D2" w14:textId="00FE3F25" w:rsidR="002816FD" w:rsidRPr="00C9603D" w:rsidRDefault="002816FD" w:rsidP="002816FD">
      <w:pPr>
        <w:shd w:val="clear" w:color="auto" w:fill="FFFFFF" w:themeFill="background1"/>
        <w:tabs>
          <w:tab w:val="right" w:pos="9354"/>
        </w:tabs>
        <w:spacing w:after="0" w:line="360" w:lineRule="auto"/>
        <w:jc w:val="right"/>
        <w:rPr>
          <w:rFonts w:ascii="Times New Roman" w:eastAsia="Times New Roman" w:hAnsi="Times New Roman" w:cs="Times New Roman"/>
          <w:i/>
          <w:sz w:val="28"/>
          <w:szCs w:val="32"/>
        </w:rPr>
      </w:pPr>
      <w:r w:rsidRPr="00C9603D">
        <w:rPr>
          <w:rFonts w:ascii="Times New Roman" w:eastAsia="Times New Roman" w:hAnsi="Times New Roman" w:cs="Times New Roman"/>
          <w:i/>
          <w:sz w:val="28"/>
          <w:szCs w:val="32"/>
        </w:rPr>
        <w:lastRenderedPageBreak/>
        <w:t>Приложение 5</w:t>
      </w:r>
    </w:p>
    <w:p w14:paraId="34C9176E" w14:textId="77777777" w:rsidR="002816FD" w:rsidRDefault="002816FD" w:rsidP="002816FD">
      <w:pPr>
        <w:shd w:val="clear" w:color="auto" w:fill="FFFFFF" w:themeFill="background1"/>
        <w:tabs>
          <w:tab w:val="right" w:pos="9354"/>
        </w:tabs>
        <w:spacing w:after="0" w:line="360" w:lineRule="auto"/>
        <w:jc w:val="right"/>
        <w:rPr>
          <w:rFonts w:ascii="Times New Roman" w:eastAsia="Times New Roman" w:hAnsi="Times New Roman" w:cs="Times New Roman"/>
          <w:sz w:val="28"/>
          <w:szCs w:val="32"/>
        </w:rPr>
      </w:pPr>
    </w:p>
    <w:p w14:paraId="07ED8FBA" w14:textId="77777777" w:rsidR="002816FD" w:rsidRDefault="002816FD" w:rsidP="002816FD">
      <w:pPr>
        <w:shd w:val="clear" w:color="auto" w:fill="FFFFFF" w:themeFill="background1"/>
        <w:tabs>
          <w:tab w:val="right" w:pos="9354"/>
        </w:tabs>
        <w:spacing w:after="0" w:line="360" w:lineRule="auto"/>
        <w:jc w:val="center"/>
        <w:rPr>
          <w:rFonts w:ascii="Times New Roman" w:eastAsia="Times New Roman" w:hAnsi="Times New Roman" w:cs="Times New Roman"/>
          <w:b/>
          <w:sz w:val="28"/>
          <w:szCs w:val="32"/>
        </w:rPr>
      </w:pPr>
      <w:r w:rsidRPr="00C3329C">
        <w:rPr>
          <w:rFonts w:ascii="Times New Roman" w:eastAsia="Times New Roman" w:hAnsi="Times New Roman" w:cs="Times New Roman"/>
          <w:b/>
          <w:sz w:val="28"/>
          <w:szCs w:val="32"/>
        </w:rPr>
        <w:t>Бланк протокола</w:t>
      </w:r>
      <w:r>
        <w:rPr>
          <w:rFonts w:ascii="Times New Roman" w:eastAsia="Times New Roman" w:hAnsi="Times New Roman" w:cs="Times New Roman"/>
          <w:b/>
          <w:sz w:val="28"/>
          <w:szCs w:val="32"/>
        </w:rPr>
        <w:t xml:space="preserve"> </w:t>
      </w:r>
      <w:r w:rsidRPr="00C3329C">
        <w:rPr>
          <w:rFonts w:ascii="Times New Roman" w:eastAsia="Times New Roman" w:hAnsi="Times New Roman" w:cs="Times New Roman"/>
          <w:b/>
          <w:sz w:val="28"/>
          <w:szCs w:val="32"/>
        </w:rPr>
        <w:t xml:space="preserve">выполнения модуля </w:t>
      </w:r>
    </w:p>
    <w:p w14:paraId="3FAF7B08" w14:textId="77777777" w:rsidR="002816FD" w:rsidRPr="00872BD0" w:rsidRDefault="002816FD" w:rsidP="002816FD">
      <w:pPr>
        <w:shd w:val="clear" w:color="auto" w:fill="FFFFFF" w:themeFill="background1"/>
        <w:tabs>
          <w:tab w:val="right" w:pos="9354"/>
        </w:tabs>
        <w:spacing w:after="0" w:line="360" w:lineRule="auto"/>
        <w:rPr>
          <w:rFonts w:ascii="Times New Roman" w:eastAsia="Times New Roman" w:hAnsi="Times New Roman" w:cs="Times New Roman"/>
          <w:sz w:val="28"/>
          <w:szCs w:val="32"/>
        </w:rPr>
      </w:pPr>
      <w:r w:rsidRPr="00872BD0">
        <w:rPr>
          <w:rFonts w:ascii="Times New Roman" w:eastAsia="Times New Roman" w:hAnsi="Times New Roman" w:cs="Times New Roman"/>
          <w:sz w:val="28"/>
          <w:szCs w:val="32"/>
        </w:rPr>
        <w:t>Номер участника</w:t>
      </w:r>
      <w:r>
        <w:rPr>
          <w:rFonts w:ascii="Times New Roman" w:eastAsia="Times New Roman" w:hAnsi="Times New Roman" w:cs="Times New Roman"/>
          <w:sz w:val="28"/>
          <w:szCs w:val="32"/>
        </w:rPr>
        <w:t xml:space="preserve"> _______________</w:t>
      </w:r>
    </w:p>
    <w:p w14:paraId="4A0FBF0B" w14:textId="77777777" w:rsidR="002816FD" w:rsidRPr="00FF13B4" w:rsidRDefault="002816FD" w:rsidP="002816FD">
      <w:pPr>
        <w:jc w:val="both"/>
        <w:rPr>
          <w:rFonts w:ascii="Times New Roman" w:eastAsia="Calibri" w:hAnsi="Times New Roman" w:cs="Times New Roman"/>
          <w:sz w:val="28"/>
          <w:szCs w:val="28"/>
        </w:rPr>
      </w:pPr>
      <w:r w:rsidRPr="00FF13B4">
        <w:rPr>
          <w:rFonts w:ascii="Times New Roman" w:eastAsia="Calibri" w:hAnsi="Times New Roman" w:cs="Times New Roman"/>
          <w:sz w:val="28"/>
          <w:szCs w:val="28"/>
        </w:rPr>
        <w:t>Таблица 1.</w:t>
      </w:r>
    </w:p>
    <w:tbl>
      <w:tblPr>
        <w:tblStyle w:val="15"/>
        <w:tblW w:w="0" w:type="auto"/>
        <w:tblLayout w:type="fixed"/>
        <w:tblLook w:val="06A0" w:firstRow="1" w:lastRow="0" w:firstColumn="1" w:lastColumn="0" w:noHBand="1" w:noVBand="1"/>
      </w:tblPr>
      <w:tblGrid>
        <w:gridCol w:w="690"/>
        <w:gridCol w:w="2920"/>
        <w:gridCol w:w="1805"/>
        <w:gridCol w:w="1805"/>
        <w:gridCol w:w="1805"/>
      </w:tblGrid>
      <w:tr w:rsidR="002816FD" w:rsidRPr="00FF13B4" w14:paraId="15B394B2" w14:textId="77777777" w:rsidTr="00C9603D">
        <w:tc>
          <w:tcPr>
            <w:tcW w:w="690" w:type="dxa"/>
          </w:tcPr>
          <w:p w14:paraId="5920DA5E" w14:textId="77777777" w:rsidR="002816FD" w:rsidRPr="00FF13B4" w:rsidRDefault="002816FD" w:rsidP="00C9603D">
            <w:pPr>
              <w:rPr>
                <w:rFonts w:ascii="Times New Roman" w:eastAsia="Calibri" w:hAnsi="Times New Roman" w:cs="Times New Roman"/>
                <w:sz w:val="28"/>
                <w:szCs w:val="28"/>
              </w:rPr>
            </w:pPr>
            <w:r w:rsidRPr="00FF13B4">
              <w:rPr>
                <w:rFonts w:ascii="Times New Roman" w:eastAsia="Calibri" w:hAnsi="Times New Roman" w:cs="Times New Roman"/>
                <w:sz w:val="28"/>
                <w:szCs w:val="28"/>
              </w:rPr>
              <w:t>№  п/п</w:t>
            </w:r>
          </w:p>
        </w:tc>
        <w:tc>
          <w:tcPr>
            <w:tcW w:w="2920" w:type="dxa"/>
          </w:tcPr>
          <w:p w14:paraId="5C662C07" w14:textId="77777777" w:rsidR="002816FD" w:rsidRPr="00FF13B4" w:rsidRDefault="002816FD" w:rsidP="00C9603D">
            <w:pPr>
              <w:rPr>
                <w:rFonts w:ascii="Times New Roman" w:eastAsia="Calibri" w:hAnsi="Times New Roman" w:cs="Times New Roman"/>
                <w:sz w:val="28"/>
                <w:szCs w:val="28"/>
              </w:rPr>
            </w:pPr>
            <w:r w:rsidRPr="00FF13B4">
              <w:rPr>
                <w:rFonts w:ascii="Times New Roman" w:eastAsia="Calibri" w:hAnsi="Times New Roman" w:cs="Times New Roman"/>
                <w:sz w:val="28"/>
                <w:szCs w:val="28"/>
              </w:rPr>
              <w:t>Величина расхода</w:t>
            </w:r>
          </w:p>
        </w:tc>
        <w:tc>
          <w:tcPr>
            <w:tcW w:w="1805" w:type="dxa"/>
          </w:tcPr>
          <w:p w14:paraId="56B3E740" w14:textId="77777777" w:rsidR="002816FD" w:rsidRPr="00FF13B4" w:rsidRDefault="002816FD" w:rsidP="00C9603D">
            <w:pPr>
              <w:rPr>
                <w:rFonts w:ascii="Times New Roman" w:eastAsia="Calibri" w:hAnsi="Times New Roman" w:cs="Times New Roman"/>
                <w:sz w:val="28"/>
                <w:szCs w:val="28"/>
              </w:rPr>
            </w:pPr>
            <w:r w:rsidRPr="00FF13B4">
              <w:rPr>
                <w:rFonts w:ascii="Times New Roman" w:eastAsia="Calibri" w:hAnsi="Times New Roman" w:cs="Times New Roman"/>
                <w:sz w:val="28"/>
                <w:szCs w:val="28"/>
              </w:rPr>
              <w:t>Кp</w:t>
            </w:r>
          </w:p>
        </w:tc>
        <w:tc>
          <w:tcPr>
            <w:tcW w:w="1805" w:type="dxa"/>
          </w:tcPr>
          <w:p w14:paraId="4EBB72DE" w14:textId="77777777" w:rsidR="002816FD" w:rsidRPr="00FF13B4" w:rsidRDefault="002816FD" w:rsidP="00C9603D">
            <w:pPr>
              <w:rPr>
                <w:rFonts w:ascii="Times New Roman" w:eastAsia="Calibri" w:hAnsi="Times New Roman" w:cs="Times New Roman"/>
                <w:sz w:val="28"/>
                <w:szCs w:val="28"/>
              </w:rPr>
            </w:pPr>
            <w:r w:rsidRPr="00FF13B4">
              <w:rPr>
                <w:rFonts w:ascii="Times New Roman" w:eastAsia="Calibri" w:hAnsi="Times New Roman" w:cs="Times New Roman"/>
                <w:sz w:val="28"/>
                <w:szCs w:val="28"/>
              </w:rPr>
              <w:t>Кi</w:t>
            </w:r>
          </w:p>
        </w:tc>
        <w:tc>
          <w:tcPr>
            <w:tcW w:w="1805" w:type="dxa"/>
          </w:tcPr>
          <w:p w14:paraId="083288B7" w14:textId="77777777" w:rsidR="002816FD" w:rsidRPr="00FF13B4" w:rsidRDefault="002816FD" w:rsidP="00C9603D">
            <w:pPr>
              <w:rPr>
                <w:rFonts w:ascii="Times New Roman" w:eastAsia="Calibri" w:hAnsi="Times New Roman" w:cs="Times New Roman"/>
                <w:sz w:val="28"/>
                <w:szCs w:val="28"/>
              </w:rPr>
            </w:pPr>
            <w:r w:rsidRPr="00FF13B4">
              <w:rPr>
                <w:rFonts w:ascii="Times New Roman" w:eastAsia="Calibri" w:hAnsi="Times New Roman" w:cs="Times New Roman"/>
                <w:sz w:val="28"/>
                <w:szCs w:val="28"/>
              </w:rPr>
              <w:t>Кd</w:t>
            </w:r>
          </w:p>
        </w:tc>
      </w:tr>
      <w:tr w:rsidR="002816FD" w:rsidRPr="00FF13B4" w14:paraId="40828DDB" w14:textId="77777777" w:rsidTr="00C9603D">
        <w:tc>
          <w:tcPr>
            <w:tcW w:w="9025" w:type="dxa"/>
            <w:gridSpan w:val="5"/>
          </w:tcPr>
          <w:p w14:paraId="255C3DB1" w14:textId="77777777" w:rsidR="002816FD" w:rsidRPr="00FF13B4" w:rsidRDefault="002816FD" w:rsidP="00C9603D">
            <w:pPr>
              <w:jc w:val="both"/>
              <w:rPr>
                <w:rFonts w:ascii="Times New Roman" w:eastAsia="Calibri" w:hAnsi="Times New Roman" w:cs="Times New Roman"/>
                <w:sz w:val="28"/>
                <w:szCs w:val="28"/>
              </w:rPr>
            </w:pPr>
            <w:r w:rsidRPr="00FF13B4">
              <w:rPr>
                <w:rFonts w:ascii="Times New Roman" w:eastAsia="Calibri" w:hAnsi="Times New Roman" w:cs="Times New Roman"/>
                <w:sz w:val="28"/>
                <w:szCs w:val="28"/>
              </w:rPr>
              <w:t xml:space="preserve"> </w:t>
            </w:r>
            <w:r>
              <w:rPr>
                <w:rFonts w:ascii="Times New Roman" w:eastAsia="Calibri" w:hAnsi="Times New Roman" w:cs="Times New Roman"/>
                <w:sz w:val="28"/>
                <w:szCs w:val="28"/>
              </w:rPr>
              <w:t>К</w:t>
            </w:r>
            <w:r w:rsidRPr="00FF13B4">
              <w:rPr>
                <w:rFonts w:ascii="Times New Roman" w:eastAsia="Calibri" w:hAnsi="Times New Roman" w:cs="Times New Roman"/>
                <w:sz w:val="28"/>
                <w:szCs w:val="28"/>
              </w:rPr>
              <w:t>оэффициенты регулятора по критерию минимального возмущения.</w:t>
            </w:r>
          </w:p>
          <w:p w14:paraId="5EB77EA6" w14:textId="77777777" w:rsidR="002816FD" w:rsidRPr="00FF13B4" w:rsidRDefault="002816FD" w:rsidP="00C9603D">
            <w:pPr>
              <w:rPr>
                <w:rFonts w:ascii="Times New Roman" w:eastAsia="Calibri" w:hAnsi="Times New Roman" w:cs="Times New Roman"/>
                <w:sz w:val="28"/>
                <w:szCs w:val="28"/>
              </w:rPr>
            </w:pPr>
          </w:p>
        </w:tc>
      </w:tr>
      <w:tr w:rsidR="002816FD" w:rsidRPr="00FF13B4" w14:paraId="7A046203" w14:textId="77777777" w:rsidTr="00C9603D">
        <w:tc>
          <w:tcPr>
            <w:tcW w:w="690" w:type="dxa"/>
          </w:tcPr>
          <w:p w14:paraId="6B88E572" w14:textId="77777777" w:rsidR="002816FD" w:rsidRPr="00FF13B4" w:rsidRDefault="002816FD" w:rsidP="00C9603D">
            <w:pPr>
              <w:rPr>
                <w:rFonts w:ascii="Times New Roman" w:eastAsia="Calibri" w:hAnsi="Times New Roman" w:cs="Times New Roman"/>
                <w:sz w:val="28"/>
                <w:szCs w:val="28"/>
              </w:rPr>
            </w:pPr>
          </w:p>
        </w:tc>
        <w:tc>
          <w:tcPr>
            <w:tcW w:w="2920" w:type="dxa"/>
          </w:tcPr>
          <w:p w14:paraId="7DD72CEA" w14:textId="77777777" w:rsidR="002816FD" w:rsidRPr="00FF13B4" w:rsidRDefault="002816FD" w:rsidP="00C9603D">
            <w:pPr>
              <w:rPr>
                <w:rFonts w:ascii="Times New Roman" w:eastAsia="Calibri" w:hAnsi="Times New Roman" w:cs="Times New Roman"/>
                <w:sz w:val="28"/>
                <w:szCs w:val="28"/>
              </w:rPr>
            </w:pPr>
          </w:p>
        </w:tc>
        <w:tc>
          <w:tcPr>
            <w:tcW w:w="1805" w:type="dxa"/>
          </w:tcPr>
          <w:p w14:paraId="42E2F96E" w14:textId="77777777" w:rsidR="002816FD" w:rsidRPr="00FF13B4" w:rsidRDefault="002816FD" w:rsidP="00C9603D">
            <w:pPr>
              <w:rPr>
                <w:rFonts w:ascii="Times New Roman" w:eastAsia="Calibri" w:hAnsi="Times New Roman" w:cs="Times New Roman"/>
                <w:sz w:val="28"/>
                <w:szCs w:val="28"/>
              </w:rPr>
            </w:pPr>
          </w:p>
        </w:tc>
        <w:tc>
          <w:tcPr>
            <w:tcW w:w="1805" w:type="dxa"/>
          </w:tcPr>
          <w:p w14:paraId="1887C482" w14:textId="77777777" w:rsidR="002816FD" w:rsidRPr="00FF13B4" w:rsidRDefault="002816FD" w:rsidP="00C9603D">
            <w:pPr>
              <w:rPr>
                <w:rFonts w:ascii="Times New Roman" w:eastAsia="Calibri" w:hAnsi="Times New Roman" w:cs="Times New Roman"/>
                <w:sz w:val="28"/>
                <w:szCs w:val="28"/>
              </w:rPr>
            </w:pPr>
          </w:p>
        </w:tc>
        <w:tc>
          <w:tcPr>
            <w:tcW w:w="1805" w:type="dxa"/>
          </w:tcPr>
          <w:p w14:paraId="2B8A7702" w14:textId="77777777" w:rsidR="002816FD" w:rsidRPr="00FF13B4" w:rsidRDefault="002816FD" w:rsidP="00C9603D">
            <w:pPr>
              <w:rPr>
                <w:rFonts w:ascii="Times New Roman" w:eastAsia="Calibri" w:hAnsi="Times New Roman" w:cs="Times New Roman"/>
                <w:sz w:val="28"/>
                <w:szCs w:val="28"/>
              </w:rPr>
            </w:pPr>
          </w:p>
        </w:tc>
      </w:tr>
      <w:tr w:rsidR="002816FD" w:rsidRPr="00FF13B4" w14:paraId="445AC034" w14:textId="77777777" w:rsidTr="00C9603D">
        <w:tc>
          <w:tcPr>
            <w:tcW w:w="690" w:type="dxa"/>
          </w:tcPr>
          <w:p w14:paraId="15310893" w14:textId="77777777" w:rsidR="002816FD" w:rsidRPr="00FF13B4" w:rsidRDefault="002816FD" w:rsidP="00C9603D">
            <w:pPr>
              <w:rPr>
                <w:rFonts w:ascii="Times New Roman" w:eastAsia="Calibri" w:hAnsi="Times New Roman" w:cs="Times New Roman"/>
                <w:sz w:val="28"/>
                <w:szCs w:val="28"/>
              </w:rPr>
            </w:pPr>
          </w:p>
        </w:tc>
        <w:tc>
          <w:tcPr>
            <w:tcW w:w="2920" w:type="dxa"/>
          </w:tcPr>
          <w:p w14:paraId="1522B012" w14:textId="77777777" w:rsidR="002816FD" w:rsidRPr="00FF13B4" w:rsidRDefault="002816FD" w:rsidP="00C9603D">
            <w:pPr>
              <w:rPr>
                <w:rFonts w:ascii="Times New Roman" w:eastAsia="Calibri" w:hAnsi="Times New Roman" w:cs="Times New Roman"/>
                <w:sz w:val="28"/>
                <w:szCs w:val="28"/>
              </w:rPr>
            </w:pPr>
          </w:p>
        </w:tc>
        <w:tc>
          <w:tcPr>
            <w:tcW w:w="1805" w:type="dxa"/>
          </w:tcPr>
          <w:p w14:paraId="6EC94CA5" w14:textId="77777777" w:rsidR="002816FD" w:rsidRPr="00FF13B4" w:rsidRDefault="002816FD" w:rsidP="00C9603D">
            <w:pPr>
              <w:rPr>
                <w:rFonts w:ascii="Times New Roman" w:eastAsia="Calibri" w:hAnsi="Times New Roman" w:cs="Times New Roman"/>
                <w:sz w:val="28"/>
                <w:szCs w:val="28"/>
              </w:rPr>
            </w:pPr>
          </w:p>
        </w:tc>
        <w:tc>
          <w:tcPr>
            <w:tcW w:w="1805" w:type="dxa"/>
          </w:tcPr>
          <w:p w14:paraId="3B8E594B" w14:textId="77777777" w:rsidR="002816FD" w:rsidRPr="00FF13B4" w:rsidRDefault="002816FD" w:rsidP="00C9603D">
            <w:pPr>
              <w:rPr>
                <w:rFonts w:ascii="Times New Roman" w:eastAsia="Calibri" w:hAnsi="Times New Roman" w:cs="Times New Roman"/>
                <w:sz w:val="28"/>
                <w:szCs w:val="28"/>
              </w:rPr>
            </w:pPr>
          </w:p>
        </w:tc>
        <w:tc>
          <w:tcPr>
            <w:tcW w:w="1805" w:type="dxa"/>
          </w:tcPr>
          <w:p w14:paraId="5F0455C1" w14:textId="77777777" w:rsidR="002816FD" w:rsidRPr="00FF13B4" w:rsidRDefault="002816FD" w:rsidP="00C9603D">
            <w:pPr>
              <w:rPr>
                <w:rFonts w:ascii="Times New Roman" w:eastAsia="Calibri" w:hAnsi="Times New Roman" w:cs="Times New Roman"/>
                <w:sz w:val="28"/>
                <w:szCs w:val="28"/>
              </w:rPr>
            </w:pPr>
          </w:p>
        </w:tc>
      </w:tr>
      <w:tr w:rsidR="002816FD" w:rsidRPr="00FF13B4" w14:paraId="21AEF405" w14:textId="77777777" w:rsidTr="00C9603D">
        <w:tc>
          <w:tcPr>
            <w:tcW w:w="690" w:type="dxa"/>
          </w:tcPr>
          <w:p w14:paraId="688C64BA" w14:textId="77777777" w:rsidR="002816FD" w:rsidRPr="00FF13B4" w:rsidRDefault="002816FD" w:rsidP="00C9603D">
            <w:pPr>
              <w:rPr>
                <w:rFonts w:ascii="Times New Roman" w:eastAsia="Calibri" w:hAnsi="Times New Roman" w:cs="Times New Roman"/>
                <w:sz w:val="28"/>
                <w:szCs w:val="28"/>
              </w:rPr>
            </w:pPr>
          </w:p>
        </w:tc>
        <w:tc>
          <w:tcPr>
            <w:tcW w:w="2920" w:type="dxa"/>
          </w:tcPr>
          <w:p w14:paraId="6D012B9A" w14:textId="77777777" w:rsidR="002816FD" w:rsidRPr="00FF13B4" w:rsidRDefault="002816FD" w:rsidP="00C9603D">
            <w:pPr>
              <w:rPr>
                <w:rFonts w:ascii="Times New Roman" w:eastAsia="Calibri" w:hAnsi="Times New Roman" w:cs="Times New Roman"/>
                <w:sz w:val="28"/>
                <w:szCs w:val="28"/>
              </w:rPr>
            </w:pPr>
          </w:p>
        </w:tc>
        <w:tc>
          <w:tcPr>
            <w:tcW w:w="1805" w:type="dxa"/>
          </w:tcPr>
          <w:p w14:paraId="60F2B2B2" w14:textId="77777777" w:rsidR="002816FD" w:rsidRPr="00FF13B4" w:rsidRDefault="002816FD" w:rsidP="00C9603D">
            <w:pPr>
              <w:rPr>
                <w:rFonts w:ascii="Times New Roman" w:eastAsia="Calibri" w:hAnsi="Times New Roman" w:cs="Times New Roman"/>
                <w:sz w:val="28"/>
                <w:szCs w:val="28"/>
              </w:rPr>
            </w:pPr>
          </w:p>
        </w:tc>
        <w:tc>
          <w:tcPr>
            <w:tcW w:w="1805" w:type="dxa"/>
          </w:tcPr>
          <w:p w14:paraId="59BE4B53" w14:textId="77777777" w:rsidR="002816FD" w:rsidRPr="00FF13B4" w:rsidRDefault="002816FD" w:rsidP="00C9603D">
            <w:pPr>
              <w:rPr>
                <w:rFonts w:ascii="Times New Roman" w:eastAsia="Calibri" w:hAnsi="Times New Roman" w:cs="Times New Roman"/>
                <w:sz w:val="28"/>
                <w:szCs w:val="28"/>
              </w:rPr>
            </w:pPr>
          </w:p>
        </w:tc>
        <w:tc>
          <w:tcPr>
            <w:tcW w:w="1805" w:type="dxa"/>
          </w:tcPr>
          <w:p w14:paraId="745CA83C" w14:textId="77777777" w:rsidR="002816FD" w:rsidRPr="00FF13B4" w:rsidRDefault="002816FD" w:rsidP="00C9603D">
            <w:pPr>
              <w:rPr>
                <w:rFonts w:ascii="Times New Roman" w:eastAsia="Calibri" w:hAnsi="Times New Roman" w:cs="Times New Roman"/>
                <w:sz w:val="28"/>
                <w:szCs w:val="28"/>
              </w:rPr>
            </w:pPr>
          </w:p>
        </w:tc>
      </w:tr>
    </w:tbl>
    <w:p w14:paraId="4FD41EC9" w14:textId="77777777" w:rsidR="002816FD" w:rsidRDefault="002816FD" w:rsidP="002816FD">
      <w:pPr>
        <w:jc w:val="both"/>
        <w:rPr>
          <w:rFonts w:ascii="Times New Roman" w:eastAsia="Calibri" w:hAnsi="Times New Roman" w:cs="Times New Roman"/>
          <w:sz w:val="28"/>
          <w:szCs w:val="28"/>
        </w:rPr>
      </w:pPr>
    </w:p>
    <w:p w14:paraId="17ADDCFD" w14:textId="77777777" w:rsidR="002816FD" w:rsidRPr="00FF13B4" w:rsidRDefault="002816FD" w:rsidP="002816FD">
      <w:pPr>
        <w:jc w:val="both"/>
        <w:rPr>
          <w:rFonts w:ascii="Times New Roman" w:eastAsia="Calibri" w:hAnsi="Times New Roman" w:cs="Times New Roman"/>
          <w:sz w:val="28"/>
          <w:szCs w:val="28"/>
        </w:rPr>
      </w:pPr>
      <w:r w:rsidRPr="00FF13B4">
        <w:rPr>
          <w:rFonts w:ascii="Times New Roman" w:eastAsia="Calibri" w:hAnsi="Times New Roman" w:cs="Times New Roman"/>
          <w:sz w:val="28"/>
          <w:szCs w:val="28"/>
        </w:rPr>
        <w:t>Таблица 2.</w:t>
      </w:r>
    </w:p>
    <w:tbl>
      <w:tblPr>
        <w:tblStyle w:val="15"/>
        <w:tblW w:w="0" w:type="auto"/>
        <w:tblLayout w:type="fixed"/>
        <w:tblLook w:val="06A0" w:firstRow="1" w:lastRow="0" w:firstColumn="1" w:lastColumn="0" w:noHBand="1" w:noVBand="1"/>
      </w:tblPr>
      <w:tblGrid>
        <w:gridCol w:w="690"/>
        <w:gridCol w:w="2920"/>
        <w:gridCol w:w="1805"/>
        <w:gridCol w:w="1805"/>
        <w:gridCol w:w="1805"/>
      </w:tblGrid>
      <w:tr w:rsidR="002816FD" w:rsidRPr="00FF13B4" w14:paraId="5425C7DE" w14:textId="77777777" w:rsidTr="00C9603D">
        <w:tc>
          <w:tcPr>
            <w:tcW w:w="690" w:type="dxa"/>
          </w:tcPr>
          <w:p w14:paraId="040392D5" w14:textId="77777777" w:rsidR="002816FD" w:rsidRPr="00FF13B4" w:rsidRDefault="002816FD" w:rsidP="00C9603D">
            <w:pPr>
              <w:rPr>
                <w:rFonts w:ascii="Times New Roman" w:eastAsia="Calibri" w:hAnsi="Times New Roman" w:cs="Times New Roman"/>
                <w:sz w:val="28"/>
                <w:szCs w:val="28"/>
              </w:rPr>
            </w:pPr>
            <w:r w:rsidRPr="00FF13B4">
              <w:rPr>
                <w:rFonts w:ascii="Times New Roman" w:eastAsia="Calibri" w:hAnsi="Times New Roman" w:cs="Times New Roman"/>
                <w:sz w:val="28"/>
                <w:szCs w:val="28"/>
              </w:rPr>
              <w:t>№  п/п</w:t>
            </w:r>
          </w:p>
        </w:tc>
        <w:tc>
          <w:tcPr>
            <w:tcW w:w="2920" w:type="dxa"/>
          </w:tcPr>
          <w:p w14:paraId="18249C58" w14:textId="77777777" w:rsidR="002816FD" w:rsidRPr="00FF13B4" w:rsidRDefault="002816FD" w:rsidP="00C9603D">
            <w:pPr>
              <w:rPr>
                <w:rFonts w:ascii="Times New Roman" w:eastAsia="Calibri" w:hAnsi="Times New Roman" w:cs="Times New Roman"/>
                <w:sz w:val="28"/>
                <w:szCs w:val="28"/>
              </w:rPr>
            </w:pPr>
            <w:r w:rsidRPr="00FF13B4">
              <w:rPr>
                <w:rFonts w:ascii="Times New Roman" w:eastAsia="Calibri" w:hAnsi="Times New Roman" w:cs="Times New Roman"/>
                <w:sz w:val="28"/>
                <w:szCs w:val="28"/>
              </w:rPr>
              <w:t>Величина расхода</w:t>
            </w:r>
          </w:p>
        </w:tc>
        <w:tc>
          <w:tcPr>
            <w:tcW w:w="1805" w:type="dxa"/>
          </w:tcPr>
          <w:p w14:paraId="4F8EA0D4" w14:textId="77777777" w:rsidR="002816FD" w:rsidRPr="00FF13B4" w:rsidRDefault="002816FD" w:rsidP="00C9603D">
            <w:pPr>
              <w:rPr>
                <w:rFonts w:ascii="Times New Roman" w:eastAsia="Calibri" w:hAnsi="Times New Roman" w:cs="Times New Roman"/>
                <w:sz w:val="28"/>
                <w:szCs w:val="28"/>
              </w:rPr>
            </w:pPr>
            <w:r w:rsidRPr="00FF13B4">
              <w:rPr>
                <w:rFonts w:ascii="Times New Roman" w:eastAsia="Calibri" w:hAnsi="Times New Roman" w:cs="Times New Roman"/>
                <w:sz w:val="28"/>
                <w:szCs w:val="28"/>
              </w:rPr>
              <w:t>Кp</w:t>
            </w:r>
          </w:p>
        </w:tc>
        <w:tc>
          <w:tcPr>
            <w:tcW w:w="1805" w:type="dxa"/>
          </w:tcPr>
          <w:p w14:paraId="2DBCBC15" w14:textId="77777777" w:rsidR="002816FD" w:rsidRPr="00FF13B4" w:rsidRDefault="002816FD" w:rsidP="00C9603D">
            <w:pPr>
              <w:rPr>
                <w:rFonts w:ascii="Times New Roman" w:eastAsia="Calibri" w:hAnsi="Times New Roman" w:cs="Times New Roman"/>
                <w:sz w:val="28"/>
                <w:szCs w:val="28"/>
              </w:rPr>
            </w:pPr>
            <w:r w:rsidRPr="00FF13B4">
              <w:rPr>
                <w:rFonts w:ascii="Times New Roman" w:eastAsia="Calibri" w:hAnsi="Times New Roman" w:cs="Times New Roman"/>
                <w:sz w:val="28"/>
                <w:szCs w:val="28"/>
              </w:rPr>
              <w:t>Кi</w:t>
            </w:r>
          </w:p>
        </w:tc>
        <w:tc>
          <w:tcPr>
            <w:tcW w:w="1805" w:type="dxa"/>
          </w:tcPr>
          <w:p w14:paraId="3C884E04" w14:textId="77777777" w:rsidR="002816FD" w:rsidRPr="00FF13B4" w:rsidRDefault="002816FD" w:rsidP="00C9603D">
            <w:pPr>
              <w:rPr>
                <w:rFonts w:ascii="Times New Roman" w:eastAsia="Calibri" w:hAnsi="Times New Roman" w:cs="Times New Roman"/>
                <w:sz w:val="28"/>
                <w:szCs w:val="28"/>
              </w:rPr>
            </w:pPr>
            <w:r w:rsidRPr="00FF13B4">
              <w:rPr>
                <w:rFonts w:ascii="Times New Roman" w:eastAsia="Calibri" w:hAnsi="Times New Roman" w:cs="Times New Roman"/>
                <w:sz w:val="28"/>
                <w:szCs w:val="28"/>
              </w:rPr>
              <w:t>Кd</w:t>
            </w:r>
          </w:p>
        </w:tc>
      </w:tr>
      <w:tr w:rsidR="002816FD" w:rsidRPr="00FF13B4" w14:paraId="2E53CE37" w14:textId="77777777" w:rsidTr="00C9603D">
        <w:tc>
          <w:tcPr>
            <w:tcW w:w="9025" w:type="dxa"/>
            <w:gridSpan w:val="5"/>
          </w:tcPr>
          <w:p w14:paraId="48717660" w14:textId="77777777" w:rsidR="002816FD" w:rsidRPr="00FF13B4" w:rsidRDefault="002816FD" w:rsidP="00C9603D">
            <w:pPr>
              <w:jc w:val="both"/>
              <w:rPr>
                <w:rFonts w:ascii="Times New Roman" w:eastAsia="Calibri" w:hAnsi="Times New Roman" w:cs="Times New Roman"/>
                <w:sz w:val="28"/>
                <w:szCs w:val="28"/>
              </w:rPr>
            </w:pPr>
            <w:r w:rsidRPr="00FF13B4">
              <w:rPr>
                <w:rFonts w:ascii="Times New Roman" w:eastAsia="Calibri" w:hAnsi="Times New Roman" w:cs="Times New Roman"/>
                <w:sz w:val="28"/>
                <w:szCs w:val="28"/>
              </w:rPr>
              <w:t xml:space="preserve"> </w:t>
            </w:r>
            <w:r>
              <w:rPr>
                <w:rFonts w:ascii="Times New Roman" w:eastAsia="Calibri" w:hAnsi="Times New Roman" w:cs="Times New Roman"/>
                <w:sz w:val="28"/>
                <w:szCs w:val="28"/>
              </w:rPr>
              <w:t>К</w:t>
            </w:r>
            <w:r w:rsidRPr="00FF13B4">
              <w:rPr>
                <w:rFonts w:ascii="Times New Roman" w:eastAsia="Calibri" w:hAnsi="Times New Roman" w:cs="Times New Roman"/>
                <w:sz w:val="28"/>
                <w:szCs w:val="28"/>
              </w:rPr>
              <w:t>оэффициенты регулятора по критерию минимальной площади.</w:t>
            </w:r>
          </w:p>
          <w:p w14:paraId="43D71BD7" w14:textId="77777777" w:rsidR="002816FD" w:rsidRPr="00FF13B4" w:rsidRDefault="002816FD" w:rsidP="00C9603D">
            <w:pPr>
              <w:rPr>
                <w:rFonts w:ascii="Times New Roman" w:eastAsia="Calibri" w:hAnsi="Times New Roman" w:cs="Times New Roman"/>
                <w:sz w:val="28"/>
                <w:szCs w:val="28"/>
              </w:rPr>
            </w:pPr>
          </w:p>
        </w:tc>
      </w:tr>
      <w:tr w:rsidR="002816FD" w:rsidRPr="00FF13B4" w14:paraId="5DF6C57A" w14:textId="77777777" w:rsidTr="00C9603D">
        <w:tc>
          <w:tcPr>
            <w:tcW w:w="690" w:type="dxa"/>
          </w:tcPr>
          <w:p w14:paraId="601AD5EA" w14:textId="77777777" w:rsidR="002816FD" w:rsidRPr="00FF13B4" w:rsidRDefault="002816FD" w:rsidP="00C9603D">
            <w:pPr>
              <w:rPr>
                <w:rFonts w:ascii="Times New Roman" w:eastAsia="Calibri" w:hAnsi="Times New Roman" w:cs="Times New Roman"/>
                <w:sz w:val="28"/>
                <w:szCs w:val="28"/>
              </w:rPr>
            </w:pPr>
            <w:r w:rsidRPr="00FF13B4">
              <w:rPr>
                <w:rFonts w:ascii="Times New Roman" w:eastAsia="Calibri" w:hAnsi="Times New Roman" w:cs="Times New Roman"/>
                <w:sz w:val="28"/>
                <w:szCs w:val="28"/>
              </w:rPr>
              <w:t>1</w:t>
            </w:r>
          </w:p>
        </w:tc>
        <w:tc>
          <w:tcPr>
            <w:tcW w:w="2920" w:type="dxa"/>
          </w:tcPr>
          <w:p w14:paraId="008D6C38" w14:textId="77777777" w:rsidR="002816FD" w:rsidRPr="00FF13B4" w:rsidRDefault="002816FD" w:rsidP="00C9603D">
            <w:pPr>
              <w:rPr>
                <w:rFonts w:ascii="Times New Roman" w:eastAsia="Calibri" w:hAnsi="Times New Roman" w:cs="Times New Roman"/>
                <w:sz w:val="28"/>
                <w:szCs w:val="28"/>
              </w:rPr>
            </w:pPr>
          </w:p>
        </w:tc>
        <w:tc>
          <w:tcPr>
            <w:tcW w:w="1805" w:type="dxa"/>
          </w:tcPr>
          <w:p w14:paraId="4C7D5DA2" w14:textId="77777777" w:rsidR="002816FD" w:rsidRPr="00FF13B4" w:rsidRDefault="002816FD" w:rsidP="00C9603D">
            <w:pPr>
              <w:rPr>
                <w:rFonts w:ascii="Times New Roman" w:eastAsia="Calibri" w:hAnsi="Times New Roman" w:cs="Times New Roman"/>
                <w:sz w:val="28"/>
                <w:szCs w:val="28"/>
              </w:rPr>
            </w:pPr>
          </w:p>
        </w:tc>
        <w:tc>
          <w:tcPr>
            <w:tcW w:w="1805" w:type="dxa"/>
          </w:tcPr>
          <w:p w14:paraId="007E0006" w14:textId="77777777" w:rsidR="002816FD" w:rsidRPr="00FF13B4" w:rsidRDefault="002816FD" w:rsidP="00C9603D">
            <w:pPr>
              <w:rPr>
                <w:rFonts w:ascii="Times New Roman" w:eastAsia="Calibri" w:hAnsi="Times New Roman" w:cs="Times New Roman"/>
                <w:sz w:val="28"/>
                <w:szCs w:val="28"/>
              </w:rPr>
            </w:pPr>
          </w:p>
        </w:tc>
        <w:tc>
          <w:tcPr>
            <w:tcW w:w="1805" w:type="dxa"/>
          </w:tcPr>
          <w:p w14:paraId="7CD3A1E5" w14:textId="77777777" w:rsidR="002816FD" w:rsidRPr="00FF13B4" w:rsidRDefault="002816FD" w:rsidP="00C9603D">
            <w:pPr>
              <w:rPr>
                <w:rFonts w:ascii="Times New Roman" w:eastAsia="Calibri" w:hAnsi="Times New Roman" w:cs="Times New Roman"/>
                <w:sz w:val="28"/>
                <w:szCs w:val="28"/>
              </w:rPr>
            </w:pPr>
          </w:p>
        </w:tc>
      </w:tr>
      <w:tr w:rsidR="002816FD" w:rsidRPr="00FF13B4" w14:paraId="6DF72D52" w14:textId="77777777" w:rsidTr="00C9603D">
        <w:tc>
          <w:tcPr>
            <w:tcW w:w="690" w:type="dxa"/>
          </w:tcPr>
          <w:p w14:paraId="5F02C54A" w14:textId="77777777" w:rsidR="002816FD" w:rsidRPr="00FF13B4" w:rsidRDefault="002816FD" w:rsidP="00C9603D">
            <w:pPr>
              <w:rPr>
                <w:rFonts w:ascii="Times New Roman" w:eastAsia="Calibri" w:hAnsi="Times New Roman" w:cs="Times New Roman"/>
                <w:sz w:val="28"/>
                <w:szCs w:val="28"/>
              </w:rPr>
            </w:pPr>
            <w:r w:rsidRPr="00FF13B4">
              <w:rPr>
                <w:rFonts w:ascii="Times New Roman" w:eastAsia="Calibri" w:hAnsi="Times New Roman" w:cs="Times New Roman"/>
                <w:sz w:val="28"/>
                <w:szCs w:val="28"/>
              </w:rPr>
              <w:t>2</w:t>
            </w:r>
          </w:p>
        </w:tc>
        <w:tc>
          <w:tcPr>
            <w:tcW w:w="2920" w:type="dxa"/>
          </w:tcPr>
          <w:p w14:paraId="08579E46" w14:textId="77777777" w:rsidR="002816FD" w:rsidRPr="00FF13B4" w:rsidRDefault="002816FD" w:rsidP="00C9603D">
            <w:pPr>
              <w:rPr>
                <w:rFonts w:ascii="Times New Roman" w:eastAsia="Calibri" w:hAnsi="Times New Roman" w:cs="Times New Roman"/>
                <w:sz w:val="28"/>
                <w:szCs w:val="28"/>
              </w:rPr>
            </w:pPr>
          </w:p>
        </w:tc>
        <w:tc>
          <w:tcPr>
            <w:tcW w:w="1805" w:type="dxa"/>
          </w:tcPr>
          <w:p w14:paraId="245F969C" w14:textId="77777777" w:rsidR="002816FD" w:rsidRPr="00FF13B4" w:rsidRDefault="002816FD" w:rsidP="00C9603D">
            <w:pPr>
              <w:rPr>
                <w:rFonts w:ascii="Times New Roman" w:eastAsia="Calibri" w:hAnsi="Times New Roman" w:cs="Times New Roman"/>
                <w:sz w:val="28"/>
                <w:szCs w:val="28"/>
              </w:rPr>
            </w:pPr>
          </w:p>
        </w:tc>
        <w:tc>
          <w:tcPr>
            <w:tcW w:w="1805" w:type="dxa"/>
          </w:tcPr>
          <w:p w14:paraId="02219479" w14:textId="77777777" w:rsidR="002816FD" w:rsidRPr="00FF13B4" w:rsidRDefault="002816FD" w:rsidP="00C9603D">
            <w:pPr>
              <w:rPr>
                <w:rFonts w:ascii="Times New Roman" w:eastAsia="Calibri" w:hAnsi="Times New Roman" w:cs="Times New Roman"/>
                <w:sz w:val="28"/>
                <w:szCs w:val="28"/>
              </w:rPr>
            </w:pPr>
          </w:p>
        </w:tc>
        <w:tc>
          <w:tcPr>
            <w:tcW w:w="1805" w:type="dxa"/>
          </w:tcPr>
          <w:p w14:paraId="5D49A977" w14:textId="77777777" w:rsidR="002816FD" w:rsidRPr="00FF13B4" w:rsidRDefault="002816FD" w:rsidP="00C9603D">
            <w:pPr>
              <w:rPr>
                <w:rFonts w:ascii="Times New Roman" w:eastAsia="Calibri" w:hAnsi="Times New Roman" w:cs="Times New Roman"/>
                <w:sz w:val="28"/>
                <w:szCs w:val="28"/>
              </w:rPr>
            </w:pPr>
          </w:p>
        </w:tc>
      </w:tr>
      <w:tr w:rsidR="002816FD" w:rsidRPr="00FF13B4" w14:paraId="54D45CF1" w14:textId="77777777" w:rsidTr="00C9603D">
        <w:tc>
          <w:tcPr>
            <w:tcW w:w="690" w:type="dxa"/>
          </w:tcPr>
          <w:p w14:paraId="3E9293A2" w14:textId="77777777" w:rsidR="002816FD" w:rsidRPr="00FF13B4" w:rsidRDefault="002816FD" w:rsidP="00C9603D">
            <w:pPr>
              <w:rPr>
                <w:rFonts w:ascii="Times New Roman" w:eastAsia="Calibri" w:hAnsi="Times New Roman" w:cs="Times New Roman"/>
                <w:sz w:val="28"/>
                <w:szCs w:val="28"/>
              </w:rPr>
            </w:pPr>
          </w:p>
        </w:tc>
        <w:tc>
          <w:tcPr>
            <w:tcW w:w="2920" w:type="dxa"/>
          </w:tcPr>
          <w:p w14:paraId="1836769C" w14:textId="77777777" w:rsidR="002816FD" w:rsidRPr="00FF13B4" w:rsidRDefault="002816FD" w:rsidP="00C9603D">
            <w:pPr>
              <w:rPr>
                <w:rFonts w:ascii="Times New Roman" w:eastAsia="Calibri" w:hAnsi="Times New Roman" w:cs="Times New Roman"/>
                <w:sz w:val="28"/>
                <w:szCs w:val="28"/>
              </w:rPr>
            </w:pPr>
          </w:p>
        </w:tc>
        <w:tc>
          <w:tcPr>
            <w:tcW w:w="1805" w:type="dxa"/>
          </w:tcPr>
          <w:p w14:paraId="7C710075" w14:textId="77777777" w:rsidR="002816FD" w:rsidRPr="00FF13B4" w:rsidRDefault="002816FD" w:rsidP="00C9603D">
            <w:pPr>
              <w:rPr>
                <w:rFonts w:ascii="Times New Roman" w:eastAsia="Calibri" w:hAnsi="Times New Roman" w:cs="Times New Roman"/>
                <w:sz w:val="28"/>
                <w:szCs w:val="28"/>
              </w:rPr>
            </w:pPr>
          </w:p>
        </w:tc>
        <w:tc>
          <w:tcPr>
            <w:tcW w:w="1805" w:type="dxa"/>
          </w:tcPr>
          <w:p w14:paraId="162B74C7" w14:textId="77777777" w:rsidR="002816FD" w:rsidRPr="00FF13B4" w:rsidRDefault="002816FD" w:rsidP="00C9603D">
            <w:pPr>
              <w:rPr>
                <w:rFonts w:ascii="Times New Roman" w:eastAsia="Calibri" w:hAnsi="Times New Roman" w:cs="Times New Roman"/>
                <w:sz w:val="28"/>
                <w:szCs w:val="28"/>
              </w:rPr>
            </w:pPr>
          </w:p>
        </w:tc>
        <w:tc>
          <w:tcPr>
            <w:tcW w:w="1805" w:type="dxa"/>
          </w:tcPr>
          <w:p w14:paraId="1C2BBBE7" w14:textId="77777777" w:rsidR="002816FD" w:rsidRPr="00FF13B4" w:rsidRDefault="002816FD" w:rsidP="00C9603D">
            <w:pPr>
              <w:rPr>
                <w:rFonts w:ascii="Times New Roman" w:eastAsia="Calibri" w:hAnsi="Times New Roman" w:cs="Times New Roman"/>
                <w:sz w:val="28"/>
                <w:szCs w:val="28"/>
              </w:rPr>
            </w:pPr>
          </w:p>
        </w:tc>
      </w:tr>
    </w:tbl>
    <w:p w14:paraId="71FE6316" w14:textId="77777777" w:rsidR="002816FD" w:rsidRPr="00FF13B4" w:rsidRDefault="002816FD" w:rsidP="002816FD">
      <w:pPr>
        <w:jc w:val="both"/>
        <w:rPr>
          <w:rFonts w:ascii="Times New Roman" w:eastAsia="Calibri" w:hAnsi="Times New Roman" w:cs="Times New Roman"/>
          <w:sz w:val="28"/>
          <w:szCs w:val="28"/>
        </w:rPr>
      </w:pPr>
    </w:p>
    <w:p w14:paraId="472C4584" w14:textId="5C586FAD" w:rsidR="002816FD" w:rsidRPr="002816FD" w:rsidRDefault="002816FD" w:rsidP="002816FD">
      <w:pPr>
        <w:jc w:val="both"/>
        <w:rPr>
          <w:rFonts w:ascii="Times New Roman" w:eastAsia="Calibri" w:hAnsi="Times New Roman" w:cs="Times New Roman"/>
          <w:sz w:val="28"/>
          <w:szCs w:val="28"/>
          <w:lang w:val="en-US"/>
        </w:rPr>
      </w:pPr>
      <w:r w:rsidRPr="00FF13B4">
        <w:rPr>
          <w:rFonts w:ascii="Times New Roman" w:eastAsia="Calibri" w:hAnsi="Times New Roman" w:cs="Times New Roman"/>
          <w:sz w:val="28"/>
          <w:szCs w:val="28"/>
        </w:rPr>
        <w:t>Таблица 3</w:t>
      </w:r>
      <w:r>
        <w:rPr>
          <w:rFonts w:ascii="Times New Roman" w:eastAsia="Calibri" w:hAnsi="Times New Roman" w:cs="Times New Roman"/>
          <w:sz w:val="28"/>
          <w:szCs w:val="28"/>
          <w:lang w:val="en-US"/>
        </w:rPr>
        <w:t>.</w:t>
      </w:r>
    </w:p>
    <w:tbl>
      <w:tblPr>
        <w:tblStyle w:val="15"/>
        <w:tblW w:w="0" w:type="auto"/>
        <w:tblLayout w:type="fixed"/>
        <w:tblLook w:val="06A0" w:firstRow="1" w:lastRow="0" w:firstColumn="1" w:lastColumn="0" w:noHBand="1" w:noVBand="1"/>
      </w:tblPr>
      <w:tblGrid>
        <w:gridCol w:w="675"/>
        <w:gridCol w:w="8351"/>
      </w:tblGrid>
      <w:tr w:rsidR="002816FD" w:rsidRPr="00FF13B4" w14:paraId="4B8A25A5" w14:textId="77777777" w:rsidTr="00C9603D">
        <w:tc>
          <w:tcPr>
            <w:tcW w:w="675" w:type="dxa"/>
          </w:tcPr>
          <w:p w14:paraId="0873C2FB" w14:textId="77777777" w:rsidR="002816FD" w:rsidRPr="00FF13B4" w:rsidRDefault="002816FD" w:rsidP="00C9603D">
            <w:pPr>
              <w:rPr>
                <w:rFonts w:ascii="Times New Roman" w:eastAsia="Calibri" w:hAnsi="Times New Roman" w:cs="Times New Roman"/>
                <w:sz w:val="28"/>
                <w:szCs w:val="28"/>
              </w:rPr>
            </w:pPr>
            <w:r w:rsidRPr="00FF13B4">
              <w:rPr>
                <w:rFonts w:ascii="Times New Roman" w:eastAsia="Calibri" w:hAnsi="Times New Roman" w:cs="Times New Roman"/>
                <w:sz w:val="28"/>
                <w:szCs w:val="28"/>
              </w:rPr>
              <w:t>№   п/п</w:t>
            </w:r>
          </w:p>
        </w:tc>
        <w:tc>
          <w:tcPr>
            <w:tcW w:w="8351" w:type="dxa"/>
          </w:tcPr>
          <w:p w14:paraId="5C0BCB7B" w14:textId="77777777" w:rsidR="002816FD" w:rsidRPr="00FF13B4" w:rsidRDefault="002816FD" w:rsidP="00C9603D">
            <w:pPr>
              <w:rPr>
                <w:rFonts w:ascii="Times New Roman" w:eastAsia="Calibri" w:hAnsi="Times New Roman" w:cs="Times New Roman"/>
                <w:sz w:val="28"/>
                <w:szCs w:val="28"/>
              </w:rPr>
            </w:pPr>
            <w:r w:rsidRPr="00FF13B4">
              <w:rPr>
                <w:rFonts w:ascii="Times New Roman" w:eastAsia="Calibri" w:hAnsi="Times New Roman" w:cs="Times New Roman"/>
                <w:sz w:val="28"/>
                <w:szCs w:val="28"/>
              </w:rPr>
              <w:t>Выявленные нарушения.</w:t>
            </w:r>
          </w:p>
        </w:tc>
      </w:tr>
      <w:tr w:rsidR="002816FD" w:rsidRPr="00FF13B4" w14:paraId="4F0802BB" w14:textId="77777777" w:rsidTr="00C9603D">
        <w:tc>
          <w:tcPr>
            <w:tcW w:w="675" w:type="dxa"/>
          </w:tcPr>
          <w:p w14:paraId="0DD2FD5E" w14:textId="77777777" w:rsidR="002816FD" w:rsidRPr="00FF13B4" w:rsidRDefault="002816FD" w:rsidP="00C9603D">
            <w:pPr>
              <w:rPr>
                <w:rFonts w:ascii="Times New Roman" w:eastAsia="Calibri" w:hAnsi="Times New Roman" w:cs="Times New Roman"/>
                <w:sz w:val="28"/>
                <w:szCs w:val="28"/>
              </w:rPr>
            </w:pPr>
          </w:p>
        </w:tc>
        <w:tc>
          <w:tcPr>
            <w:tcW w:w="8351" w:type="dxa"/>
          </w:tcPr>
          <w:p w14:paraId="724EAB21" w14:textId="77777777" w:rsidR="002816FD" w:rsidRPr="00FF13B4" w:rsidRDefault="002816FD" w:rsidP="00C9603D">
            <w:pPr>
              <w:rPr>
                <w:rFonts w:ascii="Times New Roman" w:eastAsia="Calibri" w:hAnsi="Times New Roman" w:cs="Times New Roman"/>
                <w:sz w:val="28"/>
                <w:szCs w:val="28"/>
              </w:rPr>
            </w:pPr>
          </w:p>
        </w:tc>
      </w:tr>
      <w:tr w:rsidR="002816FD" w:rsidRPr="00FF13B4" w14:paraId="062B3636" w14:textId="77777777" w:rsidTr="00C9603D">
        <w:tc>
          <w:tcPr>
            <w:tcW w:w="675" w:type="dxa"/>
          </w:tcPr>
          <w:p w14:paraId="015D8F96" w14:textId="77777777" w:rsidR="002816FD" w:rsidRPr="00FF13B4" w:rsidRDefault="002816FD" w:rsidP="00C9603D">
            <w:pPr>
              <w:rPr>
                <w:rFonts w:ascii="Times New Roman" w:eastAsia="Calibri" w:hAnsi="Times New Roman" w:cs="Times New Roman"/>
                <w:sz w:val="28"/>
                <w:szCs w:val="28"/>
              </w:rPr>
            </w:pPr>
          </w:p>
        </w:tc>
        <w:tc>
          <w:tcPr>
            <w:tcW w:w="8351" w:type="dxa"/>
          </w:tcPr>
          <w:p w14:paraId="7D5A2430" w14:textId="77777777" w:rsidR="002816FD" w:rsidRPr="00FF13B4" w:rsidRDefault="002816FD" w:rsidP="00C9603D">
            <w:pPr>
              <w:rPr>
                <w:rFonts w:ascii="Times New Roman" w:eastAsia="Calibri" w:hAnsi="Times New Roman" w:cs="Times New Roman"/>
                <w:sz w:val="28"/>
                <w:szCs w:val="28"/>
              </w:rPr>
            </w:pPr>
          </w:p>
        </w:tc>
      </w:tr>
      <w:tr w:rsidR="002816FD" w:rsidRPr="00FF13B4" w14:paraId="76D34B15" w14:textId="77777777" w:rsidTr="00C9603D">
        <w:tc>
          <w:tcPr>
            <w:tcW w:w="675" w:type="dxa"/>
          </w:tcPr>
          <w:p w14:paraId="42CB5C81" w14:textId="77777777" w:rsidR="002816FD" w:rsidRPr="00FF13B4" w:rsidRDefault="002816FD" w:rsidP="00C9603D">
            <w:pPr>
              <w:rPr>
                <w:rFonts w:ascii="Times New Roman" w:eastAsia="Calibri" w:hAnsi="Times New Roman" w:cs="Times New Roman"/>
                <w:sz w:val="28"/>
                <w:szCs w:val="28"/>
              </w:rPr>
            </w:pPr>
          </w:p>
        </w:tc>
        <w:tc>
          <w:tcPr>
            <w:tcW w:w="8351" w:type="dxa"/>
          </w:tcPr>
          <w:p w14:paraId="0EA8A51F" w14:textId="77777777" w:rsidR="002816FD" w:rsidRPr="00FF13B4" w:rsidRDefault="002816FD" w:rsidP="00C9603D">
            <w:pPr>
              <w:rPr>
                <w:rFonts w:ascii="Times New Roman" w:eastAsia="Calibri" w:hAnsi="Times New Roman" w:cs="Times New Roman"/>
                <w:sz w:val="28"/>
                <w:szCs w:val="28"/>
              </w:rPr>
            </w:pPr>
          </w:p>
        </w:tc>
      </w:tr>
      <w:tr w:rsidR="002816FD" w:rsidRPr="00FF13B4" w14:paraId="180DF7F2" w14:textId="77777777" w:rsidTr="00C9603D">
        <w:tc>
          <w:tcPr>
            <w:tcW w:w="675" w:type="dxa"/>
          </w:tcPr>
          <w:p w14:paraId="22F46702" w14:textId="77777777" w:rsidR="002816FD" w:rsidRPr="00FF13B4" w:rsidRDefault="002816FD" w:rsidP="00C9603D">
            <w:pPr>
              <w:rPr>
                <w:rFonts w:ascii="Times New Roman" w:eastAsia="Calibri" w:hAnsi="Times New Roman" w:cs="Times New Roman"/>
                <w:sz w:val="28"/>
                <w:szCs w:val="28"/>
              </w:rPr>
            </w:pPr>
          </w:p>
        </w:tc>
        <w:tc>
          <w:tcPr>
            <w:tcW w:w="8351" w:type="dxa"/>
          </w:tcPr>
          <w:p w14:paraId="15206D4E" w14:textId="77777777" w:rsidR="002816FD" w:rsidRPr="00FF13B4" w:rsidRDefault="002816FD" w:rsidP="00C9603D">
            <w:pPr>
              <w:rPr>
                <w:rFonts w:ascii="Times New Roman" w:eastAsia="Calibri" w:hAnsi="Times New Roman" w:cs="Times New Roman"/>
                <w:sz w:val="28"/>
                <w:szCs w:val="28"/>
              </w:rPr>
            </w:pPr>
          </w:p>
        </w:tc>
      </w:tr>
      <w:tr w:rsidR="002816FD" w:rsidRPr="00FF13B4" w14:paraId="05054E7D" w14:textId="77777777" w:rsidTr="00C9603D">
        <w:tc>
          <w:tcPr>
            <w:tcW w:w="675" w:type="dxa"/>
          </w:tcPr>
          <w:p w14:paraId="6AEDB1A3" w14:textId="77777777" w:rsidR="002816FD" w:rsidRPr="00FF13B4" w:rsidRDefault="002816FD" w:rsidP="00C9603D">
            <w:pPr>
              <w:rPr>
                <w:rFonts w:ascii="Times New Roman" w:eastAsia="Calibri" w:hAnsi="Times New Roman" w:cs="Times New Roman"/>
                <w:sz w:val="28"/>
                <w:szCs w:val="28"/>
              </w:rPr>
            </w:pPr>
          </w:p>
        </w:tc>
        <w:tc>
          <w:tcPr>
            <w:tcW w:w="8351" w:type="dxa"/>
          </w:tcPr>
          <w:p w14:paraId="3BC4B94B" w14:textId="77777777" w:rsidR="002816FD" w:rsidRPr="00FF13B4" w:rsidRDefault="002816FD" w:rsidP="00C9603D">
            <w:pPr>
              <w:rPr>
                <w:rFonts w:ascii="Times New Roman" w:eastAsia="Calibri" w:hAnsi="Times New Roman" w:cs="Times New Roman"/>
                <w:sz w:val="28"/>
                <w:szCs w:val="28"/>
              </w:rPr>
            </w:pPr>
          </w:p>
        </w:tc>
      </w:tr>
      <w:tr w:rsidR="002816FD" w:rsidRPr="00FF13B4" w14:paraId="3A64EE85" w14:textId="77777777" w:rsidTr="00C9603D">
        <w:tc>
          <w:tcPr>
            <w:tcW w:w="675" w:type="dxa"/>
          </w:tcPr>
          <w:p w14:paraId="37A0B587" w14:textId="77777777" w:rsidR="002816FD" w:rsidRPr="00FF13B4" w:rsidRDefault="002816FD" w:rsidP="00C9603D">
            <w:pPr>
              <w:rPr>
                <w:rFonts w:ascii="Times New Roman" w:eastAsia="Calibri" w:hAnsi="Times New Roman" w:cs="Times New Roman"/>
                <w:sz w:val="28"/>
                <w:szCs w:val="28"/>
              </w:rPr>
            </w:pPr>
          </w:p>
        </w:tc>
        <w:tc>
          <w:tcPr>
            <w:tcW w:w="8351" w:type="dxa"/>
          </w:tcPr>
          <w:p w14:paraId="2B60C4A6" w14:textId="77777777" w:rsidR="002816FD" w:rsidRPr="00FF13B4" w:rsidRDefault="002816FD" w:rsidP="00C9603D">
            <w:pPr>
              <w:rPr>
                <w:rFonts w:ascii="Times New Roman" w:eastAsia="Calibri" w:hAnsi="Times New Roman" w:cs="Times New Roman"/>
                <w:sz w:val="28"/>
                <w:szCs w:val="28"/>
              </w:rPr>
            </w:pPr>
          </w:p>
        </w:tc>
      </w:tr>
      <w:tr w:rsidR="002816FD" w:rsidRPr="00FF13B4" w14:paraId="692F5B56" w14:textId="77777777" w:rsidTr="00C9603D">
        <w:tc>
          <w:tcPr>
            <w:tcW w:w="675" w:type="dxa"/>
          </w:tcPr>
          <w:p w14:paraId="4D1F3277" w14:textId="77777777" w:rsidR="002816FD" w:rsidRPr="00FF13B4" w:rsidRDefault="002816FD" w:rsidP="00C9603D">
            <w:pPr>
              <w:rPr>
                <w:rFonts w:ascii="Times New Roman" w:eastAsia="Calibri" w:hAnsi="Times New Roman" w:cs="Times New Roman"/>
                <w:sz w:val="28"/>
                <w:szCs w:val="28"/>
              </w:rPr>
            </w:pPr>
          </w:p>
        </w:tc>
        <w:tc>
          <w:tcPr>
            <w:tcW w:w="8351" w:type="dxa"/>
          </w:tcPr>
          <w:p w14:paraId="40DFEA61" w14:textId="77777777" w:rsidR="002816FD" w:rsidRPr="00FF13B4" w:rsidRDefault="002816FD" w:rsidP="00C9603D">
            <w:pPr>
              <w:rPr>
                <w:rFonts w:ascii="Times New Roman" w:eastAsia="Calibri" w:hAnsi="Times New Roman" w:cs="Times New Roman"/>
                <w:sz w:val="28"/>
                <w:szCs w:val="28"/>
              </w:rPr>
            </w:pPr>
          </w:p>
        </w:tc>
      </w:tr>
      <w:tr w:rsidR="002816FD" w:rsidRPr="00FF13B4" w14:paraId="7DCD1AA1" w14:textId="77777777" w:rsidTr="00C9603D">
        <w:tc>
          <w:tcPr>
            <w:tcW w:w="675" w:type="dxa"/>
          </w:tcPr>
          <w:p w14:paraId="58CFD2C0" w14:textId="77777777" w:rsidR="002816FD" w:rsidRPr="00FF13B4" w:rsidRDefault="002816FD" w:rsidP="00C9603D">
            <w:pPr>
              <w:rPr>
                <w:rFonts w:ascii="Times New Roman" w:eastAsia="Calibri" w:hAnsi="Times New Roman" w:cs="Times New Roman"/>
                <w:sz w:val="28"/>
                <w:szCs w:val="28"/>
              </w:rPr>
            </w:pPr>
          </w:p>
        </w:tc>
        <w:tc>
          <w:tcPr>
            <w:tcW w:w="8351" w:type="dxa"/>
          </w:tcPr>
          <w:p w14:paraId="37D4E7CB" w14:textId="77777777" w:rsidR="002816FD" w:rsidRPr="00FF13B4" w:rsidRDefault="002816FD" w:rsidP="00C9603D">
            <w:pPr>
              <w:rPr>
                <w:rFonts w:ascii="Times New Roman" w:eastAsia="Calibri" w:hAnsi="Times New Roman" w:cs="Times New Roman"/>
                <w:sz w:val="28"/>
                <w:szCs w:val="28"/>
              </w:rPr>
            </w:pPr>
          </w:p>
        </w:tc>
      </w:tr>
      <w:tr w:rsidR="002816FD" w:rsidRPr="00FF13B4" w14:paraId="667172FD" w14:textId="77777777" w:rsidTr="00C9603D">
        <w:tc>
          <w:tcPr>
            <w:tcW w:w="675" w:type="dxa"/>
          </w:tcPr>
          <w:p w14:paraId="4083820F" w14:textId="77777777" w:rsidR="002816FD" w:rsidRPr="00FF13B4" w:rsidRDefault="002816FD" w:rsidP="00C9603D">
            <w:pPr>
              <w:rPr>
                <w:rFonts w:ascii="Times New Roman" w:eastAsia="Calibri" w:hAnsi="Times New Roman" w:cs="Times New Roman"/>
                <w:sz w:val="28"/>
                <w:szCs w:val="28"/>
              </w:rPr>
            </w:pPr>
          </w:p>
        </w:tc>
        <w:tc>
          <w:tcPr>
            <w:tcW w:w="8351" w:type="dxa"/>
          </w:tcPr>
          <w:p w14:paraId="10213EC3" w14:textId="77777777" w:rsidR="002816FD" w:rsidRPr="00FF13B4" w:rsidRDefault="002816FD" w:rsidP="00C9603D">
            <w:pPr>
              <w:rPr>
                <w:rFonts w:ascii="Times New Roman" w:eastAsia="Calibri" w:hAnsi="Times New Roman" w:cs="Times New Roman"/>
                <w:sz w:val="28"/>
                <w:szCs w:val="28"/>
              </w:rPr>
            </w:pPr>
          </w:p>
        </w:tc>
      </w:tr>
      <w:tr w:rsidR="002816FD" w:rsidRPr="00FF13B4" w14:paraId="1A259102" w14:textId="77777777" w:rsidTr="00C9603D">
        <w:tc>
          <w:tcPr>
            <w:tcW w:w="675" w:type="dxa"/>
          </w:tcPr>
          <w:p w14:paraId="29553DEF" w14:textId="77777777" w:rsidR="002816FD" w:rsidRPr="00FF13B4" w:rsidRDefault="002816FD" w:rsidP="00C9603D">
            <w:pPr>
              <w:rPr>
                <w:rFonts w:ascii="Times New Roman" w:eastAsia="Calibri" w:hAnsi="Times New Roman" w:cs="Times New Roman"/>
                <w:sz w:val="28"/>
                <w:szCs w:val="28"/>
              </w:rPr>
            </w:pPr>
          </w:p>
        </w:tc>
        <w:tc>
          <w:tcPr>
            <w:tcW w:w="8351" w:type="dxa"/>
          </w:tcPr>
          <w:p w14:paraId="4635D47D" w14:textId="77777777" w:rsidR="002816FD" w:rsidRPr="00FF13B4" w:rsidRDefault="002816FD" w:rsidP="00C9603D">
            <w:pPr>
              <w:rPr>
                <w:rFonts w:ascii="Times New Roman" w:eastAsia="Calibri" w:hAnsi="Times New Roman" w:cs="Times New Roman"/>
                <w:sz w:val="28"/>
                <w:szCs w:val="28"/>
              </w:rPr>
            </w:pPr>
          </w:p>
        </w:tc>
      </w:tr>
    </w:tbl>
    <w:p w14:paraId="2E38CC26" w14:textId="77777777" w:rsidR="002816FD" w:rsidRPr="00FF13B4" w:rsidRDefault="002816FD" w:rsidP="002816FD">
      <w:pPr>
        <w:jc w:val="both"/>
        <w:rPr>
          <w:rFonts w:ascii="Times New Roman" w:eastAsia="Calibri" w:hAnsi="Times New Roman" w:cs="Times New Roman"/>
          <w:sz w:val="28"/>
          <w:szCs w:val="28"/>
        </w:rPr>
      </w:pPr>
    </w:p>
    <w:p w14:paraId="53FCA026" w14:textId="77777777" w:rsidR="002816FD" w:rsidRPr="00C3329C" w:rsidRDefault="002816FD" w:rsidP="002816FD">
      <w:pPr>
        <w:shd w:val="clear" w:color="auto" w:fill="FFFFFF" w:themeFill="background1"/>
        <w:tabs>
          <w:tab w:val="right" w:pos="9354"/>
        </w:tabs>
        <w:spacing w:after="0" w:line="360" w:lineRule="auto"/>
        <w:rPr>
          <w:rFonts w:ascii="Times New Roman" w:eastAsia="Times New Roman" w:hAnsi="Times New Roman" w:cs="Times New Roman"/>
          <w:sz w:val="28"/>
          <w:szCs w:val="32"/>
        </w:rPr>
      </w:pPr>
    </w:p>
    <w:p w14:paraId="1D98C38C" w14:textId="77777777" w:rsidR="002816FD" w:rsidRDefault="002816FD" w:rsidP="002816FD">
      <w:pPr>
        <w:shd w:val="clear" w:color="auto" w:fill="FFFFFF" w:themeFill="background1"/>
        <w:tabs>
          <w:tab w:val="right" w:pos="9354"/>
        </w:tabs>
        <w:spacing w:after="0" w:line="360" w:lineRule="auto"/>
        <w:rPr>
          <w:rFonts w:ascii="Times New Roman" w:eastAsia="Times New Roman" w:hAnsi="Times New Roman" w:cs="Times New Roman"/>
          <w:sz w:val="24"/>
          <w:szCs w:val="32"/>
        </w:rPr>
      </w:pPr>
    </w:p>
    <w:p w14:paraId="551DC466" w14:textId="77777777" w:rsidR="002816FD" w:rsidRPr="00C9603D" w:rsidRDefault="002816FD" w:rsidP="002816FD">
      <w:pPr>
        <w:shd w:val="clear" w:color="auto" w:fill="FFFFFF" w:themeFill="background1"/>
        <w:tabs>
          <w:tab w:val="right" w:pos="9354"/>
        </w:tabs>
        <w:spacing w:after="0" w:line="360" w:lineRule="auto"/>
        <w:jc w:val="right"/>
        <w:rPr>
          <w:rFonts w:ascii="Times New Roman" w:eastAsia="Times New Roman" w:hAnsi="Times New Roman" w:cs="Times New Roman"/>
          <w:i/>
          <w:sz w:val="24"/>
          <w:szCs w:val="32"/>
        </w:rPr>
      </w:pPr>
      <w:r w:rsidRPr="00C9603D">
        <w:rPr>
          <w:rFonts w:ascii="Times New Roman" w:eastAsia="Times New Roman" w:hAnsi="Times New Roman" w:cs="Times New Roman"/>
          <w:i/>
          <w:sz w:val="28"/>
          <w:szCs w:val="32"/>
        </w:rPr>
        <w:lastRenderedPageBreak/>
        <w:t>Приложение 6</w:t>
      </w:r>
    </w:p>
    <w:p w14:paraId="7204608F" w14:textId="77777777" w:rsidR="002816FD" w:rsidRPr="00840263" w:rsidRDefault="002816FD" w:rsidP="002816FD">
      <w:pPr>
        <w:spacing w:after="0" w:line="276" w:lineRule="auto"/>
        <w:ind w:firstLine="709"/>
        <w:jc w:val="center"/>
        <w:rPr>
          <w:rFonts w:ascii="Times New Roman" w:hAnsi="Times New Roman"/>
          <w:b/>
          <w:sz w:val="28"/>
          <w:szCs w:val="28"/>
        </w:rPr>
      </w:pPr>
      <w:r w:rsidRPr="00EF7C94">
        <w:rPr>
          <w:rFonts w:ascii="Times New Roman" w:hAnsi="Times New Roman"/>
          <w:b/>
          <w:sz w:val="28"/>
          <w:szCs w:val="28"/>
        </w:rPr>
        <w:t xml:space="preserve">Пример пуска и останова технологической установки </w:t>
      </w:r>
    </w:p>
    <w:p w14:paraId="5CE956C5" w14:textId="0A89D1AC" w:rsidR="00BF552E" w:rsidRDefault="00BF552E" w:rsidP="00465470">
      <w:pPr>
        <w:pStyle w:val="-1"/>
        <w:spacing w:before="0" w:after="0"/>
        <w:jc w:val="center"/>
        <w:rPr>
          <w:rFonts w:ascii="Times New Roman" w:hAnsi="Times New Roman"/>
          <w:color w:val="auto"/>
          <w:sz w:val="28"/>
          <w:szCs w:val="28"/>
        </w:rPr>
      </w:pPr>
    </w:p>
    <w:p w14:paraId="6410E805"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Колонна стабилизации бензина К-1 предназначена для разделения нестабильного бензина, полученного в секции атмосферной перегонки, секции фракционирования стабильного газового конденсата и рефлюкса с установки гидрокрекинга - на СУГ (сжиженные углеводородные газы) и стабильный бензин. Основные компоненты нестабильного бензина следующие: С8-С9 - 36,10 %; С7 - 8,57 %; циклоС7 - 7,63%; С6 - 13,49 %; циклоС6 - 8,57 %; С5 - 8,4%; С4 - 6,81 %.</w:t>
      </w:r>
    </w:p>
    <w:p w14:paraId="77A1FB34"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Колонна стабилизации К-1 высотой 40 960 мм состоит из двух секций разного диаметра (4 400 мм верхняя, 4 900 мм нижняя), оснащенных 25 однопоточными и 20 двухпоточными тарелками соответственно.</w:t>
      </w:r>
    </w:p>
    <w:p w14:paraId="1C2EEF9B"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В колонне стабилизации К-1 предусмотрена регистрация давления:</w:t>
      </w:r>
    </w:p>
    <w:p w14:paraId="4FAACE92" w14:textId="77777777" w:rsidR="00C9603D" w:rsidRPr="00C9603D" w:rsidRDefault="00C9603D" w:rsidP="00C9603D">
      <w:pPr>
        <w:suppressAutoHyphens/>
        <w:autoSpaceDN w:val="0"/>
        <w:spacing w:line="360" w:lineRule="auto"/>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 в верхней части колонны прибор поз. PIRСА-021;</w:t>
      </w:r>
    </w:p>
    <w:p w14:paraId="66C398E5" w14:textId="77777777" w:rsidR="00C9603D" w:rsidRPr="00C9603D" w:rsidRDefault="00C9603D" w:rsidP="00C9603D">
      <w:pPr>
        <w:suppressAutoHyphens/>
        <w:autoSpaceDN w:val="0"/>
        <w:spacing w:line="360" w:lineRule="auto"/>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 на 20 тарелке прибор поз. PIR-018;</w:t>
      </w:r>
    </w:p>
    <w:p w14:paraId="78CD6B92" w14:textId="77777777" w:rsidR="00C9603D" w:rsidRPr="00C9603D" w:rsidRDefault="00C9603D" w:rsidP="00C9603D">
      <w:pPr>
        <w:suppressAutoHyphens/>
        <w:autoSpaceDN w:val="0"/>
        <w:spacing w:line="360" w:lineRule="auto"/>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 в кубе колонны прибор поз. PIR-006.</w:t>
      </w:r>
    </w:p>
    <w:p w14:paraId="7BA4ACD5" w14:textId="77777777" w:rsidR="00C9603D" w:rsidRPr="00C9603D" w:rsidRDefault="00C9603D" w:rsidP="00C9603D">
      <w:pPr>
        <w:suppressAutoHyphens/>
        <w:autoSpaceDN w:val="0"/>
        <w:spacing w:line="360" w:lineRule="auto"/>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 на 43 тарелке прибор поз. TIRA-020.</w:t>
      </w:r>
    </w:p>
    <w:p w14:paraId="77875DB0"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По прибору поз.TIRA-020 предусмотрена сигнализация нижнего (70°С) и верхнего (76°С) значений.</w:t>
      </w:r>
    </w:p>
    <w:p w14:paraId="1F2221F3"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Предусмотрен контроль перепада давления колонны прибором поз. PDIRA-019 с сигнализацией значения 0,035 МПа.</w:t>
      </w:r>
    </w:p>
    <w:p w14:paraId="7B7D283D"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 xml:space="preserve">Подача сырья в колонну К-1 осуществляется с помощью регулятора FIRCA-001 с сигнализацией нижнего (230000 кг/ч) и верхнего (320000 кг/ч) значения. Температура сырья регистрируется датчиком поз.TIRA-002, давление датчиком поз.PIR-003. По прибору поз.TIRA-002 предусмотрена сигнализация нижнего (141°С) и верхнего (158°С) значения. </w:t>
      </w:r>
    </w:p>
    <w:p w14:paraId="0B7D9883"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lastRenderedPageBreak/>
        <w:t>Предусмотрен контроль перепада давления колонны прибором поз. PDIRA-019 с сигнализацией значения 35кПа.</w:t>
      </w:r>
    </w:p>
    <w:p w14:paraId="6C507FE0"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Для контроля температуры колонны К-1 предусмотрен прибор поз. TIRA-020 (на 43-й тарелке) с сигнализацией нижнего (70°С) и верхнего (76°С) значения.</w:t>
      </w:r>
    </w:p>
    <w:p w14:paraId="6746AD9B"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Подвод 65% тепловой нагрузки в куб колонны стабилизации К-1 обеспечивается теплом горячего теплоносителя в ребойлере Т-1, а остальные 35% - паром среднего давления в ребойлере Т-2.</w:t>
      </w:r>
    </w:p>
    <w:p w14:paraId="1D7F0F9E"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Температура горячего теплоносителя на входе в ребойлер Т-1 регистрируется прибором поз. ТIR-010.</w:t>
      </w:r>
    </w:p>
    <w:p w14:paraId="2E86E0FD" w14:textId="313579B5"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Тепловая нагрузка прямоточного ребойлера Т-1 регулируется по температуре контуром отводимого потока горячего теплоносителя по прибору TIRА-013, с коррекцией по температуре на 1-й тарелке поз.</w:t>
      </w:r>
      <w:r>
        <w:rPr>
          <w:rFonts w:ascii="Times New Roman" w:eastAsia="Aptos" w:hAnsi="Times New Roman" w:cs="Times New Roman"/>
          <w:kern w:val="3"/>
          <w:sz w:val="28"/>
          <w:szCs w:val="28"/>
        </w:rPr>
        <w:t xml:space="preserve"> </w:t>
      </w:r>
      <w:r w:rsidRPr="00C9603D">
        <w:rPr>
          <w:rFonts w:ascii="Times New Roman" w:eastAsia="Aptos" w:hAnsi="Times New Roman" w:cs="Times New Roman"/>
          <w:kern w:val="3"/>
          <w:sz w:val="28"/>
          <w:szCs w:val="28"/>
        </w:rPr>
        <w:t>TIRC-004. По прибору поз.</w:t>
      </w:r>
      <w:r>
        <w:rPr>
          <w:rFonts w:ascii="Times New Roman" w:eastAsia="Aptos" w:hAnsi="Times New Roman" w:cs="Times New Roman"/>
          <w:kern w:val="3"/>
          <w:sz w:val="28"/>
          <w:szCs w:val="28"/>
        </w:rPr>
        <w:t xml:space="preserve"> </w:t>
      </w:r>
      <w:r w:rsidRPr="00C9603D">
        <w:rPr>
          <w:rFonts w:ascii="Times New Roman" w:eastAsia="Aptos" w:hAnsi="Times New Roman" w:cs="Times New Roman"/>
          <w:kern w:val="3"/>
          <w:sz w:val="28"/>
          <w:szCs w:val="28"/>
        </w:rPr>
        <w:t>TIRC-004 предусмотрена сигнализация нижнего (167°С) и верхнего (173°С) значений. Целью данного контура регулирования является максимальная утилизация тепла горячего теплоносителя в пределах, ограниченных температурой его возврата в другой узел производства. При достижении минимальной (197°С) и максимальной температуры (238°С) отводимого потока горячего теплоносителя срабатывает сигнализация.</w:t>
      </w:r>
    </w:p>
    <w:p w14:paraId="0772136B"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Тепло от горячего теплоносителя, при необходимости, дополняется теплом пара среднего давления, подаваемого в ребойлер Т-2. Тепловая нагрузка прямоточного ребойлера Т-2 регулируется по температуре по прибору TIRС-005 (1-я тарелка) с сигнализацией нижнего (167°С) и верхнего (173°С) значения.</w:t>
      </w:r>
    </w:p>
    <w:p w14:paraId="3E5FAA9E"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 xml:space="preserve">На линиях из колонны К-1 в ребойлеры Т-1 и Т-2 предусмотрены датчики температуры поз.TIRA-007, поз.TIRA-014 с сигнализацией нижнего (165°С) и верхнего (175°С) значения соответственно. Температура на выходе из ребойлера Т-1 регистрируется прибором поз.TIRA-009  с сигнализацией </w:t>
      </w:r>
      <w:r w:rsidRPr="00C9603D">
        <w:rPr>
          <w:rFonts w:ascii="Times New Roman" w:eastAsia="Aptos" w:hAnsi="Times New Roman" w:cs="Times New Roman"/>
          <w:kern w:val="3"/>
          <w:sz w:val="28"/>
          <w:szCs w:val="28"/>
        </w:rPr>
        <w:lastRenderedPageBreak/>
        <w:t>нижнего (170°С) и верхнего (185°С) значений. Температура на выходе из ребойлера Т-2 регистрируется прибором поз.TIRA-015 с сигнализацией нижнего (170°С) и верхнего (180°С) значений. На линии сырья из ребойлера Т-1 предусмотрена регистрация давления прибором поз.PIR-008.</w:t>
      </w:r>
    </w:p>
    <w:p w14:paraId="77213275"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Температура пара СД на входе и давление на выходе Т-2 регистрируется приборами поз.TIR-034 и РIR-035 соответственно. Расход пара среднего давления на входе в Т-2 регистрируется прибором поз. FIRA-032 с сигнализацией верхнего значения (14742 кг/ч). Предусмотрена регистрация давления на входе пара среднего давления в Т-2 прибором поз.PIR-033. Уровень межтрубного пространства в ребойлере Т-2 контролируется прибором поз.LIR-050.</w:t>
      </w:r>
    </w:p>
    <w:p w14:paraId="4F99A225"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Расход на выходе горячего теплоносителя регистрируется прибором поз.FIR-050. Температура и давление горячего теплоносителя на выходе из Т-1 регистрируется приборами поз. TIRA-013 и поз. PIR-012 соответственно. По прибору поз. TIRА-013 предусмотрена сигнализация нижнего (197°С) и верхнего (238°С) значений. Уровень межтрубного пространства в ребойлере Т-1 контролируется прибором поз.LIR-051.</w:t>
      </w:r>
    </w:p>
    <w:p w14:paraId="53EE5828"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Уровень в кубе колонны К-1 в пределах 30-70% контролируется прибором поз.LIRCA-017, управляющий клапаном поз.LV-017 на линии бензина в деизопентанизатор. При нижнем (21%) и верхнем (83%) значении уровня срабатывает сигнализация. При достижении аварийного минимального уровня 9% срабатывает блокировка с закрытием отсечного клапана UV-003. При достижении аварийного максимального уровня 85% срабатывает блокировка с открытием отсекателя поз. UV-002.</w:t>
      </w:r>
    </w:p>
    <w:p w14:paraId="79B8D3E4"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Предусмотрено охлаждение стабильного бензина перед отправкой с установки сначала в воздушном холодильнике ХВО-2 прибором TIRCA-046 с сигнализацией нижнего (105°С) и верхнего (115°С) значения, а затем в теплообменнике Х-3 с регулированием температуры прибором TIRCA-048 с сигнализацией верхнего значения (45 °С).</w:t>
      </w:r>
    </w:p>
    <w:p w14:paraId="42A5B81B" w14:textId="77777777" w:rsidR="00C9603D" w:rsidRPr="00C9603D" w:rsidRDefault="00C9603D" w:rsidP="00C9603D">
      <w:pPr>
        <w:suppressAutoHyphens/>
        <w:autoSpaceDN w:val="0"/>
        <w:spacing w:line="360" w:lineRule="auto"/>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lastRenderedPageBreak/>
        <w:t>На линии выхода стабильного бензина от К-1 предусмотрен контроль компонентного состава анализаторами поз.AIR-037 (н-бутан), AIR-038 (ц-гексан), AIR-039 (н-гексан), AIR-040 (С8-С9) соответственно. Температура стабильного бензина на выходе из колонны К-1 регистрируется прибором поз.TIR-049. Предусмотрена регистрация расхода стабильного бензина на выходе из колонны К-1 по прибору поз.FIR-036.</w:t>
      </w:r>
    </w:p>
    <w:p w14:paraId="6A94BB66"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Температура верхнего продукта К-1 регулируется прибором поз. TIRA-022 с сигнализацией верхнего (70°С) и нижнего (60°С) значения.</w:t>
      </w:r>
    </w:p>
    <w:p w14:paraId="66E61EDB"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 xml:space="preserve">Пары, отводимые сверху колонны стабилизации К-1, конденсируются в аппарате воздушного охлаждения ХВО-1 до 43°С, который оснащен частотно-регулируемым приводом, приводимым в действие регулятором температуры поз.TIRCA-023 на общей выходной линии АВО. При верхнем (50°С) и нижнем (40°С) значении температуры срабатывает сигнализация. </w:t>
      </w:r>
    </w:p>
    <w:p w14:paraId="253A997E" w14:textId="77777777" w:rsidR="00C9603D" w:rsidRPr="00C9603D" w:rsidRDefault="00C9603D" w:rsidP="00C9603D">
      <w:pPr>
        <w:suppressAutoHyphens/>
        <w:autoSpaceDN w:val="0"/>
        <w:spacing w:line="360" w:lineRule="auto"/>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Давление верхнего продукта К-1 регулируется прибором поз.PIRCА-021, управляющий клапаном поз.PV-021, с сигнализацией нижнего 0,8 МПа (изб.) и верхнего 0,9 МПа (изб.) значения. При достижении аварийно-высокого давления (0,95 МПа) по прибору поз.РZSAD-046 срабатывает блокировка с закрытием отсекателей поз. UV-001 и поз. UV-004. Температура паров регистрируется прибором поз.TIRA-022 с сигнализацией нижнего (60°С) и верхнего (70°С) значений.</w:t>
      </w:r>
    </w:p>
    <w:p w14:paraId="541F39C2"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Сконденсированные пары собираются в рефлюксной емкости колонны стабилизации Е-1.</w:t>
      </w:r>
    </w:p>
    <w:p w14:paraId="4CF7B027"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Часть СУГ (рефлюкс) перекачивается насосами подачи орошения Н-1/2 (один рабочий и один резервный) на верхнюю тарелку колонны К-1 при регулировании расхода в пределах 161300-170700 кг/ч по прибору поз.FIRCA-031, управляющий клапаном поз.FV-031. При нижнем 153650 кг/ч и верхнем 179258 кг/ч значении расхода срабатывает сигнализация. Давление на нагнетании насосов Н-1/2 регистрируется прибором поз.PIR-030.</w:t>
      </w:r>
    </w:p>
    <w:p w14:paraId="552D987D"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lastRenderedPageBreak/>
        <w:t>Балансовый поток СУГ направляется на границу установки насосами Н-3/4 (один рабочий и один резервный) с коррекцией по уровню углеводородов в рефлюксной емкости Е-1 прибор поз.LIRCA-025. СУГ предварительно охлаждается в теплообменнике Х-4, температура кислого СУГ регулируется прибором TIRCA-047 с сигнализацией верхнего (°40С) и нижнего (25°С) значения. Давление на нагнетании насосов Н-3/4 регистрируется прибором поз.PIR-026.</w:t>
      </w:r>
    </w:p>
    <w:p w14:paraId="513FE8D2"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На линии предусмотрен контроль компонентного состава откачиваемого потока кислого СУГ анализаторами поз.AIR-041 (н-пентан), AIR-029 (н-бутан), AIR-028 (и-бутан), AIR-027 (пропан) соответственно.</w:t>
      </w:r>
    </w:p>
    <w:p w14:paraId="1BD3B255"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Уровень в рефлюксной емкости Е-1 в пределах 50-70% контролируется прибором поз.LIRCA-025, с сигнализацией нижнего (43%) и верхнего (76%) значения.</w:t>
      </w:r>
    </w:p>
    <w:p w14:paraId="236D2BE4"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При аварийно-низком значении уровня (10%) по прибору поз.LZSAD-043 в емкости Е-1 срабатывает блокировка и останавливаются насосы Н-001/002, Н-003/004. При аварийно-высоком уровне (90%) закрывается клапан поз.UV-011 на линии сухого газа с установки.</w:t>
      </w:r>
    </w:p>
    <w:p w14:paraId="2E398878" w14:textId="77777777" w:rsidR="00C9603D" w:rsidRPr="00C9603D" w:rsidRDefault="00C9603D" w:rsidP="00C9603D">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Вывод сухого газа из емкости Е-1 осуществляется в скруббер кислого топливного газа через сепаратор или на факел с помощью клапана-регулятора давления поз.PV-024 (сухой газ с установки) по прибору поз.PIRCA-024, контролирующего давление в емкости в пределах 0,76-0,84 МПа (изб.). При достижении аварийно-высокого давления (0,93 МПа) по прибору поз.РZSAD-045 срабатывает блокировка с открытием отсекателя поз. UV-007.</w:t>
      </w:r>
    </w:p>
    <w:p w14:paraId="703537BC" w14:textId="2ADC67A6" w:rsidR="00C9603D" w:rsidRDefault="00C9603D" w:rsidP="00B82429">
      <w:pPr>
        <w:suppressAutoHyphens/>
        <w:autoSpaceDN w:val="0"/>
        <w:spacing w:line="360" w:lineRule="auto"/>
        <w:ind w:firstLine="709"/>
        <w:rPr>
          <w:rFonts w:ascii="Times New Roman" w:eastAsia="Aptos" w:hAnsi="Times New Roman" w:cs="Times New Roman"/>
          <w:kern w:val="3"/>
          <w:sz w:val="28"/>
          <w:szCs w:val="28"/>
        </w:rPr>
      </w:pPr>
      <w:r w:rsidRPr="00C9603D">
        <w:rPr>
          <w:rFonts w:ascii="Times New Roman" w:eastAsia="Aptos" w:hAnsi="Times New Roman" w:cs="Times New Roman"/>
          <w:kern w:val="3"/>
          <w:sz w:val="28"/>
          <w:szCs w:val="28"/>
        </w:rPr>
        <w:t>Предусмотрена регистрация расхода сухого газа из емкости Е-1 по прибору поз.FIR-052.</w:t>
      </w:r>
    </w:p>
    <w:p w14:paraId="64812824" w14:textId="3AEA62C2" w:rsidR="00AF531F" w:rsidRDefault="00AF531F" w:rsidP="00B82429">
      <w:pPr>
        <w:suppressAutoHyphens/>
        <w:autoSpaceDN w:val="0"/>
        <w:spacing w:line="360" w:lineRule="auto"/>
        <w:ind w:firstLine="709"/>
        <w:rPr>
          <w:rFonts w:ascii="Times New Roman" w:eastAsia="Aptos" w:hAnsi="Times New Roman" w:cs="Times New Roman"/>
          <w:kern w:val="3"/>
          <w:sz w:val="28"/>
          <w:szCs w:val="28"/>
        </w:rPr>
      </w:pPr>
    </w:p>
    <w:p w14:paraId="4CDB8E42" w14:textId="714CAC9E" w:rsidR="00AF531F" w:rsidRDefault="00AF531F" w:rsidP="00B82429">
      <w:pPr>
        <w:suppressAutoHyphens/>
        <w:autoSpaceDN w:val="0"/>
        <w:spacing w:line="360" w:lineRule="auto"/>
        <w:ind w:firstLine="709"/>
        <w:rPr>
          <w:rFonts w:ascii="Times New Roman" w:eastAsia="Aptos" w:hAnsi="Times New Roman" w:cs="Times New Roman"/>
          <w:kern w:val="3"/>
          <w:sz w:val="28"/>
          <w:szCs w:val="28"/>
        </w:rPr>
      </w:pPr>
    </w:p>
    <w:p w14:paraId="25871FB6" w14:textId="00835FB3" w:rsidR="00AF531F" w:rsidRDefault="00AF531F" w:rsidP="00B82429">
      <w:pPr>
        <w:suppressAutoHyphens/>
        <w:autoSpaceDN w:val="0"/>
        <w:spacing w:line="360" w:lineRule="auto"/>
        <w:ind w:firstLine="709"/>
        <w:rPr>
          <w:rFonts w:ascii="Times New Roman" w:eastAsia="Aptos" w:hAnsi="Times New Roman" w:cs="Times New Roman"/>
          <w:kern w:val="3"/>
          <w:sz w:val="28"/>
          <w:szCs w:val="28"/>
        </w:rPr>
      </w:pPr>
    </w:p>
    <w:p w14:paraId="2CC4DD72" w14:textId="71C6D263" w:rsidR="00AF531F" w:rsidRPr="00AF531F" w:rsidRDefault="00AF531F" w:rsidP="00AF531F">
      <w:pPr>
        <w:suppressAutoHyphens/>
        <w:autoSpaceDN w:val="0"/>
        <w:spacing w:line="360" w:lineRule="auto"/>
        <w:ind w:firstLine="709"/>
        <w:jc w:val="center"/>
        <w:rPr>
          <w:rFonts w:ascii="Times New Roman" w:eastAsia="Aptos" w:hAnsi="Times New Roman" w:cs="Times New Roman"/>
          <w:b/>
          <w:kern w:val="3"/>
          <w:sz w:val="28"/>
          <w:szCs w:val="28"/>
        </w:rPr>
      </w:pPr>
      <w:r w:rsidRPr="00DA6289">
        <w:rPr>
          <w:rFonts w:ascii="Times New Roman" w:eastAsia="Times New Roman" w:hAnsi="Times New Roman" w:cs="Times New Roman"/>
          <w:b/>
          <w:sz w:val="28"/>
          <w:szCs w:val="28"/>
          <w:lang w:eastAsia="ru-RU"/>
        </w:rPr>
        <w:lastRenderedPageBreak/>
        <w:t xml:space="preserve">Инструкция к действиям. </w:t>
      </w:r>
      <w:r w:rsidRPr="00AF531F">
        <w:rPr>
          <w:rFonts w:ascii="Times New Roman" w:eastAsia="Aptos" w:hAnsi="Times New Roman" w:cs="Times New Roman"/>
          <w:b/>
          <w:kern w:val="3"/>
          <w:sz w:val="28"/>
          <w:szCs w:val="28"/>
        </w:rPr>
        <w:t>Нормальный пуск</w:t>
      </w:r>
      <w:r>
        <w:rPr>
          <w:rFonts w:ascii="Times New Roman" w:eastAsia="Aptos" w:hAnsi="Times New Roman" w:cs="Times New Roman"/>
          <w:b/>
          <w:kern w:val="3"/>
          <w:sz w:val="28"/>
          <w:szCs w:val="28"/>
        </w:rPr>
        <w:t>.</w:t>
      </w:r>
    </w:p>
    <w:p w14:paraId="46CEEB6C" w14:textId="0CEA8491"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1) Собрать схему (открыть ручную арматуру).</w:t>
      </w:r>
    </w:p>
    <w:p w14:paraId="775A1661" w14:textId="5C5F714E"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2) Направить сырье в колонну К-1.</w:t>
      </w:r>
    </w:p>
    <w:p w14:paraId="29F56840" w14:textId="4E781D61"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3) Запустить ХВО-2.</w:t>
      </w:r>
    </w:p>
    <w:p w14:paraId="7D51A616" w14:textId="406A194F"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4) Выстроить контур К-1 → ХВО-2→ Х-3 → вывод с установки.</w:t>
      </w:r>
    </w:p>
    <w:p w14:paraId="6102AC91" w14:textId="0349FF01"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5) Когда уровень куба колонны и рефлюксной емкости достигнет нормального рабочего значения, подключить ребойлеры Т-1 и Т-2 и начать прогрев куба.</w:t>
      </w:r>
    </w:p>
    <w:p w14:paraId="15F04DC0" w14:textId="42C8A757"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6) Увеличить давление до нормального рабочего значения.</w:t>
      </w:r>
    </w:p>
    <w:p w14:paraId="3814BC0F" w14:textId="5F39D045"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7) Включить насос рефлюкса Н-1.</w:t>
      </w:r>
    </w:p>
    <w:p w14:paraId="491E30E4" w14:textId="2BE21246"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8) Постепенно подавать рефлюкс в колонну К-1.</w:t>
      </w:r>
    </w:p>
    <w:p w14:paraId="76C303A1" w14:textId="4344D464"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9) Выстроить контур Е-1 → Х-4 → граница установки.</w:t>
      </w:r>
    </w:p>
    <w:p w14:paraId="6CBE9564" w14:textId="145E1327"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10) Запустить насос кислого СУГ Н-3.</w:t>
      </w:r>
    </w:p>
    <w:p w14:paraId="5B4C6841" w14:textId="20FB709E" w:rsid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11) Перевести оставшиеся регуляторы в атоматический режим и задать уставки.</w:t>
      </w:r>
    </w:p>
    <w:p w14:paraId="691C172A" w14:textId="228D1686" w:rsid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p>
    <w:p w14:paraId="19A5C688" w14:textId="7021619B" w:rsid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p>
    <w:p w14:paraId="4BAA7C88" w14:textId="01912A50" w:rsid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p>
    <w:p w14:paraId="3910F41D" w14:textId="0A78A488" w:rsid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p>
    <w:p w14:paraId="514CABBB" w14:textId="5E3D2B7E" w:rsid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p>
    <w:p w14:paraId="6BBA6720" w14:textId="08095B94" w:rsid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p>
    <w:p w14:paraId="6A0B0418" w14:textId="45762A81" w:rsid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p>
    <w:p w14:paraId="61497EA3" w14:textId="798DCE60" w:rsid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p>
    <w:p w14:paraId="214613EB" w14:textId="722ECE13" w:rsidR="00AF531F" w:rsidRPr="00AF531F" w:rsidRDefault="00AF531F" w:rsidP="00AF531F">
      <w:pPr>
        <w:suppressAutoHyphens/>
        <w:autoSpaceDN w:val="0"/>
        <w:spacing w:line="360" w:lineRule="auto"/>
        <w:rPr>
          <w:rFonts w:ascii="Times New Roman" w:eastAsia="Aptos" w:hAnsi="Times New Roman" w:cs="Times New Roman"/>
          <w:kern w:val="3"/>
          <w:sz w:val="28"/>
          <w:szCs w:val="28"/>
        </w:rPr>
      </w:pPr>
    </w:p>
    <w:p w14:paraId="1D486C91" w14:textId="52F4B174" w:rsidR="00AF531F" w:rsidRPr="00AF531F" w:rsidRDefault="00AF531F" w:rsidP="00AF531F">
      <w:pPr>
        <w:suppressAutoHyphens/>
        <w:autoSpaceDN w:val="0"/>
        <w:spacing w:line="360" w:lineRule="auto"/>
        <w:ind w:firstLine="709"/>
        <w:jc w:val="center"/>
        <w:rPr>
          <w:rFonts w:ascii="Times New Roman" w:eastAsia="Aptos" w:hAnsi="Times New Roman" w:cs="Times New Roman"/>
          <w:b/>
          <w:kern w:val="3"/>
          <w:sz w:val="28"/>
          <w:szCs w:val="28"/>
        </w:rPr>
      </w:pPr>
      <w:r w:rsidRPr="00DA6289">
        <w:rPr>
          <w:rFonts w:ascii="Times New Roman" w:eastAsia="Times New Roman" w:hAnsi="Times New Roman" w:cs="Times New Roman"/>
          <w:b/>
          <w:sz w:val="28"/>
          <w:szCs w:val="28"/>
          <w:lang w:eastAsia="ru-RU"/>
        </w:rPr>
        <w:lastRenderedPageBreak/>
        <w:t xml:space="preserve">Инструкция к действиям. </w:t>
      </w:r>
      <w:r w:rsidRPr="00AF531F">
        <w:rPr>
          <w:rFonts w:ascii="Times New Roman" w:eastAsia="Aptos" w:hAnsi="Times New Roman" w:cs="Times New Roman"/>
          <w:b/>
          <w:kern w:val="3"/>
          <w:sz w:val="28"/>
          <w:szCs w:val="28"/>
        </w:rPr>
        <w:t>Нормальный останов</w:t>
      </w:r>
      <w:r>
        <w:rPr>
          <w:rFonts w:ascii="Times New Roman" w:eastAsia="Aptos" w:hAnsi="Times New Roman" w:cs="Times New Roman"/>
          <w:b/>
          <w:kern w:val="3"/>
          <w:sz w:val="28"/>
          <w:szCs w:val="28"/>
        </w:rPr>
        <w:t>.</w:t>
      </w:r>
    </w:p>
    <w:p w14:paraId="1FCE85D2" w14:textId="33FDD51F"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1) Уменьшить подачу сырья в К-1.</w:t>
      </w:r>
    </w:p>
    <w:p w14:paraId="374521FA" w14:textId="0A868468"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2) Для минимизации количества некондиционных продуктов закрыть подачу теплоносителя в ребойлеры Т-1 и Т-2.</w:t>
      </w:r>
    </w:p>
    <w:p w14:paraId="7FE5F59A" w14:textId="4DA66BD2"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3) С охлаждением системы в рефлюксной емкости будет собираться меньше жидкости, а также будет уменьшаться циркуляция орошения.</w:t>
      </w:r>
    </w:p>
    <w:p w14:paraId="4BEDC312" w14:textId="28604B69"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4) Прекратить подачу оборотной воды в Х-3.</w:t>
      </w:r>
    </w:p>
    <w:p w14:paraId="652DCF61" w14:textId="13A8C125"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5) Отключить ХВО-2.</w:t>
      </w:r>
    </w:p>
    <w:p w14:paraId="3A457A81" w14:textId="662E5E7D"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6) Дренировать жидкость, собравшуюся внизу колонны.</w:t>
      </w:r>
    </w:p>
    <w:p w14:paraId="4E624A07" w14:textId="45D0D044"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7) Остановить насос орошения Н-1.</w:t>
      </w:r>
    </w:p>
    <w:p w14:paraId="51D7E0BD" w14:textId="14A6FB5E"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8) Прекратить подачу оборотной воды в Х-4.</w:t>
      </w:r>
    </w:p>
    <w:p w14:paraId="57E662E5" w14:textId="7A125782"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9) Остановить насос кислого СУГ Н-3.</w:t>
      </w:r>
    </w:p>
    <w:p w14:paraId="371CAF8F" w14:textId="43B7E3FB"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10) Дренировать жидкость, собравшуюся в рефлюксной емкости.</w:t>
      </w:r>
    </w:p>
    <w:p w14:paraId="0D777060" w14:textId="0626BCD6"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11) Отключить ХВО-1.</w:t>
      </w:r>
    </w:p>
    <w:p w14:paraId="47A113E8" w14:textId="6D714CFA"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12) Полностью сбросить давление в системе на факел через рефлюксную емкость.</w:t>
      </w:r>
    </w:p>
    <w:p w14:paraId="09857371" w14:textId="77777777" w:rsidR="00AF531F" w:rsidRPr="00AF531F" w:rsidRDefault="00AF531F" w:rsidP="00AF531F">
      <w:pPr>
        <w:suppressAutoHyphens/>
        <w:autoSpaceDN w:val="0"/>
        <w:spacing w:line="360" w:lineRule="auto"/>
        <w:ind w:firstLine="709"/>
        <w:rPr>
          <w:rFonts w:ascii="Times New Roman" w:eastAsia="Aptos" w:hAnsi="Times New Roman" w:cs="Times New Roman"/>
          <w:kern w:val="3"/>
          <w:sz w:val="28"/>
          <w:szCs w:val="28"/>
        </w:rPr>
      </w:pPr>
      <w:r w:rsidRPr="00AF531F">
        <w:rPr>
          <w:rFonts w:ascii="Times New Roman" w:eastAsia="Aptos" w:hAnsi="Times New Roman" w:cs="Times New Roman"/>
          <w:kern w:val="3"/>
          <w:sz w:val="28"/>
          <w:szCs w:val="28"/>
        </w:rPr>
        <w:t>13) Закрыть всю ручную арматуру.</w:t>
      </w:r>
    </w:p>
    <w:p w14:paraId="4AFB1125" w14:textId="77777777" w:rsidR="00AF531F" w:rsidRPr="00C9603D" w:rsidRDefault="00AF531F" w:rsidP="00B82429">
      <w:pPr>
        <w:suppressAutoHyphens/>
        <w:autoSpaceDN w:val="0"/>
        <w:spacing w:line="360" w:lineRule="auto"/>
        <w:ind w:firstLine="709"/>
        <w:rPr>
          <w:rFonts w:ascii="Times New Roman" w:eastAsia="Aptos" w:hAnsi="Times New Roman" w:cs="Times New Roman"/>
          <w:kern w:val="3"/>
          <w:sz w:val="28"/>
          <w:szCs w:val="28"/>
        </w:rPr>
      </w:pPr>
    </w:p>
    <w:p w14:paraId="4874C459" w14:textId="77777777" w:rsidR="00B82429" w:rsidRDefault="00B82429" w:rsidP="00B82429">
      <w:pPr>
        <w:spacing w:after="0" w:line="360" w:lineRule="auto"/>
        <w:ind w:firstLine="709"/>
        <w:jc w:val="both"/>
        <w:rPr>
          <w:rFonts w:ascii="Times New Roman" w:eastAsia="Times New Roman" w:hAnsi="Times New Roman" w:cs="Times New Roman"/>
          <w:i/>
          <w:sz w:val="28"/>
          <w:szCs w:val="28"/>
        </w:rPr>
      </w:pPr>
    </w:p>
    <w:p w14:paraId="45E6BE0E" w14:textId="3A52ED5B" w:rsidR="00B82429" w:rsidRDefault="00B82429" w:rsidP="00B82429">
      <w:pPr>
        <w:spacing w:after="0" w:line="360" w:lineRule="auto"/>
        <w:ind w:firstLine="709"/>
        <w:jc w:val="both"/>
        <w:rPr>
          <w:rFonts w:ascii="Times New Roman" w:eastAsia="Times New Roman" w:hAnsi="Times New Roman" w:cs="Times New Roman"/>
          <w:i/>
          <w:sz w:val="28"/>
          <w:szCs w:val="28"/>
        </w:rPr>
      </w:pPr>
    </w:p>
    <w:p w14:paraId="1A688F3B" w14:textId="77777777" w:rsidR="00B82429" w:rsidRDefault="00B82429" w:rsidP="00B82429">
      <w:pPr>
        <w:spacing w:after="0" w:line="360" w:lineRule="auto"/>
        <w:ind w:firstLine="709"/>
        <w:jc w:val="both"/>
        <w:rPr>
          <w:rFonts w:ascii="Times New Roman" w:eastAsia="Times New Roman" w:hAnsi="Times New Roman" w:cs="Times New Roman"/>
          <w:i/>
          <w:sz w:val="28"/>
          <w:szCs w:val="28"/>
        </w:rPr>
      </w:pPr>
    </w:p>
    <w:p w14:paraId="1ADBFF40" w14:textId="77777777" w:rsidR="00AF531F" w:rsidRDefault="00B82429" w:rsidP="00B82429">
      <w:pPr>
        <w:spacing w:after="0" w:line="360" w:lineRule="auto"/>
        <w:ind w:firstLine="709"/>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 xml:space="preserve">                                                                                          </w:t>
      </w:r>
    </w:p>
    <w:p w14:paraId="329CB2C6" w14:textId="77777777" w:rsidR="00AF531F" w:rsidRDefault="00AF531F" w:rsidP="00B82429">
      <w:pPr>
        <w:spacing w:after="0" w:line="360" w:lineRule="auto"/>
        <w:ind w:firstLine="709"/>
        <w:jc w:val="both"/>
        <w:rPr>
          <w:rFonts w:ascii="Times New Roman" w:eastAsia="Times New Roman" w:hAnsi="Times New Roman" w:cs="Times New Roman"/>
          <w:i/>
          <w:sz w:val="28"/>
          <w:szCs w:val="28"/>
        </w:rPr>
      </w:pPr>
    </w:p>
    <w:p w14:paraId="25BCC5F1" w14:textId="77777777" w:rsidR="00AF531F" w:rsidRDefault="00AF531F" w:rsidP="00B82429">
      <w:pPr>
        <w:spacing w:after="0" w:line="360" w:lineRule="auto"/>
        <w:ind w:firstLine="709"/>
        <w:jc w:val="both"/>
        <w:rPr>
          <w:rFonts w:ascii="Times New Roman" w:eastAsia="Times New Roman" w:hAnsi="Times New Roman" w:cs="Times New Roman"/>
          <w:i/>
          <w:sz w:val="28"/>
          <w:szCs w:val="28"/>
        </w:rPr>
      </w:pPr>
      <w:r>
        <w:rPr>
          <w:rFonts w:ascii="Times New Roman" w:eastAsia="Times New Roman" w:hAnsi="Times New Roman" w:cs="Times New Roman"/>
          <w:i/>
          <w:sz w:val="28"/>
          <w:szCs w:val="28"/>
        </w:rPr>
        <w:t xml:space="preserve">                                                                                          </w:t>
      </w:r>
      <w:r w:rsidR="00B82429">
        <w:rPr>
          <w:rFonts w:ascii="Times New Roman" w:eastAsia="Times New Roman" w:hAnsi="Times New Roman" w:cs="Times New Roman"/>
          <w:i/>
          <w:sz w:val="28"/>
          <w:szCs w:val="28"/>
        </w:rPr>
        <w:t xml:space="preserve">     </w:t>
      </w:r>
    </w:p>
    <w:p w14:paraId="18B837A1" w14:textId="77777777" w:rsidR="00AF531F" w:rsidRDefault="00AF531F" w:rsidP="00B82429">
      <w:pPr>
        <w:spacing w:after="0" w:line="360" w:lineRule="auto"/>
        <w:ind w:firstLine="709"/>
        <w:jc w:val="both"/>
        <w:rPr>
          <w:rFonts w:ascii="Times New Roman" w:eastAsia="Times New Roman" w:hAnsi="Times New Roman" w:cs="Times New Roman"/>
          <w:i/>
          <w:sz w:val="28"/>
          <w:szCs w:val="28"/>
        </w:rPr>
      </w:pPr>
    </w:p>
    <w:p w14:paraId="10B1A89F" w14:textId="5EFE2671" w:rsidR="00B82429" w:rsidRDefault="00AF531F" w:rsidP="00B82429">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i/>
          <w:sz w:val="28"/>
          <w:szCs w:val="28"/>
        </w:rPr>
        <w:lastRenderedPageBreak/>
        <w:t xml:space="preserve">                                                                                               </w:t>
      </w:r>
      <w:r w:rsidR="00B82429">
        <w:rPr>
          <w:rFonts w:ascii="Times New Roman" w:eastAsia="Times New Roman" w:hAnsi="Times New Roman" w:cs="Times New Roman"/>
          <w:i/>
          <w:sz w:val="28"/>
          <w:szCs w:val="28"/>
        </w:rPr>
        <w:t xml:space="preserve">   </w:t>
      </w:r>
      <w:r w:rsidR="00B82429" w:rsidRPr="00BF552E">
        <w:rPr>
          <w:rFonts w:ascii="Times New Roman" w:eastAsia="Times New Roman" w:hAnsi="Times New Roman" w:cs="Times New Roman"/>
          <w:i/>
          <w:sz w:val="28"/>
          <w:szCs w:val="28"/>
        </w:rPr>
        <w:t>Приложение 7</w:t>
      </w:r>
      <w:r w:rsidR="00B82429" w:rsidRPr="00BF552E">
        <w:rPr>
          <w:rFonts w:ascii="Times New Roman" w:eastAsia="Times New Roman" w:hAnsi="Times New Roman" w:cs="Times New Roman"/>
          <w:sz w:val="28"/>
          <w:szCs w:val="28"/>
        </w:rPr>
        <w:t xml:space="preserve"> </w:t>
      </w:r>
    </w:p>
    <w:p w14:paraId="3A34BCF9" w14:textId="77777777" w:rsidR="00AF531F" w:rsidRDefault="00AF531F" w:rsidP="00AF531F">
      <w:pPr>
        <w:shd w:val="clear" w:color="auto" w:fill="FFFFFF" w:themeFill="background1"/>
        <w:tabs>
          <w:tab w:val="right" w:pos="9354"/>
        </w:tabs>
        <w:spacing w:after="0" w:line="360" w:lineRule="auto"/>
        <w:jc w:val="center"/>
        <w:rPr>
          <w:rFonts w:ascii="Times New Roman" w:eastAsia="Times New Roman" w:hAnsi="Times New Roman" w:cs="Times New Roman"/>
          <w:b/>
          <w:sz w:val="28"/>
          <w:szCs w:val="32"/>
        </w:rPr>
      </w:pPr>
      <w:r w:rsidRPr="0091291B">
        <w:rPr>
          <w:rFonts w:ascii="Times New Roman" w:hAnsi="Times New Roman"/>
          <w:b/>
          <w:sz w:val="28"/>
          <w:szCs w:val="28"/>
        </w:rPr>
        <w:t>Результат пуска и остановки технологической установки с технологическими параметрами</w:t>
      </w:r>
    </w:p>
    <w:p w14:paraId="14426C7C" w14:textId="77777777" w:rsidR="00AF531F" w:rsidRPr="00840263" w:rsidRDefault="00AF531F" w:rsidP="00AF531F">
      <w:pPr>
        <w:shd w:val="clear" w:color="auto" w:fill="FFFFFF" w:themeFill="background1"/>
        <w:tabs>
          <w:tab w:val="right" w:pos="9354"/>
        </w:tabs>
        <w:spacing w:after="0" w:line="360" w:lineRule="auto"/>
        <w:jc w:val="center"/>
        <w:rPr>
          <w:rFonts w:ascii="Times New Roman" w:eastAsia="Times New Roman" w:hAnsi="Times New Roman" w:cs="Times New Roman"/>
          <w:b/>
          <w:sz w:val="28"/>
          <w:szCs w:val="32"/>
        </w:rPr>
      </w:pPr>
    </w:p>
    <w:p w14:paraId="53488439" w14:textId="77777777" w:rsidR="00AF531F" w:rsidRPr="00DA6289" w:rsidRDefault="00AF531F" w:rsidP="00AF531F">
      <w:pPr>
        <w:widowControl w:val="0"/>
        <w:autoSpaceDE w:val="0"/>
        <w:autoSpaceDN w:val="0"/>
        <w:adjustRightInd w:val="0"/>
        <w:spacing w:after="0" w:line="360" w:lineRule="auto"/>
        <w:ind w:firstLine="709"/>
        <w:jc w:val="both"/>
        <w:rPr>
          <w:rFonts w:ascii="Times New Roman" w:eastAsia="Times New Roman" w:hAnsi="Times New Roman" w:cs="Times New Roman"/>
          <w:b/>
          <w:sz w:val="28"/>
          <w:szCs w:val="28"/>
          <w:lang w:eastAsia="ru-RU"/>
        </w:rPr>
      </w:pPr>
      <w:r w:rsidRPr="00DA6289">
        <w:rPr>
          <w:rFonts w:ascii="Times New Roman" w:eastAsia="Times New Roman" w:hAnsi="Times New Roman" w:cs="Times New Roman"/>
          <w:b/>
          <w:sz w:val="28"/>
          <w:szCs w:val="28"/>
          <w:lang w:eastAsia="ru-RU"/>
        </w:rPr>
        <w:t>Краткая инструкция пользователя КТК</w:t>
      </w:r>
    </w:p>
    <w:p w14:paraId="20055ADF" w14:textId="77777777" w:rsidR="00AF531F" w:rsidRPr="00DA6289" w:rsidRDefault="00AF531F" w:rsidP="00AF531F">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eastAsia="ru-RU"/>
        </w:rPr>
      </w:pPr>
    </w:p>
    <w:tbl>
      <w:tblPr>
        <w:tblStyle w:val="27"/>
        <w:tblW w:w="9713" w:type="dxa"/>
        <w:tblLayout w:type="fixed"/>
        <w:tblLook w:val="04A0" w:firstRow="1" w:lastRow="0" w:firstColumn="1" w:lastColumn="0" w:noHBand="0" w:noVBand="1"/>
      </w:tblPr>
      <w:tblGrid>
        <w:gridCol w:w="510"/>
        <w:gridCol w:w="5977"/>
        <w:gridCol w:w="3226"/>
      </w:tblGrid>
      <w:tr w:rsidR="00AF531F" w:rsidRPr="00DA6289" w14:paraId="304C016F" w14:textId="77777777" w:rsidTr="004633ED">
        <w:tc>
          <w:tcPr>
            <w:tcW w:w="510" w:type="dxa"/>
            <w:vAlign w:val="center"/>
          </w:tcPr>
          <w:p w14:paraId="087BE087"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b/>
                <w:sz w:val="28"/>
                <w:szCs w:val="28"/>
                <w:lang w:eastAsia="ru-RU"/>
              </w:rPr>
            </w:pPr>
            <w:r w:rsidRPr="00DA6289">
              <w:rPr>
                <w:rFonts w:ascii="Times New Roman" w:eastAsia="Times New Roman" w:hAnsi="Times New Roman" w:cs="Times New Roman"/>
                <w:b/>
                <w:sz w:val="28"/>
                <w:szCs w:val="28"/>
                <w:lang w:eastAsia="ru-RU"/>
              </w:rPr>
              <w:t>№</w:t>
            </w:r>
          </w:p>
        </w:tc>
        <w:tc>
          <w:tcPr>
            <w:tcW w:w="5977" w:type="dxa"/>
            <w:vAlign w:val="center"/>
          </w:tcPr>
          <w:p w14:paraId="13614169"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b/>
                <w:sz w:val="28"/>
                <w:szCs w:val="28"/>
                <w:lang w:eastAsia="ru-RU"/>
              </w:rPr>
            </w:pPr>
            <w:r w:rsidRPr="00DA6289">
              <w:rPr>
                <w:rFonts w:ascii="Times New Roman" w:eastAsia="Times New Roman" w:hAnsi="Times New Roman" w:cs="Times New Roman"/>
                <w:b/>
                <w:sz w:val="28"/>
                <w:szCs w:val="28"/>
                <w:lang w:eastAsia="ru-RU"/>
              </w:rPr>
              <w:t>Расположение</w:t>
            </w:r>
          </w:p>
        </w:tc>
        <w:tc>
          <w:tcPr>
            <w:tcW w:w="3226" w:type="dxa"/>
            <w:vAlign w:val="center"/>
          </w:tcPr>
          <w:p w14:paraId="15170CA0"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b/>
                <w:sz w:val="28"/>
                <w:szCs w:val="28"/>
                <w:lang w:eastAsia="ru-RU"/>
              </w:rPr>
            </w:pPr>
            <w:r w:rsidRPr="00DA6289">
              <w:rPr>
                <w:rFonts w:ascii="Times New Roman" w:eastAsia="Times New Roman" w:hAnsi="Times New Roman" w:cs="Times New Roman"/>
                <w:b/>
                <w:sz w:val="28"/>
                <w:szCs w:val="28"/>
                <w:lang w:eastAsia="ru-RU"/>
              </w:rPr>
              <w:t>Описание</w:t>
            </w:r>
          </w:p>
        </w:tc>
      </w:tr>
      <w:tr w:rsidR="00AF531F" w:rsidRPr="00DA6289" w14:paraId="0B7D44ED" w14:textId="77777777" w:rsidTr="004633ED">
        <w:tc>
          <w:tcPr>
            <w:tcW w:w="510" w:type="dxa"/>
          </w:tcPr>
          <w:p w14:paraId="6EDFD8B6" w14:textId="77777777" w:rsidR="00AF531F" w:rsidRPr="00DA6289" w:rsidRDefault="00AF531F" w:rsidP="00AF531F">
            <w:pPr>
              <w:widowControl w:val="0"/>
              <w:numPr>
                <w:ilvl w:val="0"/>
                <w:numId w:val="45"/>
              </w:numPr>
              <w:autoSpaceDE w:val="0"/>
              <w:autoSpaceDN w:val="0"/>
              <w:adjustRightInd w:val="0"/>
              <w:spacing w:line="360" w:lineRule="auto"/>
              <w:ind w:hanging="720"/>
              <w:contextualSpacing/>
              <w:jc w:val="both"/>
              <w:rPr>
                <w:rFonts w:ascii="Times New Roman" w:eastAsia="Times New Roman" w:hAnsi="Times New Roman" w:cs="Times New Roman"/>
                <w:sz w:val="28"/>
                <w:szCs w:val="28"/>
                <w:lang w:eastAsia="ru-RU"/>
              </w:rPr>
            </w:pPr>
          </w:p>
        </w:tc>
        <w:tc>
          <w:tcPr>
            <w:tcW w:w="5977" w:type="dxa"/>
          </w:tcPr>
          <w:p w14:paraId="1C89B2B5"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p>
          <w:p w14:paraId="69999581"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noProof/>
                <w:sz w:val="28"/>
                <w:szCs w:val="28"/>
                <w:lang w:eastAsia="ru-RU"/>
              </w:rPr>
              <w:drawing>
                <wp:inline distT="0" distB="0" distL="0" distR="0" wp14:anchorId="37A0F05D" wp14:editId="3431EC70">
                  <wp:extent cx="3243580" cy="251015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43580" cy="2510155"/>
                          </a:xfrm>
                          <a:prstGeom prst="rect">
                            <a:avLst/>
                          </a:prstGeom>
                          <a:noFill/>
                          <a:ln>
                            <a:noFill/>
                          </a:ln>
                        </pic:spPr>
                      </pic:pic>
                    </a:graphicData>
                  </a:graphic>
                </wp:inline>
              </w:drawing>
            </w:r>
          </w:p>
          <w:p w14:paraId="44096834"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p>
        </w:tc>
        <w:tc>
          <w:tcPr>
            <w:tcW w:w="3226" w:type="dxa"/>
          </w:tcPr>
          <w:p w14:paraId="37EF73C6"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78394772"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Регистрация нового пользователя осуществляется по алгоритму:</w:t>
            </w:r>
          </w:p>
          <w:p w14:paraId="4876DC6C"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12F2E664"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«Регистрация» → «Добавить» → «Ок» → «Выбрать» → Выбор пользователя и ввод пароля → «Ок»</w:t>
            </w:r>
          </w:p>
        </w:tc>
      </w:tr>
      <w:tr w:rsidR="00AF531F" w:rsidRPr="00DA6289" w14:paraId="3119FD00" w14:textId="77777777" w:rsidTr="004633ED">
        <w:tc>
          <w:tcPr>
            <w:tcW w:w="510" w:type="dxa"/>
          </w:tcPr>
          <w:p w14:paraId="5FC9ED38" w14:textId="77777777" w:rsidR="00AF531F" w:rsidRPr="00DA6289" w:rsidRDefault="00AF531F" w:rsidP="00AF531F">
            <w:pPr>
              <w:widowControl w:val="0"/>
              <w:numPr>
                <w:ilvl w:val="0"/>
                <w:numId w:val="45"/>
              </w:numPr>
              <w:autoSpaceDE w:val="0"/>
              <w:autoSpaceDN w:val="0"/>
              <w:adjustRightInd w:val="0"/>
              <w:spacing w:line="360" w:lineRule="auto"/>
              <w:ind w:hanging="720"/>
              <w:contextualSpacing/>
              <w:jc w:val="both"/>
              <w:rPr>
                <w:rFonts w:ascii="Times New Roman" w:eastAsia="Times New Roman" w:hAnsi="Times New Roman" w:cs="Times New Roman"/>
                <w:sz w:val="28"/>
                <w:szCs w:val="28"/>
                <w:lang w:eastAsia="ru-RU"/>
              </w:rPr>
            </w:pPr>
          </w:p>
        </w:tc>
        <w:tc>
          <w:tcPr>
            <w:tcW w:w="5977" w:type="dxa"/>
          </w:tcPr>
          <w:p w14:paraId="609E753A"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noProof/>
                <w:sz w:val="28"/>
                <w:szCs w:val="28"/>
                <w:lang w:eastAsia="ru-RU"/>
              </w:rPr>
              <w:drawing>
                <wp:inline distT="0" distB="0" distL="0" distR="0" wp14:anchorId="7A48578E" wp14:editId="4453DEBE">
                  <wp:extent cx="3916680" cy="142367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16680" cy="1423670"/>
                          </a:xfrm>
                          <a:prstGeom prst="rect">
                            <a:avLst/>
                          </a:prstGeom>
                          <a:noFill/>
                          <a:ln>
                            <a:noFill/>
                          </a:ln>
                        </pic:spPr>
                      </pic:pic>
                    </a:graphicData>
                  </a:graphic>
                </wp:inline>
              </w:drawing>
            </w:r>
          </w:p>
          <w:p w14:paraId="3A0423E3"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noProof/>
                <w:sz w:val="28"/>
                <w:szCs w:val="28"/>
                <w:lang w:eastAsia="ru-RU"/>
              </w:rPr>
              <w:lastRenderedPageBreak/>
              <w:drawing>
                <wp:inline distT="0" distB="0" distL="0" distR="0" wp14:anchorId="6094F81D" wp14:editId="4DFF4940">
                  <wp:extent cx="3726815" cy="26308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26815" cy="2630805"/>
                          </a:xfrm>
                          <a:prstGeom prst="rect">
                            <a:avLst/>
                          </a:prstGeom>
                          <a:noFill/>
                          <a:ln>
                            <a:noFill/>
                          </a:ln>
                        </pic:spPr>
                      </pic:pic>
                    </a:graphicData>
                  </a:graphic>
                </wp:inline>
              </w:drawing>
            </w:r>
          </w:p>
          <w:p w14:paraId="4BE191EF"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noProof/>
                <w:sz w:val="28"/>
                <w:szCs w:val="28"/>
                <w:lang w:eastAsia="ru-RU"/>
              </w:rPr>
              <w:drawing>
                <wp:inline distT="0" distB="0" distL="0" distR="0" wp14:anchorId="55A9F87C" wp14:editId="74AE9DE3">
                  <wp:extent cx="3191510" cy="133731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91510" cy="1337310"/>
                          </a:xfrm>
                          <a:prstGeom prst="rect">
                            <a:avLst/>
                          </a:prstGeom>
                          <a:noFill/>
                          <a:ln>
                            <a:noFill/>
                          </a:ln>
                        </pic:spPr>
                      </pic:pic>
                    </a:graphicData>
                  </a:graphic>
                </wp:inline>
              </w:drawing>
            </w:r>
          </w:p>
        </w:tc>
        <w:tc>
          <w:tcPr>
            <w:tcW w:w="3226" w:type="dxa"/>
          </w:tcPr>
          <w:p w14:paraId="27A848D4"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lastRenderedPageBreak/>
              <w:t xml:space="preserve">В режиме обучения доступен инструмент «Виртуальный инструктор». Виртуальный инструктор - подробная пошаговая технологическая инструкция, состоящая из элементарных действий, которые должен выполнять </w:t>
            </w:r>
            <w:r w:rsidRPr="00DA6289">
              <w:rPr>
                <w:rFonts w:ascii="Times New Roman" w:eastAsia="Times New Roman" w:hAnsi="Times New Roman" w:cs="Times New Roman"/>
                <w:sz w:val="28"/>
                <w:szCs w:val="28"/>
                <w:lang w:eastAsia="ru-RU"/>
              </w:rPr>
              <w:lastRenderedPageBreak/>
              <w:t>оператор.</w:t>
            </w:r>
          </w:p>
          <w:p w14:paraId="7DFEC008"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Нажимаем на кнопку «Виртуальный инструктор». Сворачиваем, нажав на «-». Нажав на строчку в инструкции, виртуальный инструктор будет выделять необходимый элемент и описывать необходимое действие над ним.</w:t>
            </w:r>
          </w:p>
        </w:tc>
      </w:tr>
      <w:tr w:rsidR="00AF531F" w:rsidRPr="00DA6289" w14:paraId="1C40ACB6" w14:textId="77777777" w:rsidTr="004633ED">
        <w:tc>
          <w:tcPr>
            <w:tcW w:w="510" w:type="dxa"/>
          </w:tcPr>
          <w:p w14:paraId="4D0BB9D9" w14:textId="77777777" w:rsidR="00AF531F" w:rsidRPr="00DA6289" w:rsidRDefault="00AF531F" w:rsidP="00AF531F">
            <w:pPr>
              <w:widowControl w:val="0"/>
              <w:numPr>
                <w:ilvl w:val="0"/>
                <w:numId w:val="45"/>
              </w:numPr>
              <w:autoSpaceDE w:val="0"/>
              <w:autoSpaceDN w:val="0"/>
              <w:adjustRightInd w:val="0"/>
              <w:spacing w:line="360" w:lineRule="auto"/>
              <w:ind w:hanging="720"/>
              <w:contextualSpacing/>
              <w:jc w:val="both"/>
              <w:rPr>
                <w:rFonts w:ascii="Times New Roman" w:eastAsia="Times New Roman" w:hAnsi="Times New Roman" w:cs="Times New Roman"/>
                <w:sz w:val="28"/>
                <w:szCs w:val="28"/>
                <w:lang w:eastAsia="ru-RU"/>
              </w:rPr>
            </w:pPr>
          </w:p>
        </w:tc>
        <w:tc>
          <w:tcPr>
            <w:tcW w:w="5977" w:type="dxa"/>
          </w:tcPr>
          <w:p w14:paraId="55E5934C"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p>
          <w:p w14:paraId="63509FCD"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noProof/>
                <w:sz w:val="28"/>
                <w:szCs w:val="28"/>
                <w:lang w:eastAsia="ru-RU"/>
              </w:rPr>
              <w:drawing>
                <wp:inline distT="0" distB="0" distL="0" distR="0" wp14:anchorId="69EBFC6E" wp14:editId="1D40089E">
                  <wp:extent cx="3105785" cy="164782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05785" cy="1647825"/>
                          </a:xfrm>
                          <a:prstGeom prst="rect">
                            <a:avLst/>
                          </a:prstGeom>
                          <a:noFill/>
                          <a:ln>
                            <a:noFill/>
                          </a:ln>
                        </pic:spPr>
                      </pic:pic>
                    </a:graphicData>
                  </a:graphic>
                </wp:inline>
              </w:drawing>
            </w:r>
          </w:p>
          <w:p w14:paraId="270F6978"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p>
        </w:tc>
        <w:tc>
          <w:tcPr>
            <w:tcW w:w="3226" w:type="dxa"/>
          </w:tcPr>
          <w:p w14:paraId="154DECF3"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6987DD46"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Нажать кнопку «Старт» для начала моделирования.</w:t>
            </w:r>
          </w:p>
        </w:tc>
      </w:tr>
      <w:tr w:rsidR="00AF531F" w:rsidRPr="00DA6289" w14:paraId="4F5ECD3E" w14:textId="77777777" w:rsidTr="004633ED">
        <w:tc>
          <w:tcPr>
            <w:tcW w:w="510" w:type="dxa"/>
          </w:tcPr>
          <w:p w14:paraId="782E7344" w14:textId="77777777" w:rsidR="00AF531F" w:rsidRPr="00DA6289" w:rsidRDefault="00AF531F" w:rsidP="00AF531F">
            <w:pPr>
              <w:widowControl w:val="0"/>
              <w:numPr>
                <w:ilvl w:val="0"/>
                <w:numId w:val="45"/>
              </w:numPr>
              <w:autoSpaceDE w:val="0"/>
              <w:autoSpaceDN w:val="0"/>
              <w:adjustRightInd w:val="0"/>
              <w:spacing w:line="360" w:lineRule="auto"/>
              <w:ind w:hanging="720"/>
              <w:contextualSpacing/>
              <w:jc w:val="both"/>
              <w:rPr>
                <w:rFonts w:ascii="Times New Roman" w:eastAsia="Times New Roman" w:hAnsi="Times New Roman" w:cs="Times New Roman"/>
                <w:sz w:val="28"/>
                <w:szCs w:val="28"/>
                <w:lang w:eastAsia="ru-RU"/>
              </w:rPr>
            </w:pPr>
          </w:p>
        </w:tc>
        <w:tc>
          <w:tcPr>
            <w:tcW w:w="5977" w:type="dxa"/>
          </w:tcPr>
          <w:p w14:paraId="2908FDE7"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noProof/>
                <w:sz w:val="28"/>
                <w:szCs w:val="28"/>
                <w:lang w:eastAsia="ru-RU"/>
              </w:rPr>
              <w:drawing>
                <wp:inline distT="0" distB="0" distL="0" distR="0" wp14:anchorId="3C974427" wp14:editId="121E7333">
                  <wp:extent cx="3493770" cy="6985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93770" cy="698500"/>
                          </a:xfrm>
                          <a:prstGeom prst="rect">
                            <a:avLst/>
                          </a:prstGeom>
                          <a:noFill/>
                          <a:ln>
                            <a:noFill/>
                          </a:ln>
                        </pic:spPr>
                      </pic:pic>
                    </a:graphicData>
                  </a:graphic>
                </wp:inline>
              </w:drawing>
            </w:r>
          </w:p>
        </w:tc>
        <w:tc>
          <w:tcPr>
            <w:tcW w:w="3226" w:type="dxa"/>
          </w:tcPr>
          <w:p w14:paraId="590146AE"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21017128"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Переход на РСУ осуществляется нажатием на кнопку «РСУ».</w:t>
            </w:r>
          </w:p>
        </w:tc>
      </w:tr>
      <w:tr w:rsidR="00AF531F" w:rsidRPr="00DA6289" w14:paraId="010F4240" w14:textId="77777777" w:rsidTr="004633ED">
        <w:tc>
          <w:tcPr>
            <w:tcW w:w="510" w:type="dxa"/>
          </w:tcPr>
          <w:p w14:paraId="02F4A8D5" w14:textId="77777777" w:rsidR="00AF531F" w:rsidRPr="00DA6289" w:rsidRDefault="00AF531F" w:rsidP="00AF531F">
            <w:pPr>
              <w:widowControl w:val="0"/>
              <w:numPr>
                <w:ilvl w:val="0"/>
                <w:numId w:val="45"/>
              </w:numPr>
              <w:autoSpaceDE w:val="0"/>
              <w:autoSpaceDN w:val="0"/>
              <w:adjustRightInd w:val="0"/>
              <w:spacing w:line="360" w:lineRule="auto"/>
              <w:ind w:hanging="720"/>
              <w:contextualSpacing/>
              <w:jc w:val="both"/>
              <w:rPr>
                <w:rFonts w:ascii="Times New Roman" w:eastAsia="Times New Roman" w:hAnsi="Times New Roman" w:cs="Times New Roman"/>
                <w:sz w:val="28"/>
                <w:szCs w:val="28"/>
                <w:lang w:eastAsia="ru-RU"/>
              </w:rPr>
            </w:pPr>
          </w:p>
        </w:tc>
        <w:tc>
          <w:tcPr>
            <w:tcW w:w="5977" w:type="dxa"/>
          </w:tcPr>
          <w:p w14:paraId="7EFD96AB"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noProof/>
                <w:sz w:val="28"/>
                <w:szCs w:val="28"/>
                <w:lang w:eastAsia="ru-RU"/>
              </w:rPr>
              <w:drawing>
                <wp:inline distT="0" distB="0" distL="0" distR="0" wp14:anchorId="353615A3" wp14:editId="76E8EB33">
                  <wp:extent cx="3605530" cy="134556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05530" cy="1345565"/>
                          </a:xfrm>
                          <a:prstGeom prst="rect">
                            <a:avLst/>
                          </a:prstGeom>
                          <a:noFill/>
                          <a:ln>
                            <a:noFill/>
                          </a:ln>
                        </pic:spPr>
                      </pic:pic>
                    </a:graphicData>
                  </a:graphic>
                </wp:inline>
              </w:drawing>
            </w:r>
          </w:p>
        </w:tc>
        <w:tc>
          <w:tcPr>
            <w:tcW w:w="3226" w:type="dxa"/>
          </w:tcPr>
          <w:p w14:paraId="618A0D2A"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0827FC85"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После окончания выполнения упражнения нажать на кнопку «Завершить».</w:t>
            </w:r>
          </w:p>
        </w:tc>
      </w:tr>
      <w:tr w:rsidR="00AF531F" w:rsidRPr="00DA6289" w14:paraId="2B4834CA" w14:textId="77777777" w:rsidTr="004633ED">
        <w:tc>
          <w:tcPr>
            <w:tcW w:w="510" w:type="dxa"/>
          </w:tcPr>
          <w:p w14:paraId="416D531D" w14:textId="77777777" w:rsidR="00AF531F" w:rsidRPr="00DA6289" w:rsidRDefault="00AF531F" w:rsidP="00AF531F">
            <w:pPr>
              <w:widowControl w:val="0"/>
              <w:numPr>
                <w:ilvl w:val="0"/>
                <w:numId w:val="45"/>
              </w:numPr>
              <w:autoSpaceDE w:val="0"/>
              <w:autoSpaceDN w:val="0"/>
              <w:adjustRightInd w:val="0"/>
              <w:spacing w:line="360" w:lineRule="auto"/>
              <w:ind w:hanging="720"/>
              <w:contextualSpacing/>
              <w:jc w:val="both"/>
              <w:rPr>
                <w:rFonts w:ascii="Times New Roman" w:eastAsia="Times New Roman" w:hAnsi="Times New Roman" w:cs="Times New Roman"/>
                <w:sz w:val="28"/>
                <w:szCs w:val="28"/>
                <w:lang w:eastAsia="ru-RU"/>
              </w:rPr>
            </w:pPr>
          </w:p>
        </w:tc>
        <w:tc>
          <w:tcPr>
            <w:tcW w:w="5977" w:type="dxa"/>
          </w:tcPr>
          <w:p w14:paraId="1A1A4C6A"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noProof/>
                <w:sz w:val="28"/>
                <w:szCs w:val="28"/>
                <w:lang w:eastAsia="ru-RU"/>
              </w:rPr>
              <w:drawing>
                <wp:inline distT="0" distB="0" distL="0" distR="0" wp14:anchorId="6093ED53" wp14:editId="26047547">
                  <wp:extent cx="3027680" cy="232918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27680" cy="2329180"/>
                          </a:xfrm>
                          <a:prstGeom prst="rect">
                            <a:avLst/>
                          </a:prstGeom>
                          <a:noFill/>
                          <a:ln>
                            <a:noFill/>
                          </a:ln>
                        </pic:spPr>
                      </pic:pic>
                    </a:graphicData>
                  </a:graphic>
                </wp:inline>
              </w:drawing>
            </w:r>
          </w:p>
        </w:tc>
        <w:tc>
          <w:tcPr>
            <w:tcW w:w="3226" w:type="dxa"/>
          </w:tcPr>
          <w:p w14:paraId="7DF24B61"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5342D660"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Открытие ручной арматуры выполняется 2 способами:</w:t>
            </w:r>
          </w:p>
          <w:p w14:paraId="462710BE" w14:textId="77777777" w:rsidR="00AF531F" w:rsidRPr="00DA6289" w:rsidRDefault="00AF531F" w:rsidP="00AF531F">
            <w:pPr>
              <w:widowControl w:val="0"/>
              <w:numPr>
                <w:ilvl w:val="0"/>
                <w:numId w:val="46"/>
              </w:numPr>
              <w:autoSpaceDE w:val="0"/>
              <w:autoSpaceDN w:val="0"/>
              <w:adjustRightInd w:val="0"/>
              <w:spacing w:line="360" w:lineRule="auto"/>
              <w:contextualSpacing/>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Плавное открытие – перемещением колёсиком мыши;</w:t>
            </w:r>
          </w:p>
          <w:p w14:paraId="63BA2A21" w14:textId="77777777" w:rsidR="00AF531F" w:rsidRPr="00DA6289" w:rsidRDefault="00AF531F" w:rsidP="00AF531F">
            <w:pPr>
              <w:widowControl w:val="0"/>
              <w:numPr>
                <w:ilvl w:val="0"/>
                <w:numId w:val="46"/>
              </w:numPr>
              <w:autoSpaceDE w:val="0"/>
              <w:autoSpaceDN w:val="0"/>
              <w:adjustRightInd w:val="0"/>
              <w:spacing w:line="360" w:lineRule="auto"/>
              <w:contextualSpacing/>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Полное открытие нажатием на зелёный круг.</w:t>
            </w:r>
          </w:p>
          <w:p w14:paraId="77EF1D69"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Закрытие ручной арматуры осуществляется аналогично.</w:t>
            </w:r>
          </w:p>
        </w:tc>
      </w:tr>
      <w:tr w:rsidR="00AF531F" w:rsidRPr="00DA6289" w14:paraId="3CF8471B" w14:textId="77777777" w:rsidTr="004633ED">
        <w:tc>
          <w:tcPr>
            <w:tcW w:w="510" w:type="dxa"/>
          </w:tcPr>
          <w:p w14:paraId="0C1DF5BD" w14:textId="77777777" w:rsidR="00AF531F" w:rsidRPr="00DA6289" w:rsidRDefault="00AF531F" w:rsidP="00AF531F">
            <w:pPr>
              <w:widowControl w:val="0"/>
              <w:numPr>
                <w:ilvl w:val="0"/>
                <w:numId w:val="45"/>
              </w:numPr>
              <w:autoSpaceDE w:val="0"/>
              <w:autoSpaceDN w:val="0"/>
              <w:adjustRightInd w:val="0"/>
              <w:spacing w:line="360" w:lineRule="auto"/>
              <w:ind w:hanging="720"/>
              <w:contextualSpacing/>
              <w:jc w:val="both"/>
              <w:rPr>
                <w:rFonts w:ascii="Times New Roman" w:eastAsia="Times New Roman" w:hAnsi="Times New Roman" w:cs="Times New Roman"/>
                <w:sz w:val="28"/>
                <w:szCs w:val="28"/>
                <w:lang w:eastAsia="ru-RU"/>
              </w:rPr>
            </w:pPr>
          </w:p>
        </w:tc>
        <w:tc>
          <w:tcPr>
            <w:tcW w:w="5977" w:type="dxa"/>
          </w:tcPr>
          <w:p w14:paraId="74690AA8"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p>
          <w:p w14:paraId="7CCAB54E"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p>
          <w:p w14:paraId="079A6F4B"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0"/>
                <w:szCs w:val="20"/>
                <w:lang w:eastAsia="ru-RU"/>
              </w:rPr>
              <w:object w:dxaOrig="5760" w:dyaOrig="1170" w14:anchorId="0270E1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58.2pt" o:ole="">
                  <v:imagedata r:id="rId18" o:title=""/>
                </v:shape>
                <o:OLEObject Type="Embed" ProgID="PBrush" ShapeID="_x0000_i1025" DrawAspect="Content" ObjectID="_1827637514" r:id="rId19"/>
              </w:object>
            </w:r>
          </w:p>
        </w:tc>
        <w:tc>
          <w:tcPr>
            <w:tcW w:w="3226" w:type="dxa"/>
          </w:tcPr>
          <w:p w14:paraId="4AAC50C2"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4FA30B60"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Для возврата на окно, моделирующее поле, нажать на прямоугольную кнопку справа от логотипа и лампочки в РСУ.</w:t>
            </w:r>
          </w:p>
        </w:tc>
      </w:tr>
      <w:tr w:rsidR="00AF531F" w:rsidRPr="00DA6289" w14:paraId="35583629" w14:textId="77777777" w:rsidTr="004633ED">
        <w:tc>
          <w:tcPr>
            <w:tcW w:w="510" w:type="dxa"/>
          </w:tcPr>
          <w:p w14:paraId="1BCC997F" w14:textId="77777777" w:rsidR="00AF531F" w:rsidRPr="00DA6289" w:rsidRDefault="00AF531F" w:rsidP="00AF531F">
            <w:pPr>
              <w:widowControl w:val="0"/>
              <w:numPr>
                <w:ilvl w:val="0"/>
                <w:numId w:val="45"/>
              </w:numPr>
              <w:autoSpaceDE w:val="0"/>
              <w:autoSpaceDN w:val="0"/>
              <w:adjustRightInd w:val="0"/>
              <w:spacing w:line="360" w:lineRule="auto"/>
              <w:ind w:hanging="720"/>
              <w:contextualSpacing/>
              <w:jc w:val="both"/>
              <w:rPr>
                <w:rFonts w:ascii="Times New Roman" w:eastAsia="Times New Roman" w:hAnsi="Times New Roman" w:cs="Times New Roman"/>
                <w:sz w:val="28"/>
                <w:szCs w:val="28"/>
                <w:lang w:eastAsia="ru-RU"/>
              </w:rPr>
            </w:pPr>
          </w:p>
        </w:tc>
        <w:tc>
          <w:tcPr>
            <w:tcW w:w="5977" w:type="dxa"/>
          </w:tcPr>
          <w:p w14:paraId="132969F1"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0"/>
                <w:szCs w:val="20"/>
                <w:lang w:eastAsia="ru-RU"/>
              </w:rPr>
              <w:object w:dxaOrig="2460" w:dyaOrig="12450" w14:anchorId="3F7AAC60">
                <v:shape id="_x0000_i1026" type="#_x0000_t75" style="width:123pt;height:622.8pt" o:ole="">
                  <v:imagedata r:id="rId20" o:title=""/>
                </v:shape>
                <o:OLEObject Type="Embed" ProgID="PBrush" ShapeID="_x0000_i1026" DrawAspect="Content" ObjectID="_1827637515" r:id="rId21"/>
              </w:object>
            </w:r>
            <w:r w:rsidRPr="00DA6289">
              <w:rPr>
                <w:rFonts w:ascii="Times New Roman" w:eastAsia="Times New Roman" w:hAnsi="Times New Roman" w:cs="Times New Roman"/>
                <w:sz w:val="28"/>
                <w:szCs w:val="28"/>
                <w:lang w:eastAsia="ru-RU"/>
              </w:rPr>
              <w:t xml:space="preserve"> </w:t>
            </w:r>
            <w:r w:rsidRPr="00DA6289">
              <w:rPr>
                <w:rFonts w:ascii="Times New Roman" w:eastAsia="Times New Roman" w:hAnsi="Times New Roman" w:cs="Times New Roman"/>
                <w:noProof/>
                <w:sz w:val="28"/>
                <w:szCs w:val="28"/>
                <w:lang w:eastAsia="ru-RU"/>
              </w:rPr>
              <w:drawing>
                <wp:inline distT="0" distB="0" distL="0" distR="0" wp14:anchorId="1413DC65" wp14:editId="58FAB9A0">
                  <wp:extent cx="2687541" cy="1147314"/>
                  <wp:effectExtent l="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029308" name=""/>
                          <pic:cNvPicPr/>
                        </pic:nvPicPr>
                        <pic:blipFill>
                          <a:blip r:embed="rId22"/>
                          <a:stretch>
                            <a:fillRect/>
                          </a:stretch>
                        </pic:blipFill>
                        <pic:spPr>
                          <a:xfrm>
                            <a:off x="0" y="0"/>
                            <a:ext cx="2732241" cy="1166396"/>
                          </a:xfrm>
                          <a:prstGeom prst="rect">
                            <a:avLst/>
                          </a:prstGeom>
                        </pic:spPr>
                      </pic:pic>
                    </a:graphicData>
                  </a:graphic>
                </wp:inline>
              </w:drawing>
            </w:r>
          </w:p>
          <w:p w14:paraId="36D1FCFF"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noProof/>
                <w:sz w:val="28"/>
                <w:szCs w:val="28"/>
                <w:lang w:eastAsia="ru-RU"/>
              </w:rPr>
              <w:lastRenderedPageBreak/>
              <w:drawing>
                <wp:inline distT="0" distB="0" distL="0" distR="0" wp14:anchorId="25B00C0A" wp14:editId="6DCA9819">
                  <wp:extent cx="3658235" cy="711835"/>
                  <wp:effectExtent l="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675847" name=""/>
                          <pic:cNvPicPr/>
                        </pic:nvPicPr>
                        <pic:blipFill>
                          <a:blip r:embed="rId23"/>
                          <a:stretch>
                            <a:fillRect/>
                          </a:stretch>
                        </pic:blipFill>
                        <pic:spPr>
                          <a:xfrm>
                            <a:off x="0" y="0"/>
                            <a:ext cx="3658235" cy="711835"/>
                          </a:xfrm>
                          <a:prstGeom prst="rect">
                            <a:avLst/>
                          </a:prstGeom>
                        </pic:spPr>
                      </pic:pic>
                    </a:graphicData>
                  </a:graphic>
                </wp:inline>
              </w:drawing>
            </w:r>
          </w:p>
        </w:tc>
        <w:tc>
          <w:tcPr>
            <w:tcW w:w="3226" w:type="dxa"/>
          </w:tcPr>
          <w:p w14:paraId="30E39030"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251F5B34"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 xml:space="preserve">Управление регулирующим клапаном в ручном режиме осуществляется из дополнительного окна. Открыть окно можно нажатием на желтую стрелку, которая располагается слева от шкалы. </w:t>
            </w:r>
          </w:p>
          <w:p w14:paraId="3EFAA498"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308938BB"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 xml:space="preserve">Также можно открыть дополнительное окно для ввода процента открытия клапана. Сделать это можно нажатием на значение в строке </w:t>
            </w:r>
            <w:r w:rsidRPr="00DA6289">
              <w:rPr>
                <w:rFonts w:ascii="Times New Roman" w:eastAsia="Times New Roman" w:hAnsi="Times New Roman" w:cs="Times New Roman"/>
                <w:sz w:val="28"/>
                <w:szCs w:val="28"/>
                <w:lang w:val="en-US" w:eastAsia="ru-RU"/>
              </w:rPr>
              <w:t>MV</w:t>
            </w:r>
            <w:r w:rsidRPr="00DA6289">
              <w:rPr>
                <w:rFonts w:ascii="Times New Roman" w:eastAsia="Times New Roman" w:hAnsi="Times New Roman" w:cs="Times New Roman"/>
                <w:sz w:val="28"/>
                <w:szCs w:val="28"/>
                <w:lang w:eastAsia="ru-RU"/>
              </w:rPr>
              <w:t>.</w:t>
            </w:r>
          </w:p>
          <w:p w14:paraId="1B522BC9"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3A668D4B"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0B4756D5"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4ADAE206"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4A1DE64F"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78192E47"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791141DD"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2618C707"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1F98283E"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 xml:space="preserve">Изменить процент открытия/закрытия клапана можно </w:t>
            </w:r>
            <w:r w:rsidRPr="00DA6289">
              <w:rPr>
                <w:rFonts w:ascii="Times New Roman" w:eastAsia="Times New Roman" w:hAnsi="Times New Roman" w:cs="Times New Roman"/>
                <w:sz w:val="28"/>
                <w:szCs w:val="28"/>
                <w:lang w:eastAsia="ru-RU"/>
              </w:rPr>
              <w:lastRenderedPageBreak/>
              <w:t>нажатием на стрелку вверх или вниз.</w:t>
            </w:r>
          </w:p>
          <w:p w14:paraId="2B4C9E0E"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 xml:space="preserve">Либо вводом данных в строку </w:t>
            </w:r>
            <w:r w:rsidRPr="00DA6289">
              <w:rPr>
                <w:rFonts w:ascii="Times New Roman" w:eastAsia="Times New Roman" w:hAnsi="Times New Roman" w:cs="Times New Roman"/>
                <w:sz w:val="28"/>
                <w:szCs w:val="28"/>
                <w:lang w:val="en-US" w:eastAsia="ru-RU"/>
              </w:rPr>
              <w:t>DATA</w:t>
            </w:r>
            <w:r w:rsidRPr="00DA6289">
              <w:rPr>
                <w:rFonts w:ascii="Times New Roman" w:eastAsia="Times New Roman" w:hAnsi="Times New Roman" w:cs="Times New Roman"/>
                <w:sz w:val="28"/>
                <w:szCs w:val="28"/>
                <w:lang w:eastAsia="ru-RU"/>
              </w:rPr>
              <w:t xml:space="preserve"> и нажатием на </w:t>
            </w:r>
            <w:r w:rsidRPr="00DA6289">
              <w:rPr>
                <w:rFonts w:ascii="Times New Roman" w:eastAsia="Times New Roman" w:hAnsi="Times New Roman" w:cs="Times New Roman"/>
                <w:sz w:val="28"/>
                <w:szCs w:val="28"/>
                <w:lang w:val="en-US" w:eastAsia="ru-RU"/>
              </w:rPr>
              <w:t>Enter</w:t>
            </w:r>
            <w:r w:rsidRPr="00DA6289">
              <w:rPr>
                <w:rFonts w:ascii="Times New Roman" w:eastAsia="Times New Roman" w:hAnsi="Times New Roman" w:cs="Times New Roman"/>
                <w:sz w:val="28"/>
                <w:szCs w:val="28"/>
                <w:lang w:eastAsia="ru-RU"/>
              </w:rPr>
              <w:t>.</w:t>
            </w:r>
          </w:p>
        </w:tc>
      </w:tr>
      <w:tr w:rsidR="00AF531F" w:rsidRPr="00DA6289" w14:paraId="39A922B2" w14:textId="77777777" w:rsidTr="004633ED">
        <w:tc>
          <w:tcPr>
            <w:tcW w:w="510" w:type="dxa"/>
          </w:tcPr>
          <w:p w14:paraId="142289C8" w14:textId="77777777" w:rsidR="00AF531F" w:rsidRPr="00DA6289" w:rsidRDefault="00AF531F" w:rsidP="00AF531F">
            <w:pPr>
              <w:widowControl w:val="0"/>
              <w:numPr>
                <w:ilvl w:val="0"/>
                <w:numId w:val="45"/>
              </w:numPr>
              <w:autoSpaceDE w:val="0"/>
              <w:autoSpaceDN w:val="0"/>
              <w:adjustRightInd w:val="0"/>
              <w:spacing w:line="360" w:lineRule="auto"/>
              <w:ind w:hanging="720"/>
              <w:contextualSpacing/>
              <w:jc w:val="both"/>
              <w:rPr>
                <w:rFonts w:ascii="Times New Roman" w:eastAsia="Times New Roman" w:hAnsi="Times New Roman" w:cs="Times New Roman"/>
                <w:sz w:val="28"/>
                <w:szCs w:val="28"/>
                <w:lang w:eastAsia="ru-RU"/>
              </w:rPr>
            </w:pPr>
          </w:p>
        </w:tc>
        <w:tc>
          <w:tcPr>
            <w:tcW w:w="5977" w:type="dxa"/>
          </w:tcPr>
          <w:p w14:paraId="0C0C6AB1"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0"/>
                <w:szCs w:val="20"/>
                <w:lang w:eastAsia="ru-RU"/>
              </w:rPr>
            </w:pPr>
            <w:r w:rsidRPr="00DA6289">
              <w:rPr>
                <w:rFonts w:ascii="Times New Roman" w:eastAsia="Times New Roman" w:hAnsi="Times New Roman" w:cs="Times New Roman"/>
                <w:sz w:val="20"/>
                <w:szCs w:val="20"/>
                <w:lang w:eastAsia="ru-RU"/>
              </w:rPr>
              <w:object w:dxaOrig="2460" w:dyaOrig="12450" w14:anchorId="6033A77B">
                <v:shape id="_x0000_i1027" type="#_x0000_t75" style="width:123pt;height:622.8pt" o:ole="">
                  <v:imagedata r:id="rId24" o:title=""/>
                </v:shape>
                <o:OLEObject Type="Embed" ProgID="PBrush" ShapeID="_x0000_i1027" DrawAspect="Content" ObjectID="_1827637516" r:id="rId25"/>
              </w:object>
            </w:r>
          </w:p>
          <w:p w14:paraId="5365C225"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noProof/>
                <w:sz w:val="20"/>
                <w:szCs w:val="20"/>
                <w:lang w:eastAsia="ru-RU"/>
              </w:rPr>
              <w:drawing>
                <wp:inline distT="0" distB="0" distL="0" distR="0" wp14:anchorId="1039E754" wp14:editId="186C38E4">
                  <wp:extent cx="1390844" cy="1076475"/>
                  <wp:effectExtent l="0" t="0" r="0" b="9525"/>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041816" name=""/>
                          <pic:cNvPicPr/>
                        </pic:nvPicPr>
                        <pic:blipFill>
                          <a:blip r:embed="rId26"/>
                          <a:stretch>
                            <a:fillRect/>
                          </a:stretch>
                        </pic:blipFill>
                        <pic:spPr>
                          <a:xfrm>
                            <a:off x="0" y="0"/>
                            <a:ext cx="1390844" cy="1076475"/>
                          </a:xfrm>
                          <a:prstGeom prst="rect">
                            <a:avLst/>
                          </a:prstGeom>
                        </pic:spPr>
                      </pic:pic>
                    </a:graphicData>
                  </a:graphic>
                </wp:inline>
              </w:drawing>
            </w:r>
          </w:p>
        </w:tc>
        <w:tc>
          <w:tcPr>
            <w:tcW w:w="3226" w:type="dxa"/>
          </w:tcPr>
          <w:p w14:paraId="01D5E7FA"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06310FD5"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Перевод регулятора в автоматический режим осуществляется в дополнительном окне. Для открытия дополнительного окна необходимо нажать на иллюстратор текущего состояния (</w:t>
            </w:r>
            <w:r w:rsidRPr="00DA6289">
              <w:rPr>
                <w:rFonts w:ascii="Times New Roman" w:eastAsia="Times New Roman" w:hAnsi="Times New Roman" w:cs="Times New Roman"/>
                <w:sz w:val="28"/>
                <w:szCs w:val="28"/>
                <w:lang w:val="en-US" w:eastAsia="ru-RU"/>
              </w:rPr>
              <w:t>AUT</w:t>
            </w:r>
            <w:r w:rsidRPr="00DA6289">
              <w:rPr>
                <w:rFonts w:ascii="Times New Roman" w:eastAsia="Times New Roman" w:hAnsi="Times New Roman" w:cs="Times New Roman"/>
                <w:sz w:val="28"/>
                <w:szCs w:val="28"/>
                <w:lang w:eastAsia="ru-RU"/>
              </w:rPr>
              <w:t>/</w:t>
            </w:r>
            <w:r w:rsidRPr="00DA6289">
              <w:rPr>
                <w:rFonts w:ascii="Times New Roman" w:eastAsia="Times New Roman" w:hAnsi="Times New Roman" w:cs="Times New Roman"/>
                <w:sz w:val="28"/>
                <w:szCs w:val="28"/>
                <w:lang w:val="en-US" w:eastAsia="ru-RU"/>
              </w:rPr>
              <w:t>MAN</w:t>
            </w:r>
            <w:r w:rsidRPr="00DA6289">
              <w:rPr>
                <w:rFonts w:ascii="Times New Roman" w:eastAsia="Times New Roman" w:hAnsi="Times New Roman" w:cs="Times New Roman"/>
                <w:sz w:val="28"/>
                <w:szCs w:val="28"/>
                <w:lang w:eastAsia="ru-RU"/>
              </w:rPr>
              <w:t>/</w:t>
            </w:r>
            <w:r w:rsidRPr="00DA6289">
              <w:rPr>
                <w:rFonts w:ascii="Times New Roman" w:eastAsia="Times New Roman" w:hAnsi="Times New Roman" w:cs="Times New Roman"/>
                <w:sz w:val="28"/>
                <w:szCs w:val="28"/>
                <w:lang w:val="en-US" w:eastAsia="ru-RU"/>
              </w:rPr>
              <w:t>CAS</w:t>
            </w:r>
            <w:r w:rsidRPr="00DA6289">
              <w:rPr>
                <w:rFonts w:ascii="Times New Roman" w:eastAsia="Times New Roman" w:hAnsi="Times New Roman" w:cs="Times New Roman"/>
                <w:sz w:val="28"/>
                <w:szCs w:val="28"/>
                <w:lang w:eastAsia="ru-RU"/>
              </w:rPr>
              <w:t>).</w:t>
            </w:r>
          </w:p>
          <w:p w14:paraId="2338FFBA"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5CB74685"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7E19439A"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2A436707"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76D44996"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4917FBB9"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3820C857"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5CB28D2B"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48DE831C"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1B58B6DF"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356C397E"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13E65E42"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07BAC865"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23A689EF"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470654FD"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58F74C78"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223D7A47"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2B88B1BD"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36175F20"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 xml:space="preserve">Для перехода в </w:t>
            </w:r>
            <w:r w:rsidRPr="00DA6289">
              <w:rPr>
                <w:rFonts w:ascii="Times New Roman" w:eastAsia="Times New Roman" w:hAnsi="Times New Roman" w:cs="Times New Roman"/>
                <w:sz w:val="28"/>
                <w:szCs w:val="28"/>
                <w:lang w:eastAsia="ru-RU"/>
              </w:rPr>
              <w:lastRenderedPageBreak/>
              <w:t xml:space="preserve">автоматический режим необходимо нажать на клавишу </w:t>
            </w:r>
            <w:r w:rsidRPr="00DA6289">
              <w:rPr>
                <w:rFonts w:ascii="Times New Roman" w:eastAsia="Times New Roman" w:hAnsi="Times New Roman" w:cs="Times New Roman"/>
                <w:sz w:val="28"/>
                <w:szCs w:val="28"/>
                <w:lang w:val="en-US" w:eastAsia="ru-RU"/>
              </w:rPr>
              <w:t>AUT</w:t>
            </w:r>
            <w:r w:rsidRPr="00DA6289">
              <w:rPr>
                <w:rFonts w:ascii="Times New Roman" w:eastAsia="Times New Roman" w:hAnsi="Times New Roman" w:cs="Times New Roman"/>
                <w:sz w:val="28"/>
                <w:szCs w:val="28"/>
                <w:lang w:eastAsia="ru-RU"/>
              </w:rPr>
              <w:t>.</w:t>
            </w:r>
          </w:p>
        </w:tc>
      </w:tr>
      <w:tr w:rsidR="00AF531F" w:rsidRPr="00DA6289" w14:paraId="2BFB1AA0" w14:textId="77777777" w:rsidTr="004633ED">
        <w:tc>
          <w:tcPr>
            <w:tcW w:w="510" w:type="dxa"/>
          </w:tcPr>
          <w:p w14:paraId="28A4D8DD" w14:textId="77777777" w:rsidR="00AF531F" w:rsidRPr="00DA6289" w:rsidRDefault="00AF531F" w:rsidP="00AF531F">
            <w:pPr>
              <w:widowControl w:val="0"/>
              <w:numPr>
                <w:ilvl w:val="0"/>
                <w:numId w:val="45"/>
              </w:numPr>
              <w:autoSpaceDE w:val="0"/>
              <w:autoSpaceDN w:val="0"/>
              <w:adjustRightInd w:val="0"/>
              <w:spacing w:line="360" w:lineRule="auto"/>
              <w:ind w:hanging="720"/>
              <w:contextualSpacing/>
              <w:jc w:val="both"/>
              <w:rPr>
                <w:rFonts w:ascii="Times New Roman" w:eastAsia="Times New Roman" w:hAnsi="Times New Roman" w:cs="Times New Roman"/>
                <w:sz w:val="28"/>
                <w:szCs w:val="28"/>
                <w:lang w:eastAsia="ru-RU"/>
              </w:rPr>
            </w:pPr>
          </w:p>
        </w:tc>
        <w:tc>
          <w:tcPr>
            <w:tcW w:w="5977" w:type="dxa"/>
          </w:tcPr>
          <w:p w14:paraId="572053BA"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0"/>
                <w:szCs w:val="20"/>
                <w:lang w:eastAsia="ru-RU"/>
              </w:rPr>
            </w:pPr>
            <w:r w:rsidRPr="00DA6289">
              <w:rPr>
                <w:rFonts w:ascii="Times New Roman" w:eastAsia="Times New Roman" w:hAnsi="Times New Roman" w:cs="Times New Roman"/>
                <w:sz w:val="20"/>
                <w:szCs w:val="20"/>
                <w:lang w:eastAsia="ru-RU"/>
              </w:rPr>
              <w:object w:dxaOrig="2460" w:dyaOrig="12480" w14:anchorId="38AD0AE7">
                <v:shape id="_x0000_i1028" type="#_x0000_t75" style="width:123pt;height:624pt" o:ole="">
                  <v:imagedata r:id="rId27" o:title=""/>
                </v:shape>
                <o:OLEObject Type="Embed" ProgID="PBrush" ShapeID="_x0000_i1028" DrawAspect="Content" ObjectID="_1827637517" r:id="rId28"/>
              </w:object>
            </w:r>
          </w:p>
          <w:p w14:paraId="0E38DE51"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noProof/>
                <w:sz w:val="28"/>
                <w:szCs w:val="28"/>
                <w:lang w:eastAsia="ru-RU"/>
              </w:rPr>
              <w:lastRenderedPageBreak/>
              <w:drawing>
                <wp:inline distT="0" distB="0" distL="0" distR="0" wp14:anchorId="0ACF3F39" wp14:editId="4BB9309E">
                  <wp:extent cx="3238952" cy="1352739"/>
                  <wp:effectExtent l="0" t="0" r="0" b="0"/>
                  <wp:docPr id="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416110" name=""/>
                          <pic:cNvPicPr/>
                        </pic:nvPicPr>
                        <pic:blipFill>
                          <a:blip r:embed="rId29"/>
                          <a:stretch>
                            <a:fillRect/>
                          </a:stretch>
                        </pic:blipFill>
                        <pic:spPr>
                          <a:xfrm>
                            <a:off x="0" y="0"/>
                            <a:ext cx="3238952" cy="1352739"/>
                          </a:xfrm>
                          <a:prstGeom prst="rect">
                            <a:avLst/>
                          </a:prstGeom>
                        </pic:spPr>
                      </pic:pic>
                    </a:graphicData>
                  </a:graphic>
                </wp:inline>
              </w:drawing>
            </w:r>
            <w:r w:rsidRPr="00DA6289">
              <w:rPr>
                <w:rFonts w:ascii="Times New Roman" w:eastAsia="Times New Roman" w:hAnsi="Times New Roman" w:cs="Times New Roman"/>
                <w:noProof/>
                <w:sz w:val="20"/>
                <w:szCs w:val="20"/>
                <w:lang w:eastAsia="ru-RU"/>
              </w:rPr>
              <w:t xml:space="preserve"> </w:t>
            </w:r>
            <w:r w:rsidRPr="00DA6289">
              <w:rPr>
                <w:rFonts w:ascii="Times New Roman" w:eastAsia="Times New Roman" w:hAnsi="Times New Roman" w:cs="Times New Roman"/>
                <w:noProof/>
                <w:sz w:val="28"/>
                <w:szCs w:val="28"/>
                <w:lang w:eastAsia="ru-RU"/>
              </w:rPr>
              <w:drawing>
                <wp:inline distT="0" distB="0" distL="0" distR="0" wp14:anchorId="1A8AFF1C" wp14:editId="61698340">
                  <wp:extent cx="3658235" cy="704850"/>
                  <wp:effectExtent l="0" t="0" r="0"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850712" name=""/>
                          <pic:cNvPicPr/>
                        </pic:nvPicPr>
                        <pic:blipFill>
                          <a:blip r:embed="rId30"/>
                          <a:stretch>
                            <a:fillRect/>
                          </a:stretch>
                        </pic:blipFill>
                        <pic:spPr>
                          <a:xfrm>
                            <a:off x="0" y="0"/>
                            <a:ext cx="3658235" cy="704850"/>
                          </a:xfrm>
                          <a:prstGeom prst="rect">
                            <a:avLst/>
                          </a:prstGeom>
                        </pic:spPr>
                      </pic:pic>
                    </a:graphicData>
                  </a:graphic>
                </wp:inline>
              </w:drawing>
            </w:r>
          </w:p>
        </w:tc>
        <w:tc>
          <w:tcPr>
            <w:tcW w:w="3226" w:type="dxa"/>
          </w:tcPr>
          <w:p w14:paraId="36B57170"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69CDAF60"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 xml:space="preserve">Задание уставки регулятора в автоматическом режиме осуществляется из дополнительного окна. Открыть окно можно нажатием на красную стрелку, которая располагается справа от шкалы. </w:t>
            </w:r>
          </w:p>
          <w:p w14:paraId="12CDDFFA"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7F163516"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 xml:space="preserve">Также можно открыть дополнительное окно для ввода процента открытия клапана. Сделать это можно нажатием на значение в строке </w:t>
            </w:r>
            <w:r w:rsidRPr="00DA6289">
              <w:rPr>
                <w:rFonts w:ascii="Times New Roman" w:eastAsia="Times New Roman" w:hAnsi="Times New Roman" w:cs="Times New Roman"/>
                <w:sz w:val="28"/>
                <w:szCs w:val="28"/>
                <w:lang w:val="en-US" w:eastAsia="ru-RU"/>
              </w:rPr>
              <w:t>SV</w:t>
            </w:r>
            <w:r w:rsidRPr="00DA6289">
              <w:rPr>
                <w:rFonts w:ascii="Times New Roman" w:eastAsia="Times New Roman" w:hAnsi="Times New Roman" w:cs="Times New Roman"/>
                <w:sz w:val="28"/>
                <w:szCs w:val="28"/>
                <w:lang w:eastAsia="ru-RU"/>
              </w:rPr>
              <w:t>.</w:t>
            </w:r>
          </w:p>
          <w:p w14:paraId="11FF80D6"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11FE3E54"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61A9D2E9"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4B0D2FE7"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53F3830A"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3FF6F378"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7FE71E74"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60883C81"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6585FE26"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6073D71D"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Изменить уставку можно нажатием на стрелку вверх или вниз.</w:t>
            </w:r>
          </w:p>
          <w:p w14:paraId="57104F2C"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27BA2A72"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 xml:space="preserve">Либо вводом данных в строку </w:t>
            </w:r>
            <w:r w:rsidRPr="00DA6289">
              <w:rPr>
                <w:rFonts w:ascii="Times New Roman" w:eastAsia="Times New Roman" w:hAnsi="Times New Roman" w:cs="Times New Roman"/>
                <w:sz w:val="28"/>
                <w:szCs w:val="28"/>
                <w:lang w:val="en-US" w:eastAsia="ru-RU"/>
              </w:rPr>
              <w:t>DATA</w:t>
            </w:r>
            <w:r w:rsidRPr="00DA6289">
              <w:rPr>
                <w:rFonts w:ascii="Times New Roman" w:eastAsia="Times New Roman" w:hAnsi="Times New Roman" w:cs="Times New Roman"/>
                <w:sz w:val="28"/>
                <w:szCs w:val="28"/>
                <w:lang w:eastAsia="ru-RU"/>
              </w:rPr>
              <w:t xml:space="preserve"> и нажатием на </w:t>
            </w:r>
            <w:r w:rsidRPr="00DA6289">
              <w:rPr>
                <w:rFonts w:ascii="Times New Roman" w:eastAsia="Times New Roman" w:hAnsi="Times New Roman" w:cs="Times New Roman"/>
                <w:sz w:val="28"/>
                <w:szCs w:val="28"/>
                <w:lang w:val="en-US" w:eastAsia="ru-RU"/>
              </w:rPr>
              <w:t>Enter</w:t>
            </w:r>
            <w:r w:rsidRPr="00DA6289">
              <w:rPr>
                <w:rFonts w:ascii="Times New Roman" w:eastAsia="Times New Roman" w:hAnsi="Times New Roman" w:cs="Times New Roman"/>
                <w:sz w:val="28"/>
                <w:szCs w:val="28"/>
                <w:lang w:eastAsia="ru-RU"/>
              </w:rPr>
              <w:t>.</w:t>
            </w:r>
          </w:p>
        </w:tc>
      </w:tr>
      <w:tr w:rsidR="00AF531F" w:rsidRPr="00DA6289" w14:paraId="1F9F5C70" w14:textId="77777777" w:rsidTr="004633ED">
        <w:tc>
          <w:tcPr>
            <w:tcW w:w="510" w:type="dxa"/>
          </w:tcPr>
          <w:p w14:paraId="5B394357" w14:textId="77777777" w:rsidR="00AF531F" w:rsidRPr="00DA6289" w:rsidRDefault="00AF531F" w:rsidP="00AF531F">
            <w:pPr>
              <w:widowControl w:val="0"/>
              <w:numPr>
                <w:ilvl w:val="0"/>
                <w:numId w:val="45"/>
              </w:numPr>
              <w:autoSpaceDE w:val="0"/>
              <w:autoSpaceDN w:val="0"/>
              <w:adjustRightInd w:val="0"/>
              <w:spacing w:line="360" w:lineRule="auto"/>
              <w:ind w:hanging="720"/>
              <w:contextualSpacing/>
              <w:jc w:val="both"/>
              <w:rPr>
                <w:rFonts w:ascii="Times New Roman" w:eastAsia="Times New Roman" w:hAnsi="Times New Roman" w:cs="Times New Roman"/>
                <w:sz w:val="28"/>
                <w:szCs w:val="28"/>
                <w:lang w:eastAsia="ru-RU"/>
              </w:rPr>
            </w:pPr>
          </w:p>
        </w:tc>
        <w:tc>
          <w:tcPr>
            <w:tcW w:w="5977" w:type="dxa"/>
          </w:tcPr>
          <w:p w14:paraId="3ED94AEE"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0"/>
                <w:szCs w:val="20"/>
                <w:lang w:eastAsia="ru-RU"/>
              </w:rPr>
              <w:object w:dxaOrig="2460" w:dyaOrig="12480" w14:anchorId="61880500">
                <v:shape id="_x0000_i1029" type="#_x0000_t75" style="width:113.4pt;height:573.6pt" o:ole="">
                  <v:imagedata r:id="rId31" o:title=""/>
                </v:shape>
                <o:OLEObject Type="Embed" ProgID="PBrush" ShapeID="_x0000_i1029" DrawAspect="Content" ObjectID="_1827637518" r:id="rId32"/>
              </w:object>
            </w:r>
          </w:p>
        </w:tc>
        <w:tc>
          <w:tcPr>
            <w:tcW w:w="3226" w:type="dxa"/>
          </w:tcPr>
          <w:p w14:paraId="311C5CA3"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281A9A54"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Вывод графика тренда осуществляется нажатием на синюю кнопку внизу панели управления.</w:t>
            </w:r>
          </w:p>
        </w:tc>
      </w:tr>
      <w:tr w:rsidR="00AF531F" w:rsidRPr="00DA6289" w14:paraId="4D731183" w14:textId="77777777" w:rsidTr="004633ED">
        <w:tc>
          <w:tcPr>
            <w:tcW w:w="510" w:type="dxa"/>
          </w:tcPr>
          <w:p w14:paraId="3FA9F8F3" w14:textId="77777777" w:rsidR="00AF531F" w:rsidRPr="00DA6289" w:rsidRDefault="00AF531F" w:rsidP="00AF531F">
            <w:pPr>
              <w:widowControl w:val="0"/>
              <w:numPr>
                <w:ilvl w:val="0"/>
                <w:numId w:val="45"/>
              </w:numPr>
              <w:autoSpaceDE w:val="0"/>
              <w:autoSpaceDN w:val="0"/>
              <w:adjustRightInd w:val="0"/>
              <w:spacing w:line="360" w:lineRule="auto"/>
              <w:ind w:hanging="720"/>
              <w:contextualSpacing/>
              <w:jc w:val="both"/>
              <w:rPr>
                <w:rFonts w:ascii="Times New Roman" w:eastAsia="Times New Roman" w:hAnsi="Times New Roman" w:cs="Times New Roman"/>
                <w:sz w:val="28"/>
                <w:szCs w:val="28"/>
                <w:lang w:eastAsia="ru-RU"/>
              </w:rPr>
            </w:pPr>
          </w:p>
        </w:tc>
        <w:tc>
          <w:tcPr>
            <w:tcW w:w="5977" w:type="dxa"/>
          </w:tcPr>
          <w:p w14:paraId="76C047F5"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noProof/>
                <w:sz w:val="28"/>
                <w:szCs w:val="28"/>
                <w:lang w:eastAsia="ru-RU"/>
              </w:rPr>
              <w:drawing>
                <wp:inline distT="0" distB="0" distL="0" distR="0" wp14:anchorId="27DD234A" wp14:editId="699F9D14">
                  <wp:extent cx="1543265" cy="7925906"/>
                  <wp:effectExtent l="0" t="0" r="0"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52223" name=""/>
                          <pic:cNvPicPr/>
                        </pic:nvPicPr>
                        <pic:blipFill>
                          <a:blip r:embed="rId33"/>
                          <a:stretch>
                            <a:fillRect/>
                          </a:stretch>
                        </pic:blipFill>
                        <pic:spPr>
                          <a:xfrm>
                            <a:off x="0" y="0"/>
                            <a:ext cx="1543265" cy="7925906"/>
                          </a:xfrm>
                          <a:prstGeom prst="rect">
                            <a:avLst/>
                          </a:prstGeom>
                        </pic:spPr>
                      </pic:pic>
                    </a:graphicData>
                  </a:graphic>
                </wp:inline>
              </w:drawing>
            </w:r>
          </w:p>
        </w:tc>
        <w:tc>
          <w:tcPr>
            <w:tcW w:w="3226" w:type="dxa"/>
          </w:tcPr>
          <w:p w14:paraId="49957F5C"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0743C1EB"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 xml:space="preserve">Открытие/закрытие отсечного клапана осуществляется нажатием на одноименные кнопки на панели клапана </w:t>
            </w:r>
            <w:r w:rsidRPr="00DA6289">
              <w:rPr>
                <w:rFonts w:ascii="Times New Roman" w:eastAsia="Times New Roman" w:hAnsi="Times New Roman" w:cs="Times New Roman"/>
                <w:sz w:val="28"/>
                <w:szCs w:val="28"/>
                <w:lang w:eastAsia="ru-RU"/>
              </w:rPr>
              <w:br/>
              <w:t>(</w:t>
            </w:r>
            <w:r w:rsidRPr="00DA6289">
              <w:rPr>
                <w:rFonts w:ascii="Times New Roman" w:eastAsia="Times New Roman" w:hAnsi="Times New Roman" w:cs="Times New Roman"/>
                <w:sz w:val="28"/>
                <w:szCs w:val="28"/>
                <w:lang w:val="en-US" w:eastAsia="ru-RU"/>
              </w:rPr>
              <w:t>OPEN</w:t>
            </w:r>
            <w:r w:rsidRPr="00DA6289">
              <w:rPr>
                <w:rFonts w:ascii="Times New Roman" w:eastAsia="Times New Roman" w:hAnsi="Times New Roman" w:cs="Times New Roman"/>
                <w:sz w:val="28"/>
                <w:szCs w:val="28"/>
                <w:lang w:eastAsia="ru-RU"/>
              </w:rPr>
              <w:t xml:space="preserve"> – открыть, </w:t>
            </w:r>
            <w:r w:rsidRPr="00DA6289">
              <w:rPr>
                <w:rFonts w:ascii="Times New Roman" w:eastAsia="Times New Roman" w:hAnsi="Times New Roman" w:cs="Times New Roman"/>
                <w:sz w:val="28"/>
                <w:szCs w:val="28"/>
                <w:lang w:val="en-US" w:eastAsia="ru-RU"/>
              </w:rPr>
              <w:t>CLOSE</w:t>
            </w:r>
            <w:r w:rsidRPr="00DA6289">
              <w:rPr>
                <w:rFonts w:ascii="Times New Roman" w:eastAsia="Times New Roman" w:hAnsi="Times New Roman" w:cs="Times New Roman"/>
                <w:sz w:val="28"/>
                <w:szCs w:val="28"/>
                <w:lang w:eastAsia="ru-RU"/>
              </w:rPr>
              <w:t xml:space="preserve"> – закрыть). </w:t>
            </w:r>
          </w:p>
        </w:tc>
      </w:tr>
      <w:tr w:rsidR="00AF531F" w:rsidRPr="00DA6289" w14:paraId="74A34BD4" w14:textId="77777777" w:rsidTr="004633ED">
        <w:tc>
          <w:tcPr>
            <w:tcW w:w="510" w:type="dxa"/>
          </w:tcPr>
          <w:p w14:paraId="5273B0D2" w14:textId="77777777" w:rsidR="00AF531F" w:rsidRPr="00DA6289" w:rsidRDefault="00AF531F" w:rsidP="00AF531F">
            <w:pPr>
              <w:widowControl w:val="0"/>
              <w:numPr>
                <w:ilvl w:val="0"/>
                <w:numId w:val="45"/>
              </w:numPr>
              <w:autoSpaceDE w:val="0"/>
              <w:autoSpaceDN w:val="0"/>
              <w:adjustRightInd w:val="0"/>
              <w:spacing w:line="360" w:lineRule="auto"/>
              <w:ind w:hanging="720"/>
              <w:contextualSpacing/>
              <w:jc w:val="both"/>
              <w:rPr>
                <w:rFonts w:ascii="Times New Roman" w:eastAsia="Times New Roman" w:hAnsi="Times New Roman" w:cs="Times New Roman"/>
                <w:sz w:val="28"/>
                <w:szCs w:val="28"/>
                <w:lang w:eastAsia="ru-RU"/>
              </w:rPr>
            </w:pPr>
          </w:p>
        </w:tc>
        <w:tc>
          <w:tcPr>
            <w:tcW w:w="5977" w:type="dxa"/>
          </w:tcPr>
          <w:p w14:paraId="3B534726" w14:textId="77777777" w:rsidR="00AF531F" w:rsidRPr="00DA6289" w:rsidRDefault="00AF531F" w:rsidP="004633ED">
            <w:pPr>
              <w:widowControl w:val="0"/>
              <w:autoSpaceDE w:val="0"/>
              <w:autoSpaceDN w:val="0"/>
              <w:adjustRightInd w:val="0"/>
              <w:spacing w:line="360" w:lineRule="auto"/>
              <w:jc w:val="center"/>
              <w:rPr>
                <w:rFonts w:ascii="Times New Roman" w:eastAsia="Times New Roman" w:hAnsi="Times New Roman" w:cs="Times New Roman"/>
                <w:sz w:val="28"/>
                <w:szCs w:val="28"/>
                <w:lang w:eastAsia="ru-RU"/>
              </w:rPr>
            </w:pPr>
            <w:r w:rsidRPr="00DA6289">
              <w:rPr>
                <w:rFonts w:ascii="Times New Roman" w:eastAsia="Times New Roman" w:hAnsi="Times New Roman" w:cs="Times New Roman"/>
                <w:noProof/>
                <w:sz w:val="28"/>
                <w:szCs w:val="28"/>
                <w:lang w:eastAsia="ru-RU"/>
              </w:rPr>
              <w:drawing>
                <wp:inline distT="0" distB="0" distL="0" distR="0" wp14:anchorId="2B5A083F" wp14:editId="37FB15A8">
                  <wp:extent cx="2648585" cy="302768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48585" cy="3027680"/>
                          </a:xfrm>
                          <a:prstGeom prst="rect">
                            <a:avLst/>
                          </a:prstGeom>
                          <a:noFill/>
                          <a:ln>
                            <a:noFill/>
                          </a:ln>
                        </pic:spPr>
                      </pic:pic>
                    </a:graphicData>
                  </a:graphic>
                </wp:inline>
              </w:drawing>
            </w:r>
          </w:p>
        </w:tc>
        <w:tc>
          <w:tcPr>
            <w:tcW w:w="3226" w:type="dxa"/>
          </w:tcPr>
          <w:p w14:paraId="04DD5500"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p>
          <w:p w14:paraId="3A128C76" w14:textId="77777777" w:rsidR="00AF531F" w:rsidRPr="00DA6289" w:rsidRDefault="00AF531F" w:rsidP="004633ED">
            <w:pPr>
              <w:widowControl w:val="0"/>
              <w:autoSpaceDE w:val="0"/>
              <w:autoSpaceDN w:val="0"/>
              <w:adjustRightInd w:val="0"/>
              <w:spacing w:line="360" w:lineRule="auto"/>
              <w:jc w:val="both"/>
              <w:rPr>
                <w:rFonts w:ascii="Times New Roman" w:eastAsia="Times New Roman" w:hAnsi="Times New Roman" w:cs="Times New Roman"/>
                <w:sz w:val="28"/>
                <w:szCs w:val="28"/>
                <w:lang w:eastAsia="ru-RU"/>
              </w:rPr>
            </w:pPr>
            <w:r w:rsidRPr="00DA6289">
              <w:rPr>
                <w:rFonts w:ascii="Times New Roman" w:eastAsia="Times New Roman" w:hAnsi="Times New Roman" w:cs="Times New Roman"/>
                <w:sz w:val="28"/>
                <w:szCs w:val="28"/>
                <w:lang w:eastAsia="ru-RU"/>
              </w:rPr>
              <w:t>Пуск насоса осуществляется по месту (нажатием на насос). Для вывода панели пуска нажать на насос.</w:t>
            </w:r>
          </w:p>
        </w:tc>
      </w:tr>
    </w:tbl>
    <w:p w14:paraId="5715AE61" w14:textId="77777777" w:rsidR="00AF531F" w:rsidRDefault="00AF531F" w:rsidP="00B82429">
      <w:pPr>
        <w:spacing w:after="0" w:line="360" w:lineRule="auto"/>
        <w:ind w:firstLine="709"/>
        <w:jc w:val="both"/>
        <w:rPr>
          <w:rFonts w:ascii="Times New Roman" w:eastAsia="Times New Roman" w:hAnsi="Times New Roman" w:cs="Times New Roman"/>
          <w:sz w:val="28"/>
          <w:szCs w:val="28"/>
        </w:rPr>
      </w:pPr>
    </w:p>
    <w:p w14:paraId="4742FB32" w14:textId="66C5D981" w:rsidR="00BE2ED0" w:rsidRPr="00B33456" w:rsidRDefault="00BE2ED0" w:rsidP="00465470">
      <w:pPr>
        <w:autoSpaceDE w:val="0"/>
        <w:autoSpaceDN w:val="0"/>
        <w:adjustRightInd w:val="0"/>
        <w:spacing w:after="0" w:line="360" w:lineRule="auto"/>
        <w:jc w:val="both"/>
        <w:rPr>
          <w:rFonts w:ascii="Times New Roman" w:hAnsi="Times New Roman" w:cs="Times New Roman"/>
          <w:sz w:val="28"/>
          <w:szCs w:val="28"/>
        </w:rPr>
      </w:pPr>
    </w:p>
    <w:sectPr w:rsidR="00BE2ED0" w:rsidRPr="00B33456" w:rsidSect="00997D8B">
      <w:footerReference w:type="default" r:id="rId35"/>
      <w:pgSz w:w="11906" w:h="16838"/>
      <w:pgMar w:top="1134" w:right="850" w:bottom="993" w:left="1701" w:header="0" w:footer="56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B1BB85" w14:textId="77777777" w:rsidR="00F10D47" w:rsidRDefault="00F10D47" w:rsidP="00970F49">
      <w:pPr>
        <w:spacing w:after="0" w:line="240" w:lineRule="auto"/>
      </w:pPr>
      <w:r>
        <w:separator/>
      </w:r>
    </w:p>
  </w:endnote>
  <w:endnote w:type="continuationSeparator" w:id="0">
    <w:p w14:paraId="7FEE08C2" w14:textId="77777777" w:rsidR="00F10D47" w:rsidRDefault="00F10D47" w:rsidP="00970F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Noto Sans Symbols">
    <w:altName w:val="Times New Roman"/>
    <w:charset w:val="00"/>
    <w:family w:val="auto"/>
    <w:pitch w:val="default"/>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DejaVu Sans">
    <w:altName w:val="Times New Roman"/>
    <w:charset w:val="00"/>
    <w:family w:val="auto"/>
    <w:pitch w:val="variable"/>
  </w:font>
  <w:font w:name="FrutigerLTStd-Light">
    <w:charset w:val="00"/>
    <w:family w:val="auto"/>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6FF" w:usb1="420024FF" w:usb2="02000000" w:usb3="00000000" w:csb0="0000019F" w:csb1="00000000"/>
  </w:font>
  <w:font w:name="Aptos">
    <w:altName w:val="Arial"/>
    <w:charset w:val="00"/>
    <w:family w:val="swiss"/>
    <w:pitch w:val="variable"/>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36729229"/>
      <w:docPartObj>
        <w:docPartGallery w:val="Page Numbers (Bottom of Page)"/>
        <w:docPartUnique/>
      </w:docPartObj>
    </w:sdtPr>
    <w:sdtEndPr>
      <w:rPr>
        <w:rFonts w:ascii="Times New Roman" w:hAnsi="Times New Roman" w:cs="Times New Roman"/>
        <w:sz w:val="24"/>
        <w:szCs w:val="24"/>
      </w:rPr>
    </w:sdtEndPr>
    <w:sdtContent>
      <w:p w14:paraId="0BA5E15A" w14:textId="2F32A4C3" w:rsidR="00C9603D" w:rsidRPr="00AF76EA" w:rsidRDefault="00C9603D" w:rsidP="00AF76EA">
        <w:pPr>
          <w:pStyle w:val="a7"/>
          <w:jc w:val="right"/>
          <w:rPr>
            <w:rFonts w:ascii="Times New Roman" w:hAnsi="Times New Roman" w:cs="Times New Roman"/>
            <w:sz w:val="24"/>
            <w:szCs w:val="24"/>
          </w:rPr>
        </w:pPr>
        <w:r w:rsidRPr="00AF76EA">
          <w:rPr>
            <w:rFonts w:ascii="Times New Roman" w:hAnsi="Times New Roman" w:cs="Times New Roman"/>
            <w:sz w:val="24"/>
            <w:szCs w:val="24"/>
          </w:rPr>
          <w:fldChar w:fldCharType="begin"/>
        </w:r>
        <w:r w:rsidRPr="00AF76EA">
          <w:rPr>
            <w:rFonts w:ascii="Times New Roman" w:hAnsi="Times New Roman" w:cs="Times New Roman"/>
            <w:sz w:val="24"/>
            <w:szCs w:val="24"/>
          </w:rPr>
          <w:instrText>PAGE   \* MERGEFORMAT</w:instrText>
        </w:r>
        <w:r w:rsidRPr="00AF76EA">
          <w:rPr>
            <w:rFonts w:ascii="Times New Roman" w:hAnsi="Times New Roman" w:cs="Times New Roman"/>
            <w:sz w:val="24"/>
            <w:szCs w:val="24"/>
          </w:rPr>
          <w:fldChar w:fldCharType="separate"/>
        </w:r>
        <w:r w:rsidR="008E72D8">
          <w:rPr>
            <w:rFonts w:ascii="Times New Roman" w:hAnsi="Times New Roman" w:cs="Times New Roman"/>
            <w:noProof/>
            <w:sz w:val="24"/>
            <w:szCs w:val="24"/>
          </w:rPr>
          <w:t>2</w:t>
        </w:r>
        <w:r w:rsidRPr="00AF76EA">
          <w:rPr>
            <w:rFonts w:ascii="Times New Roman" w:hAnsi="Times New Roman" w:cs="Times New Roman"/>
            <w:sz w:val="24"/>
            <w:szCs w:val="24"/>
          </w:rP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A671DF" w14:textId="77777777" w:rsidR="00F10D47" w:rsidRDefault="00F10D47" w:rsidP="00970F49">
      <w:pPr>
        <w:spacing w:after="0" w:line="240" w:lineRule="auto"/>
      </w:pPr>
      <w:r>
        <w:separator/>
      </w:r>
    </w:p>
  </w:footnote>
  <w:footnote w:type="continuationSeparator" w:id="0">
    <w:p w14:paraId="5E78C6BB" w14:textId="77777777" w:rsidR="00F10D47" w:rsidRDefault="00F10D47" w:rsidP="00970F49">
      <w:pPr>
        <w:spacing w:after="0" w:line="240" w:lineRule="auto"/>
      </w:pPr>
      <w:r>
        <w:continuationSeparator/>
      </w:r>
    </w:p>
  </w:footnote>
  <w:footnote w:id="1">
    <w:p w14:paraId="02C83F54" w14:textId="77777777" w:rsidR="00C9603D" w:rsidRDefault="00C9603D" w:rsidP="009E52E7">
      <w:pPr>
        <w:pBdr>
          <w:top w:val="nil"/>
          <w:left w:val="nil"/>
          <w:bottom w:val="nil"/>
          <w:right w:val="nil"/>
          <w:between w:val="nil"/>
        </w:pBdr>
        <w:spacing w:after="0" w:line="240" w:lineRule="auto"/>
        <w:jc w:val="both"/>
        <w:rPr>
          <w:rFonts w:ascii="Times New Roman" w:eastAsia="Times New Roman" w:hAnsi="Times New Roman" w:cs="Times New Roman"/>
          <w:i/>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Указывается суммарное время на выполнение всех модулей КЗ одним конкурсантом.</w:t>
      </w:r>
    </w:p>
  </w:footnote>
  <w:footnote w:id="2">
    <w:p w14:paraId="57323336" w14:textId="77777777" w:rsidR="00C9603D" w:rsidRDefault="00C9603D" w:rsidP="00D17132">
      <w:pPr>
        <w:pBdr>
          <w:top w:val="nil"/>
          <w:left w:val="nil"/>
          <w:bottom w:val="nil"/>
          <w:right w:val="nil"/>
          <w:between w:val="nil"/>
        </w:pBdr>
        <w:spacing w:after="0" w:line="240" w:lineRule="auto"/>
        <w:rPr>
          <w:rFonts w:ascii="Times New Roman" w:eastAsia="Times New Roman" w:hAnsi="Times New Roman" w:cs="Times New Roman"/>
          <w:i/>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Указываются особенности компетенции, которые относятся ко всем возрастным категориям и чемпионатным линейкам без исключения.</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62136D"/>
    <w:multiLevelType w:val="hybridMultilevel"/>
    <w:tmpl w:val="9FD8BA9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93F77CD"/>
    <w:multiLevelType w:val="multilevel"/>
    <w:tmpl w:val="D73A5F62"/>
    <w:lvl w:ilvl="0">
      <w:start w:val="1"/>
      <w:numFmt w:val="bullet"/>
      <w:lvlText w:val=""/>
      <w:lvlJc w:val="left"/>
      <w:pPr>
        <w:ind w:left="720" w:hanging="360"/>
      </w:pPr>
      <w:rPr>
        <w:rFonts w:ascii="Symbol" w:hAnsi="Symbol" w:hint="default"/>
      </w:rPr>
    </w:lvl>
    <w:lvl w:ilvl="1">
      <w:start w:val="1"/>
      <w:numFmt w:val="decimal"/>
      <w:isLgl/>
      <w:lvlText w:val="%1.%2."/>
      <w:lvlJc w:val="left"/>
      <w:pPr>
        <w:ind w:left="855" w:hanging="495"/>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 w15:restartNumberingAfterBreak="0">
    <w:nsid w:val="0E101F22"/>
    <w:multiLevelType w:val="hybridMultilevel"/>
    <w:tmpl w:val="21621988"/>
    <w:lvl w:ilvl="0" w:tplc="0419000D">
      <w:start w:val="1"/>
      <w:numFmt w:val="bullet"/>
      <w:lvlText w:val=""/>
      <w:lvlJc w:val="left"/>
      <w:pPr>
        <w:ind w:left="720" w:hanging="360"/>
      </w:pPr>
      <w:rPr>
        <w:rFonts w:ascii="Wingdings" w:hAnsi="Wingdings" w:hint="default"/>
      </w:rPr>
    </w:lvl>
    <w:lvl w:ilvl="1" w:tplc="2C0E96AE">
      <w:numFmt w:val="bullet"/>
      <w:lvlText w:val="•"/>
      <w:lvlJc w:val="left"/>
      <w:pPr>
        <w:ind w:left="1788" w:hanging="708"/>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F8D3F2E"/>
    <w:multiLevelType w:val="hybridMultilevel"/>
    <w:tmpl w:val="564067A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15:restartNumberingAfterBreak="0">
    <w:nsid w:val="124A5189"/>
    <w:multiLevelType w:val="hybridMultilevel"/>
    <w:tmpl w:val="7E9E10DA"/>
    <w:lvl w:ilvl="0" w:tplc="B9F229DA">
      <w:start w:val="1"/>
      <w:numFmt w:val="bullet"/>
      <w:lvlText w:val="•"/>
      <w:lvlJc w:val="left"/>
      <w:pPr>
        <w:tabs>
          <w:tab w:val="num" w:pos="720"/>
        </w:tabs>
        <w:ind w:left="720" w:hanging="360"/>
      </w:pPr>
      <w:rPr>
        <w:rFonts w:ascii="Arial" w:hAnsi="Arial" w:hint="default"/>
      </w:rPr>
    </w:lvl>
    <w:lvl w:ilvl="1" w:tplc="F9E6A91A" w:tentative="1">
      <w:start w:val="1"/>
      <w:numFmt w:val="bullet"/>
      <w:lvlText w:val="•"/>
      <w:lvlJc w:val="left"/>
      <w:pPr>
        <w:tabs>
          <w:tab w:val="num" w:pos="1440"/>
        </w:tabs>
        <w:ind w:left="1440" w:hanging="360"/>
      </w:pPr>
      <w:rPr>
        <w:rFonts w:ascii="Arial" w:hAnsi="Arial" w:hint="default"/>
      </w:rPr>
    </w:lvl>
    <w:lvl w:ilvl="2" w:tplc="FE4E7992" w:tentative="1">
      <w:start w:val="1"/>
      <w:numFmt w:val="bullet"/>
      <w:lvlText w:val="•"/>
      <w:lvlJc w:val="left"/>
      <w:pPr>
        <w:tabs>
          <w:tab w:val="num" w:pos="2160"/>
        </w:tabs>
        <w:ind w:left="2160" w:hanging="360"/>
      </w:pPr>
      <w:rPr>
        <w:rFonts w:ascii="Arial" w:hAnsi="Arial" w:hint="default"/>
      </w:rPr>
    </w:lvl>
    <w:lvl w:ilvl="3" w:tplc="34E223F0" w:tentative="1">
      <w:start w:val="1"/>
      <w:numFmt w:val="bullet"/>
      <w:lvlText w:val="•"/>
      <w:lvlJc w:val="left"/>
      <w:pPr>
        <w:tabs>
          <w:tab w:val="num" w:pos="2880"/>
        </w:tabs>
        <w:ind w:left="2880" w:hanging="360"/>
      </w:pPr>
      <w:rPr>
        <w:rFonts w:ascii="Arial" w:hAnsi="Arial" w:hint="default"/>
      </w:rPr>
    </w:lvl>
    <w:lvl w:ilvl="4" w:tplc="35DEF7A6" w:tentative="1">
      <w:start w:val="1"/>
      <w:numFmt w:val="bullet"/>
      <w:lvlText w:val="•"/>
      <w:lvlJc w:val="left"/>
      <w:pPr>
        <w:tabs>
          <w:tab w:val="num" w:pos="3600"/>
        </w:tabs>
        <w:ind w:left="3600" w:hanging="360"/>
      </w:pPr>
      <w:rPr>
        <w:rFonts w:ascii="Arial" w:hAnsi="Arial" w:hint="default"/>
      </w:rPr>
    </w:lvl>
    <w:lvl w:ilvl="5" w:tplc="51B26E20" w:tentative="1">
      <w:start w:val="1"/>
      <w:numFmt w:val="bullet"/>
      <w:lvlText w:val="•"/>
      <w:lvlJc w:val="left"/>
      <w:pPr>
        <w:tabs>
          <w:tab w:val="num" w:pos="4320"/>
        </w:tabs>
        <w:ind w:left="4320" w:hanging="360"/>
      </w:pPr>
      <w:rPr>
        <w:rFonts w:ascii="Arial" w:hAnsi="Arial" w:hint="default"/>
      </w:rPr>
    </w:lvl>
    <w:lvl w:ilvl="6" w:tplc="6024A514" w:tentative="1">
      <w:start w:val="1"/>
      <w:numFmt w:val="bullet"/>
      <w:lvlText w:val="•"/>
      <w:lvlJc w:val="left"/>
      <w:pPr>
        <w:tabs>
          <w:tab w:val="num" w:pos="5040"/>
        </w:tabs>
        <w:ind w:left="5040" w:hanging="360"/>
      </w:pPr>
      <w:rPr>
        <w:rFonts w:ascii="Arial" w:hAnsi="Arial" w:hint="default"/>
      </w:rPr>
    </w:lvl>
    <w:lvl w:ilvl="7" w:tplc="68F28364" w:tentative="1">
      <w:start w:val="1"/>
      <w:numFmt w:val="bullet"/>
      <w:lvlText w:val="•"/>
      <w:lvlJc w:val="left"/>
      <w:pPr>
        <w:tabs>
          <w:tab w:val="num" w:pos="5760"/>
        </w:tabs>
        <w:ind w:left="5760" w:hanging="360"/>
      </w:pPr>
      <w:rPr>
        <w:rFonts w:ascii="Arial" w:hAnsi="Arial" w:hint="default"/>
      </w:rPr>
    </w:lvl>
    <w:lvl w:ilvl="8" w:tplc="1CAC577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25A4D3B"/>
    <w:multiLevelType w:val="hybridMultilevel"/>
    <w:tmpl w:val="2D3005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2EF0B75"/>
    <w:multiLevelType w:val="multilevel"/>
    <w:tmpl w:val="601CA8A6"/>
    <w:lvl w:ilvl="0">
      <w:start w:val="2"/>
      <w:numFmt w:val="decimal"/>
      <w:lvlText w:val="%1."/>
      <w:lvlJc w:val="left"/>
      <w:pPr>
        <w:ind w:left="770" w:hanging="770"/>
      </w:pPr>
      <w:rPr>
        <w:rFonts w:hint="default"/>
      </w:rPr>
    </w:lvl>
    <w:lvl w:ilvl="1">
      <w:start w:val="10"/>
      <w:numFmt w:val="decimal"/>
      <w:lvlText w:val="%1.%2."/>
      <w:lvlJc w:val="left"/>
      <w:pPr>
        <w:ind w:left="770" w:hanging="770"/>
      </w:pPr>
      <w:rPr>
        <w:rFonts w:hint="default"/>
      </w:rPr>
    </w:lvl>
    <w:lvl w:ilvl="2">
      <w:start w:val="2"/>
      <w:numFmt w:val="decimal"/>
      <w:lvlText w:val="%1.%2.%3."/>
      <w:lvlJc w:val="left"/>
      <w:pPr>
        <w:ind w:left="770" w:hanging="77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14D55EC9"/>
    <w:multiLevelType w:val="hybridMultilevel"/>
    <w:tmpl w:val="0100C4D6"/>
    <w:lvl w:ilvl="0" w:tplc="3BCEAB3C">
      <w:start w:val="1"/>
      <w:numFmt w:val="bullet"/>
      <w:pStyle w:val="ListaBlack"/>
      <w:lvlText w:val=""/>
      <w:lvlJc w:val="left"/>
      <w:pPr>
        <w:ind w:left="1287" w:hanging="360"/>
      </w:pPr>
      <w:rPr>
        <w:rFonts w:ascii="Symbol" w:hAnsi="Symbol" w:hint="default"/>
      </w:rPr>
    </w:lvl>
    <w:lvl w:ilvl="1" w:tplc="04190005">
      <w:start w:val="1"/>
      <w:numFmt w:val="bullet"/>
      <w:lvlText w:val=""/>
      <w:lvlJc w:val="left"/>
      <w:pPr>
        <w:ind w:left="2007" w:hanging="360"/>
      </w:pPr>
      <w:rPr>
        <w:rFonts w:ascii="Wingdings" w:hAnsi="Wingdings" w:hint="default"/>
      </w:rPr>
    </w:lvl>
    <w:lvl w:ilvl="2" w:tplc="F0C8C08A">
      <w:start w:val="1"/>
      <w:numFmt w:val="bullet"/>
      <w:lvlText w:val=""/>
      <w:lvlJc w:val="left"/>
      <w:pPr>
        <w:ind w:left="2727" w:hanging="360"/>
      </w:pPr>
      <w:rPr>
        <w:rFonts w:ascii="Wingdings" w:hAnsi="Wingdings" w:hint="default"/>
      </w:rPr>
    </w:lvl>
    <w:lvl w:ilvl="3" w:tplc="261E96E2" w:tentative="1">
      <w:start w:val="1"/>
      <w:numFmt w:val="bullet"/>
      <w:lvlText w:val=""/>
      <w:lvlJc w:val="left"/>
      <w:pPr>
        <w:ind w:left="3447" w:hanging="360"/>
      </w:pPr>
      <w:rPr>
        <w:rFonts w:ascii="Symbol" w:hAnsi="Symbol" w:hint="default"/>
      </w:rPr>
    </w:lvl>
    <w:lvl w:ilvl="4" w:tplc="04C45638" w:tentative="1">
      <w:start w:val="1"/>
      <w:numFmt w:val="bullet"/>
      <w:lvlText w:val="o"/>
      <w:lvlJc w:val="left"/>
      <w:pPr>
        <w:ind w:left="4167" w:hanging="360"/>
      </w:pPr>
      <w:rPr>
        <w:rFonts w:ascii="Courier New" w:hAnsi="Courier New" w:cs="Courier New" w:hint="default"/>
      </w:rPr>
    </w:lvl>
    <w:lvl w:ilvl="5" w:tplc="095681F2" w:tentative="1">
      <w:start w:val="1"/>
      <w:numFmt w:val="bullet"/>
      <w:lvlText w:val=""/>
      <w:lvlJc w:val="left"/>
      <w:pPr>
        <w:ind w:left="4887" w:hanging="360"/>
      </w:pPr>
      <w:rPr>
        <w:rFonts w:ascii="Wingdings" w:hAnsi="Wingdings" w:hint="default"/>
      </w:rPr>
    </w:lvl>
    <w:lvl w:ilvl="6" w:tplc="AD2CF8B4" w:tentative="1">
      <w:start w:val="1"/>
      <w:numFmt w:val="bullet"/>
      <w:lvlText w:val=""/>
      <w:lvlJc w:val="left"/>
      <w:pPr>
        <w:ind w:left="5607" w:hanging="360"/>
      </w:pPr>
      <w:rPr>
        <w:rFonts w:ascii="Symbol" w:hAnsi="Symbol" w:hint="default"/>
      </w:rPr>
    </w:lvl>
    <w:lvl w:ilvl="7" w:tplc="D75C862E" w:tentative="1">
      <w:start w:val="1"/>
      <w:numFmt w:val="bullet"/>
      <w:lvlText w:val="o"/>
      <w:lvlJc w:val="left"/>
      <w:pPr>
        <w:ind w:left="6327" w:hanging="360"/>
      </w:pPr>
      <w:rPr>
        <w:rFonts w:ascii="Courier New" w:hAnsi="Courier New" w:cs="Courier New" w:hint="default"/>
      </w:rPr>
    </w:lvl>
    <w:lvl w:ilvl="8" w:tplc="1E307224" w:tentative="1">
      <w:start w:val="1"/>
      <w:numFmt w:val="bullet"/>
      <w:lvlText w:val=""/>
      <w:lvlJc w:val="left"/>
      <w:pPr>
        <w:ind w:left="7047" w:hanging="360"/>
      </w:pPr>
      <w:rPr>
        <w:rFonts w:ascii="Wingdings" w:hAnsi="Wingdings" w:hint="default"/>
      </w:rPr>
    </w:lvl>
  </w:abstractNum>
  <w:abstractNum w:abstractNumId="8" w15:restartNumberingAfterBreak="0">
    <w:nsid w:val="157603E3"/>
    <w:multiLevelType w:val="hybridMultilevel"/>
    <w:tmpl w:val="12F814B6"/>
    <w:lvl w:ilvl="0" w:tplc="09929378">
      <w:start w:val="1"/>
      <w:numFmt w:val="bullet"/>
      <w:pStyle w:val="a"/>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5B03B6C"/>
    <w:multiLevelType w:val="hybridMultilevel"/>
    <w:tmpl w:val="BE6A70E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16CA6D10"/>
    <w:multiLevelType w:val="hybridMultilevel"/>
    <w:tmpl w:val="8F948C1C"/>
    <w:lvl w:ilvl="0" w:tplc="04190005">
      <w:start w:val="1"/>
      <w:numFmt w:val="bullet"/>
      <w:lvlText w:val=""/>
      <w:lvlJc w:val="left"/>
      <w:pPr>
        <w:ind w:left="1789" w:hanging="360"/>
      </w:pPr>
      <w:rPr>
        <w:rFonts w:ascii="Wingdings" w:hAnsi="Wingdings"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11" w15:restartNumberingAfterBreak="0">
    <w:nsid w:val="1A6E12F4"/>
    <w:multiLevelType w:val="hybridMultilevel"/>
    <w:tmpl w:val="6E68298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1C8013D7"/>
    <w:multiLevelType w:val="hybridMultilevel"/>
    <w:tmpl w:val="91667FD6"/>
    <w:lvl w:ilvl="0" w:tplc="F9168572">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DD34C83"/>
    <w:multiLevelType w:val="hybridMultilevel"/>
    <w:tmpl w:val="176C0B48"/>
    <w:lvl w:ilvl="0" w:tplc="0504BE1A">
      <w:start w:val="1"/>
      <w:numFmt w:val="bullet"/>
      <w:pStyle w:val="a0"/>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1">
      <w:start w:val="1"/>
      <w:numFmt w:val="bullet"/>
      <w:lvlText w:val=""/>
      <w:lvlJc w:val="left"/>
      <w:pPr>
        <w:tabs>
          <w:tab w:val="num" w:pos="2160"/>
        </w:tabs>
        <w:ind w:left="2160" w:hanging="360"/>
      </w:pPr>
      <w:rPr>
        <w:rFonts w:ascii="Symbol" w:hAnsi="Symbol"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1">
      <w:start w:val="1"/>
      <w:numFmt w:val="bullet"/>
      <w:lvlText w:val=""/>
      <w:lvlJc w:val="left"/>
      <w:pPr>
        <w:tabs>
          <w:tab w:val="num" w:pos="4320"/>
        </w:tabs>
        <w:ind w:left="4320" w:hanging="360"/>
      </w:pPr>
      <w:rPr>
        <w:rFonts w:ascii="Symbol" w:hAnsi="Symbol"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F763688"/>
    <w:multiLevelType w:val="hybridMultilevel"/>
    <w:tmpl w:val="6C42881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0B60F9A"/>
    <w:multiLevelType w:val="hybridMultilevel"/>
    <w:tmpl w:val="67EC5EDE"/>
    <w:lvl w:ilvl="0" w:tplc="FEBAC07E">
      <w:start w:val="1"/>
      <w:numFmt w:val="bullet"/>
      <w:lvlText w:val="•"/>
      <w:lvlJc w:val="left"/>
      <w:pPr>
        <w:tabs>
          <w:tab w:val="num" w:pos="720"/>
        </w:tabs>
        <w:ind w:left="720" w:hanging="360"/>
      </w:pPr>
      <w:rPr>
        <w:rFonts w:ascii="Arial" w:hAnsi="Arial" w:hint="default"/>
      </w:rPr>
    </w:lvl>
    <w:lvl w:ilvl="1" w:tplc="5BFC6288" w:tentative="1">
      <w:start w:val="1"/>
      <w:numFmt w:val="bullet"/>
      <w:lvlText w:val="•"/>
      <w:lvlJc w:val="left"/>
      <w:pPr>
        <w:tabs>
          <w:tab w:val="num" w:pos="1440"/>
        </w:tabs>
        <w:ind w:left="1440" w:hanging="360"/>
      </w:pPr>
      <w:rPr>
        <w:rFonts w:ascii="Arial" w:hAnsi="Arial" w:hint="default"/>
      </w:rPr>
    </w:lvl>
    <w:lvl w:ilvl="2" w:tplc="7EFE52DA" w:tentative="1">
      <w:start w:val="1"/>
      <w:numFmt w:val="bullet"/>
      <w:lvlText w:val="•"/>
      <w:lvlJc w:val="left"/>
      <w:pPr>
        <w:tabs>
          <w:tab w:val="num" w:pos="2160"/>
        </w:tabs>
        <w:ind w:left="2160" w:hanging="360"/>
      </w:pPr>
      <w:rPr>
        <w:rFonts w:ascii="Arial" w:hAnsi="Arial" w:hint="default"/>
      </w:rPr>
    </w:lvl>
    <w:lvl w:ilvl="3" w:tplc="C6984514" w:tentative="1">
      <w:start w:val="1"/>
      <w:numFmt w:val="bullet"/>
      <w:lvlText w:val="•"/>
      <w:lvlJc w:val="left"/>
      <w:pPr>
        <w:tabs>
          <w:tab w:val="num" w:pos="2880"/>
        </w:tabs>
        <w:ind w:left="2880" w:hanging="360"/>
      </w:pPr>
      <w:rPr>
        <w:rFonts w:ascii="Arial" w:hAnsi="Arial" w:hint="default"/>
      </w:rPr>
    </w:lvl>
    <w:lvl w:ilvl="4" w:tplc="6A1E81AC" w:tentative="1">
      <w:start w:val="1"/>
      <w:numFmt w:val="bullet"/>
      <w:lvlText w:val="•"/>
      <w:lvlJc w:val="left"/>
      <w:pPr>
        <w:tabs>
          <w:tab w:val="num" w:pos="3600"/>
        </w:tabs>
        <w:ind w:left="3600" w:hanging="360"/>
      </w:pPr>
      <w:rPr>
        <w:rFonts w:ascii="Arial" w:hAnsi="Arial" w:hint="default"/>
      </w:rPr>
    </w:lvl>
    <w:lvl w:ilvl="5" w:tplc="287C84FE" w:tentative="1">
      <w:start w:val="1"/>
      <w:numFmt w:val="bullet"/>
      <w:lvlText w:val="•"/>
      <w:lvlJc w:val="left"/>
      <w:pPr>
        <w:tabs>
          <w:tab w:val="num" w:pos="4320"/>
        </w:tabs>
        <w:ind w:left="4320" w:hanging="360"/>
      </w:pPr>
      <w:rPr>
        <w:rFonts w:ascii="Arial" w:hAnsi="Arial" w:hint="default"/>
      </w:rPr>
    </w:lvl>
    <w:lvl w:ilvl="6" w:tplc="6D609122" w:tentative="1">
      <w:start w:val="1"/>
      <w:numFmt w:val="bullet"/>
      <w:lvlText w:val="•"/>
      <w:lvlJc w:val="left"/>
      <w:pPr>
        <w:tabs>
          <w:tab w:val="num" w:pos="5040"/>
        </w:tabs>
        <w:ind w:left="5040" w:hanging="360"/>
      </w:pPr>
      <w:rPr>
        <w:rFonts w:ascii="Arial" w:hAnsi="Arial" w:hint="default"/>
      </w:rPr>
    </w:lvl>
    <w:lvl w:ilvl="7" w:tplc="4266B424" w:tentative="1">
      <w:start w:val="1"/>
      <w:numFmt w:val="bullet"/>
      <w:lvlText w:val="•"/>
      <w:lvlJc w:val="left"/>
      <w:pPr>
        <w:tabs>
          <w:tab w:val="num" w:pos="5760"/>
        </w:tabs>
        <w:ind w:left="5760" w:hanging="360"/>
      </w:pPr>
      <w:rPr>
        <w:rFonts w:ascii="Arial" w:hAnsi="Arial" w:hint="default"/>
      </w:rPr>
    </w:lvl>
    <w:lvl w:ilvl="8" w:tplc="4D9E12D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22C8793D"/>
    <w:multiLevelType w:val="hybridMultilevel"/>
    <w:tmpl w:val="02A021E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F1869AD"/>
    <w:multiLevelType w:val="hybridMultilevel"/>
    <w:tmpl w:val="E50485CC"/>
    <w:lvl w:ilvl="0" w:tplc="FEBAC07E">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F1B4869"/>
    <w:multiLevelType w:val="hybridMultilevel"/>
    <w:tmpl w:val="3FFE4A54"/>
    <w:lvl w:ilvl="0" w:tplc="FEBAC07E">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FA46E6E"/>
    <w:multiLevelType w:val="multilevel"/>
    <w:tmpl w:val="A5AE9C92"/>
    <w:lvl w:ilvl="0">
      <w:start w:val="2"/>
      <w:numFmt w:val="decimal"/>
      <w:lvlText w:val="%1"/>
      <w:lvlJc w:val="left"/>
      <w:pPr>
        <w:ind w:left="700" w:hanging="700"/>
      </w:pPr>
      <w:rPr>
        <w:rFonts w:hint="default"/>
        <w:b w:val="0"/>
        <w:i/>
      </w:rPr>
    </w:lvl>
    <w:lvl w:ilvl="1">
      <w:start w:val="10"/>
      <w:numFmt w:val="decimal"/>
      <w:lvlText w:val="%1.%2"/>
      <w:lvlJc w:val="left"/>
      <w:pPr>
        <w:ind w:left="700" w:hanging="700"/>
      </w:pPr>
      <w:rPr>
        <w:rFonts w:hint="default"/>
        <w:b w:val="0"/>
        <w:i/>
      </w:rPr>
    </w:lvl>
    <w:lvl w:ilvl="2">
      <w:start w:val="1"/>
      <w:numFmt w:val="decimal"/>
      <w:lvlText w:val="%1.%2.%3"/>
      <w:lvlJc w:val="left"/>
      <w:pPr>
        <w:ind w:left="720" w:hanging="720"/>
      </w:pPr>
      <w:rPr>
        <w:rFonts w:hint="default"/>
        <w:b w:val="0"/>
        <w:i/>
      </w:rPr>
    </w:lvl>
    <w:lvl w:ilvl="3">
      <w:start w:val="1"/>
      <w:numFmt w:val="decimal"/>
      <w:lvlText w:val="%1.%2.%3.%4"/>
      <w:lvlJc w:val="left"/>
      <w:pPr>
        <w:ind w:left="1080" w:hanging="1080"/>
      </w:pPr>
      <w:rPr>
        <w:rFonts w:hint="default"/>
        <w:b w:val="0"/>
        <w:i/>
      </w:rPr>
    </w:lvl>
    <w:lvl w:ilvl="4">
      <w:start w:val="1"/>
      <w:numFmt w:val="decimal"/>
      <w:lvlText w:val="%1.%2.%3.%4.%5"/>
      <w:lvlJc w:val="left"/>
      <w:pPr>
        <w:ind w:left="1080" w:hanging="1080"/>
      </w:pPr>
      <w:rPr>
        <w:rFonts w:hint="default"/>
        <w:b w:val="0"/>
        <w:i/>
      </w:rPr>
    </w:lvl>
    <w:lvl w:ilvl="5">
      <w:start w:val="1"/>
      <w:numFmt w:val="decimal"/>
      <w:lvlText w:val="%1.%2.%3.%4.%5.%6"/>
      <w:lvlJc w:val="left"/>
      <w:pPr>
        <w:ind w:left="1440" w:hanging="1440"/>
      </w:pPr>
      <w:rPr>
        <w:rFonts w:hint="default"/>
        <w:b w:val="0"/>
        <w:i/>
      </w:rPr>
    </w:lvl>
    <w:lvl w:ilvl="6">
      <w:start w:val="1"/>
      <w:numFmt w:val="decimal"/>
      <w:lvlText w:val="%1.%2.%3.%4.%5.%6.%7"/>
      <w:lvlJc w:val="left"/>
      <w:pPr>
        <w:ind w:left="1440" w:hanging="1440"/>
      </w:pPr>
      <w:rPr>
        <w:rFonts w:hint="default"/>
        <w:b w:val="0"/>
        <w:i/>
      </w:rPr>
    </w:lvl>
    <w:lvl w:ilvl="7">
      <w:start w:val="1"/>
      <w:numFmt w:val="decimal"/>
      <w:lvlText w:val="%1.%2.%3.%4.%5.%6.%7.%8"/>
      <w:lvlJc w:val="left"/>
      <w:pPr>
        <w:ind w:left="1800" w:hanging="1800"/>
      </w:pPr>
      <w:rPr>
        <w:rFonts w:hint="default"/>
        <w:b w:val="0"/>
        <w:i/>
      </w:rPr>
    </w:lvl>
    <w:lvl w:ilvl="8">
      <w:start w:val="1"/>
      <w:numFmt w:val="decimal"/>
      <w:lvlText w:val="%1.%2.%3.%4.%5.%6.%7.%8.%9"/>
      <w:lvlJc w:val="left"/>
      <w:pPr>
        <w:ind w:left="2160" w:hanging="2160"/>
      </w:pPr>
      <w:rPr>
        <w:rFonts w:hint="default"/>
        <w:b w:val="0"/>
        <w:i/>
      </w:rPr>
    </w:lvl>
  </w:abstractNum>
  <w:abstractNum w:abstractNumId="20" w15:restartNumberingAfterBreak="0">
    <w:nsid w:val="30D22FCD"/>
    <w:multiLevelType w:val="hybridMultilevel"/>
    <w:tmpl w:val="F0EAC5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77A12BD"/>
    <w:multiLevelType w:val="hybridMultilevel"/>
    <w:tmpl w:val="C33AF8F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93C6590"/>
    <w:multiLevelType w:val="hybridMultilevel"/>
    <w:tmpl w:val="4DC6F6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9AF2CAE"/>
    <w:multiLevelType w:val="hybridMultilevel"/>
    <w:tmpl w:val="B932240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3BD6353E"/>
    <w:multiLevelType w:val="hybridMultilevel"/>
    <w:tmpl w:val="ABF0B57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4DF7099"/>
    <w:multiLevelType w:val="hybridMultilevel"/>
    <w:tmpl w:val="DA9C0BB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49230CB0"/>
    <w:multiLevelType w:val="hybridMultilevel"/>
    <w:tmpl w:val="EC6A66EC"/>
    <w:lvl w:ilvl="0" w:tplc="7CD0DE52">
      <w:start w:val="1"/>
      <w:numFmt w:val="bullet"/>
      <w:pStyle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0317AD"/>
    <w:multiLevelType w:val="hybridMultilevel"/>
    <w:tmpl w:val="0FC67A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4ED637B9"/>
    <w:multiLevelType w:val="hybridMultilevel"/>
    <w:tmpl w:val="2DC64C70"/>
    <w:lvl w:ilvl="0" w:tplc="0419000D">
      <w:start w:val="1"/>
      <w:numFmt w:val="bullet"/>
      <w:lvlText w:val=""/>
      <w:lvlJc w:val="left"/>
      <w:pPr>
        <w:ind w:left="720" w:hanging="360"/>
      </w:pPr>
      <w:rPr>
        <w:rFonts w:ascii="Wingdings" w:hAnsi="Wingdings" w:hint="default"/>
      </w:rPr>
    </w:lvl>
    <w:lvl w:ilvl="1" w:tplc="F9864348">
      <w:numFmt w:val="bullet"/>
      <w:lvlText w:val="•"/>
      <w:lvlJc w:val="left"/>
      <w:pPr>
        <w:ind w:left="1788" w:hanging="708"/>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4F1F11A6"/>
    <w:multiLevelType w:val="multilevel"/>
    <w:tmpl w:val="6B4EE6CC"/>
    <w:lvl w:ilvl="0">
      <w:start w:val="1"/>
      <w:numFmt w:val="decimal"/>
      <w:lvlText w:val="%1."/>
      <w:lvlJc w:val="left"/>
      <w:pPr>
        <w:ind w:left="928" w:hanging="360"/>
      </w:pPr>
      <w:rPr>
        <w:b/>
        <w:i w:val="0"/>
        <w:sz w:val="32"/>
        <w:szCs w:val="32"/>
      </w:rPr>
    </w:lvl>
    <w:lvl w:ilvl="1">
      <w:start w:val="1"/>
      <w:numFmt w:val="decimal"/>
      <w:lvlText w:val="%1.%2."/>
      <w:lvlJc w:val="left"/>
      <w:pPr>
        <w:ind w:left="502" w:hanging="360"/>
      </w:pPr>
      <w:rPr>
        <w:rFonts w:ascii="Times New Roman" w:eastAsia="Times New Roman" w:hAnsi="Times New Roman" w:cs="Times New Roman"/>
        <w:b/>
        <w:i/>
        <w:color w:val="000000"/>
        <w:sz w:val="28"/>
        <w:szCs w:val="28"/>
      </w:rPr>
    </w:lvl>
    <w:lvl w:ilvl="2">
      <w:start w:val="1"/>
      <w:numFmt w:val="bullet"/>
      <w:lvlText w:val="●"/>
      <w:lvlJc w:val="left"/>
      <w:pPr>
        <w:ind w:left="1800" w:hanging="720"/>
      </w:pPr>
      <w:rPr>
        <w:rFonts w:ascii="Noto Sans Symbols" w:eastAsia="Noto Sans Symbols" w:hAnsi="Noto Sans Symbols" w:cs="Noto Sans Symbols"/>
      </w:rPr>
    </w:lvl>
    <w:lvl w:ilvl="3">
      <w:start w:val="1"/>
      <w:numFmt w:val="decimal"/>
      <w:lvlText w:val="%1.%2.●.%4."/>
      <w:lvlJc w:val="left"/>
      <w:pPr>
        <w:ind w:left="2160" w:hanging="720"/>
      </w:pPr>
    </w:lvl>
    <w:lvl w:ilvl="4">
      <w:start w:val="1"/>
      <w:numFmt w:val="decimal"/>
      <w:lvlText w:val="%1.%2.●.%4.%5."/>
      <w:lvlJc w:val="left"/>
      <w:pPr>
        <w:ind w:left="2880" w:hanging="1080"/>
      </w:pPr>
    </w:lvl>
    <w:lvl w:ilvl="5">
      <w:start w:val="1"/>
      <w:numFmt w:val="decimal"/>
      <w:lvlText w:val="%1.%2.●.%4.%5.%6."/>
      <w:lvlJc w:val="left"/>
      <w:pPr>
        <w:ind w:left="3240" w:hanging="1080"/>
      </w:pPr>
    </w:lvl>
    <w:lvl w:ilvl="6">
      <w:start w:val="1"/>
      <w:numFmt w:val="decimal"/>
      <w:lvlText w:val="%1.%2.●.%4.%5.%6.%7."/>
      <w:lvlJc w:val="left"/>
      <w:pPr>
        <w:ind w:left="3960" w:hanging="1440"/>
      </w:pPr>
    </w:lvl>
    <w:lvl w:ilvl="7">
      <w:start w:val="1"/>
      <w:numFmt w:val="decimal"/>
      <w:lvlText w:val="%1.%2.●.%4.%5.%6.%7.%8."/>
      <w:lvlJc w:val="left"/>
      <w:pPr>
        <w:ind w:left="4320" w:hanging="1440"/>
      </w:pPr>
    </w:lvl>
    <w:lvl w:ilvl="8">
      <w:start w:val="1"/>
      <w:numFmt w:val="decimal"/>
      <w:lvlText w:val="%1.%2.●.%4.%5.%6.%7.%8.%9."/>
      <w:lvlJc w:val="left"/>
      <w:pPr>
        <w:ind w:left="5040" w:hanging="1800"/>
      </w:pPr>
    </w:lvl>
  </w:abstractNum>
  <w:abstractNum w:abstractNumId="30" w15:restartNumberingAfterBreak="0">
    <w:nsid w:val="50F80028"/>
    <w:multiLevelType w:val="hybridMultilevel"/>
    <w:tmpl w:val="8B1E6108"/>
    <w:lvl w:ilvl="0" w:tplc="6B60A9C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15:restartNumberingAfterBreak="0">
    <w:nsid w:val="53D71A54"/>
    <w:multiLevelType w:val="hybridMultilevel"/>
    <w:tmpl w:val="9A2C2F1E"/>
    <w:lvl w:ilvl="0" w:tplc="9F1EF3D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5BC15332"/>
    <w:multiLevelType w:val="hybridMultilevel"/>
    <w:tmpl w:val="BACE04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5C074BB6"/>
    <w:multiLevelType w:val="hybridMultilevel"/>
    <w:tmpl w:val="DB2CAB64"/>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08B6D93"/>
    <w:multiLevelType w:val="hybridMultilevel"/>
    <w:tmpl w:val="C0786966"/>
    <w:lvl w:ilvl="0" w:tplc="04190001">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35" w15:restartNumberingAfterBreak="0">
    <w:nsid w:val="62176151"/>
    <w:multiLevelType w:val="hybridMultilevel"/>
    <w:tmpl w:val="6BC83C1A"/>
    <w:lvl w:ilvl="0" w:tplc="FEBAC07E">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2CE4B40"/>
    <w:multiLevelType w:val="hybridMultilevel"/>
    <w:tmpl w:val="31EA3E1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4753754"/>
    <w:multiLevelType w:val="hybridMultilevel"/>
    <w:tmpl w:val="8DDCBD2E"/>
    <w:lvl w:ilvl="0" w:tplc="3ABA3DA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6868398E"/>
    <w:multiLevelType w:val="hybridMultilevel"/>
    <w:tmpl w:val="87321514"/>
    <w:lvl w:ilvl="0" w:tplc="FEBAC07E">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693609CB"/>
    <w:multiLevelType w:val="hybridMultilevel"/>
    <w:tmpl w:val="D28E362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69E96C82"/>
    <w:multiLevelType w:val="hybridMultilevel"/>
    <w:tmpl w:val="EABE34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6C0A05AA"/>
    <w:multiLevelType w:val="hybridMultilevel"/>
    <w:tmpl w:val="5D16ACE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6F625A6E"/>
    <w:multiLevelType w:val="hybridMultilevel"/>
    <w:tmpl w:val="67C42F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1811F1C"/>
    <w:multiLevelType w:val="hybridMultilevel"/>
    <w:tmpl w:val="5B5405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20165A0"/>
    <w:multiLevelType w:val="hybridMultilevel"/>
    <w:tmpl w:val="C5A2734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79DE0D4A"/>
    <w:multiLevelType w:val="hybridMultilevel"/>
    <w:tmpl w:val="730614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6"/>
  </w:num>
  <w:num w:numId="2">
    <w:abstractNumId w:val="13"/>
  </w:num>
  <w:num w:numId="3">
    <w:abstractNumId w:val="8"/>
  </w:num>
  <w:num w:numId="4">
    <w:abstractNumId w:val="3"/>
  </w:num>
  <w:num w:numId="5">
    <w:abstractNumId w:val="1"/>
  </w:num>
  <w:num w:numId="6">
    <w:abstractNumId w:val="15"/>
  </w:num>
  <w:num w:numId="7">
    <w:abstractNumId w:val="4"/>
  </w:num>
  <w:num w:numId="8">
    <w:abstractNumId w:val="7"/>
  </w:num>
  <w:num w:numId="9">
    <w:abstractNumId w:val="34"/>
  </w:num>
  <w:num w:numId="10">
    <w:abstractNumId w:val="10"/>
  </w:num>
  <w:num w:numId="11">
    <w:abstractNumId w:val="5"/>
  </w:num>
  <w:num w:numId="12">
    <w:abstractNumId w:val="17"/>
  </w:num>
  <w:num w:numId="13">
    <w:abstractNumId w:val="38"/>
  </w:num>
  <w:num w:numId="14">
    <w:abstractNumId w:val="18"/>
  </w:num>
  <w:num w:numId="15">
    <w:abstractNumId w:val="35"/>
  </w:num>
  <w:num w:numId="16">
    <w:abstractNumId w:val="42"/>
  </w:num>
  <w:num w:numId="17">
    <w:abstractNumId w:val="37"/>
  </w:num>
  <w:num w:numId="18">
    <w:abstractNumId w:val="33"/>
  </w:num>
  <w:num w:numId="19">
    <w:abstractNumId w:val="22"/>
  </w:num>
  <w:num w:numId="20">
    <w:abstractNumId w:val="29"/>
  </w:num>
  <w:num w:numId="21">
    <w:abstractNumId w:val="19"/>
  </w:num>
  <w:num w:numId="22">
    <w:abstractNumId w:val="6"/>
  </w:num>
  <w:num w:numId="23">
    <w:abstractNumId w:val="30"/>
  </w:num>
  <w:num w:numId="24">
    <w:abstractNumId w:val="12"/>
  </w:num>
  <w:num w:numId="25">
    <w:abstractNumId w:val="24"/>
  </w:num>
  <w:num w:numId="26">
    <w:abstractNumId w:val="2"/>
  </w:num>
  <w:num w:numId="27">
    <w:abstractNumId w:val="28"/>
  </w:num>
  <w:num w:numId="28">
    <w:abstractNumId w:val="36"/>
  </w:num>
  <w:num w:numId="29">
    <w:abstractNumId w:val="16"/>
  </w:num>
  <w:num w:numId="30">
    <w:abstractNumId w:val="14"/>
  </w:num>
  <w:num w:numId="31">
    <w:abstractNumId w:val="44"/>
  </w:num>
  <w:num w:numId="32">
    <w:abstractNumId w:val="41"/>
  </w:num>
  <w:num w:numId="33">
    <w:abstractNumId w:val="31"/>
  </w:num>
  <w:num w:numId="34">
    <w:abstractNumId w:val="11"/>
  </w:num>
  <w:num w:numId="35">
    <w:abstractNumId w:val="23"/>
  </w:num>
  <w:num w:numId="36">
    <w:abstractNumId w:val="39"/>
  </w:num>
  <w:num w:numId="37">
    <w:abstractNumId w:val="0"/>
  </w:num>
  <w:num w:numId="38">
    <w:abstractNumId w:val="27"/>
  </w:num>
  <w:num w:numId="39">
    <w:abstractNumId w:val="25"/>
  </w:num>
  <w:num w:numId="40">
    <w:abstractNumId w:val="32"/>
  </w:num>
  <w:num w:numId="41">
    <w:abstractNumId w:val="43"/>
  </w:num>
  <w:num w:numId="42">
    <w:abstractNumId w:val="40"/>
  </w:num>
  <w:num w:numId="43">
    <w:abstractNumId w:val="9"/>
  </w:num>
  <w:num w:numId="44">
    <w:abstractNumId w:val="45"/>
  </w:num>
  <w:num w:numId="45">
    <w:abstractNumId w:val="20"/>
  </w:num>
  <w:num w:numId="46">
    <w:abstractNumId w:val="2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970F49"/>
    <w:rsid w:val="000051E8"/>
    <w:rsid w:val="00021CCE"/>
    <w:rsid w:val="000244DA"/>
    <w:rsid w:val="00024F7D"/>
    <w:rsid w:val="000376F8"/>
    <w:rsid w:val="00041A78"/>
    <w:rsid w:val="00047A39"/>
    <w:rsid w:val="00053A53"/>
    <w:rsid w:val="00054C98"/>
    <w:rsid w:val="00056CDE"/>
    <w:rsid w:val="00067386"/>
    <w:rsid w:val="000732FF"/>
    <w:rsid w:val="00081D65"/>
    <w:rsid w:val="000A1F96"/>
    <w:rsid w:val="000B3397"/>
    <w:rsid w:val="000B55A2"/>
    <w:rsid w:val="000C2FBF"/>
    <w:rsid w:val="000D08E4"/>
    <w:rsid w:val="000D258B"/>
    <w:rsid w:val="000D43CC"/>
    <w:rsid w:val="000D4C46"/>
    <w:rsid w:val="000D74AA"/>
    <w:rsid w:val="000F0FC3"/>
    <w:rsid w:val="00100FE1"/>
    <w:rsid w:val="001024BE"/>
    <w:rsid w:val="00106738"/>
    <w:rsid w:val="00114D79"/>
    <w:rsid w:val="001229E8"/>
    <w:rsid w:val="00127743"/>
    <w:rsid w:val="00133AED"/>
    <w:rsid w:val="00137545"/>
    <w:rsid w:val="0015561E"/>
    <w:rsid w:val="001627D5"/>
    <w:rsid w:val="0017612A"/>
    <w:rsid w:val="001A67E0"/>
    <w:rsid w:val="001B1F20"/>
    <w:rsid w:val="001B4B65"/>
    <w:rsid w:val="001C1282"/>
    <w:rsid w:val="001C63E7"/>
    <w:rsid w:val="001E1DF9"/>
    <w:rsid w:val="00207E02"/>
    <w:rsid w:val="00213AF8"/>
    <w:rsid w:val="00220E70"/>
    <w:rsid w:val="002228E8"/>
    <w:rsid w:val="00237603"/>
    <w:rsid w:val="00243ADE"/>
    <w:rsid w:val="00245F15"/>
    <w:rsid w:val="00247E8C"/>
    <w:rsid w:val="00270E01"/>
    <w:rsid w:val="002776A1"/>
    <w:rsid w:val="002816FD"/>
    <w:rsid w:val="0029547E"/>
    <w:rsid w:val="002A2935"/>
    <w:rsid w:val="002B1426"/>
    <w:rsid w:val="002B3DBB"/>
    <w:rsid w:val="002C25A9"/>
    <w:rsid w:val="002F2906"/>
    <w:rsid w:val="0032065E"/>
    <w:rsid w:val="003242E1"/>
    <w:rsid w:val="00333911"/>
    <w:rsid w:val="00334165"/>
    <w:rsid w:val="003531E7"/>
    <w:rsid w:val="003601A4"/>
    <w:rsid w:val="003668CD"/>
    <w:rsid w:val="0037535C"/>
    <w:rsid w:val="003815C7"/>
    <w:rsid w:val="003934F8"/>
    <w:rsid w:val="00397A1B"/>
    <w:rsid w:val="003A21C8"/>
    <w:rsid w:val="003B5B6D"/>
    <w:rsid w:val="003B6085"/>
    <w:rsid w:val="003C1D7A"/>
    <w:rsid w:val="003C5F97"/>
    <w:rsid w:val="003D1E51"/>
    <w:rsid w:val="004002B0"/>
    <w:rsid w:val="004254FE"/>
    <w:rsid w:val="00436FFC"/>
    <w:rsid w:val="00437D28"/>
    <w:rsid w:val="0044354A"/>
    <w:rsid w:val="00454353"/>
    <w:rsid w:val="00461AC6"/>
    <w:rsid w:val="00465470"/>
    <w:rsid w:val="00466F2E"/>
    <w:rsid w:val="00473C4A"/>
    <w:rsid w:val="0047429B"/>
    <w:rsid w:val="004904C5"/>
    <w:rsid w:val="004917C4"/>
    <w:rsid w:val="004A07A5"/>
    <w:rsid w:val="004B692B"/>
    <w:rsid w:val="004C3CAF"/>
    <w:rsid w:val="004C703E"/>
    <w:rsid w:val="004D096E"/>
    <w:rsid w:val="004E676B"/>
    <w:rsid w:val="004E785E"/>
    <w:rsid w:val="004E7905"/>
    <w:rsid w:val="004F7CE9"/>
    <w:rsid w:val="005055FF"/>
    <w:rsid w:val="00510059"/>
    <w:rsid w:val="00554CBB"/>
    <w:rsid w:val="005560AC"/>
    <w:rsid w:val="00557CC0"/>
    <w:rsid w:val="00561024"/>
    <w:rsid w:val="0056194A"/>
    <w:rsid w:val="00565B7C"/>
    <w:rsid w:val="00573F48"/>
    <w:rsid w:val="0059098C"/>
    <w:rsid w:val="005A1625"/>
    <w:rsid w:val="005A203B"/>
    <w:rsid w:val="005B05D5"/>
    <w:rsid w:val="005B0DEC"/>
    <w:rsid w:val="005B66FC"/>
    <w:rsid w:val="005C6A23"/>
    <w:rsid w:val="005E30DC"/>
    <w:rsid w:val="00605DD7"/>
    <w:rsid w:val="0060658F"/>
    <w:rsid w:val="00613219"/>
    <w:rsid w:val="0062789A"/>
    <w:rsid w:val="0063396F"/>
    <w:rsid w:val="00640E46"/>
    <w:rsid w:val="0064179C"/>
    <w:rsid w:val="00643A8A"/>
    <w:rsid w:val="0064491A"/>
    <w:rsid w:val="00653B50"/>
    <w:rsid w:val="00666BDD"/>
    <w:rsid w:val="006776B4"/>
    <w:rsid w:val="006873B8"/>
    <w:rsid w:val="006A4EFB"/>
    <w:rsid w:val="006B0FEA"/>
    <w:rsid w:val="006C6D6D"/>
    <w:rsid w:val="006C7A3B"/>
    <w:rsid w:val="006C7CE4"/>
    <w:rsid w:val="006F12D1"/>
    <w:rsid w:val="006F4464"/>
    <w:rsid w:val="00707AF6"/>
    <w:rsid w:val="00714CA4"/>
    <w:rsid w:val="007250D9"/>
    <w:rsid w:val="007274B8"/>
    <w:rsid w:val="00727F97"/>
    <w:rsid w:val="00730AE0"/>
    <w:rsid w:val="0074372D"/>
    <w:rsid w:val="007604F9"/>
    <w:rsid w:val="00764773"/>
    <w:rsid w:val="007735DC"/>
    <w:rsid w:val="0078311A"/>
    <w:rsid w:val="00791D70"/>
    <w:rsid w:val="007A61C5"/>
    <w:rsid w:val="007A6888"/>
    <w:rsid w:val="007B0DCC"/>
    <w:rsid w:val="007B2222"/>
    <w:rsid w:val="007B3FD5"/>
    <w:rsid w:val="007C3E4F"/>
    <w:rsid w:val="007D3601"/>
    <w:rsid w:val="007D6C20"/>
    <w:rsid w:val="007E73B4"/>
    <w:rsid w:val="00812516"/>
    <w:rsid w:val="00832EBB"/>
    <w:rsid w:val="00834734"/>
    <w:rsid w:val="00835BF6"/>
    <w:rsid w:val="008761F3"/>
    <w:rsid w:val="00881DD2"/>
    <w:rsid w:val="00882B54"/>
    <w:rsid w:val="008912AE"/>
    <w:rsid w:val="008B0F23"/>
    <w:rsid w:val="008B560B"/>
    <w:rsid w:val="008C41F7"/>
    <w:rsid w:val="008D6DCF"/>
    <w:rsid w:val="008E4B6C"/>
    <w:rsid w:val="008E5424"/>
    <w:rsid w:val="008E72D8"/>
    <w:rsid w:val="00900604"/>
    <w:rsid w:val="00901689"/>
    <w:rsid w:val="009018F0"/>
    <w:rsid w:val="00906E82"/>
    <w:rsid w:val="009203A8"/>
    <w:rsid w:val="00937D4D"/>
    <w:rsid w:val="00941C24"/>
    <w:rsid w:val="009440D0"/>
    <w:rsid w:val="00945E13"/>
    <w:rsid w:val="00953113"/>
    <w:rsid w:val="00954B97"/>
    <w:rsid w:val="00955127"/>
    <w:rsid w:val="00956BC9"/>
    <w:rsid w:val="00961DA0"/>
    <w:rsid w:val="00970F49"/>
    <w:rsid w:val="009715DA"/>
    <w:rsid w:val="00976338"/>
    <w:rsid w:val="00992D9C"/>
    <w:rsid w:val="009931F0"/>
    <w:rsid w:val="009955F8"/>
    <w:rsid w:val="00997D8B"/>
    <w:rsid w:val="009A1CBC"/>
    <w:rsid w:val="009A36AD"/>
    <w:rsid w:val="009B18A2"/>
    <w:rsid w:val="009C6127"/>
    <w:rsid w:val="009D04EE"/>
    <w:rsid w:val="009E37D3"/>
    <w:rsid w:val="009E52E7"/>
    <w:rsid w:val="009E5BD9"/>
    <w:rsid w:val="009F57C0"/>
    <w:rsid w:val="00A0510D"/>
    <w:rsid w:val="00A11569"/>
    <w:rsid w:val="00A204BB"/>
    <w:rsid w:val="00A20A67"/>
    <w:rsid w:val="00A27EE4"/>
    <w:rsid w:val="00A36EE2"/>
    <w:rsid w:val="00A4187F"/>
    <w:rsid w:val="00A57976"/>
    <w:rsid w:val="00A636B8"/>
    <w:rsid w:val="00A6671B"/>
    <w:rsid w:val="00A8496D"/>
    <w:rsid w:val="00A85D42"/>
    <w:rsid w:val="00A87627"/>
    <w:rsid w:val="00A91D4B"/>
    <w:rsid w:val="00A962D4"/>
    <w:rsid w:val="00A9790B"/>
    <w:rsid w:val="00AA2B8A"/>
    <w:rsid w:val="00AD2200"/>
    <w:rsid w:val="00AE6AB7"/>
    <w:rsid w:val="00AE7A32"/>
    <w:rsid w:val="00AF531F"/>
    <w:rsid w:val="00AF76EA"/>
    <w:rsid w:val="00B040B1"/>
    <w:rsid w:val="00B162B5"/>
    <w:rsid w:val="00B236AD"/>
    <w:rsid w:val="00B30A26"/>
    <w:rsid w:val="00B330F5"/>
    <w:rsid w:val="00B33456"/>
    <w:rsid w:val="00B3384D"/>
    <w:rsid w:val="00B35029"/>
    <w:rsid w:val="00B37579"/>
    <w:rsid w:val="00B40FFB"/>
    <w:rsid w:val="00B4196F"/>
    <w:rsid w:val="00B45392"/>
    <w:rsid w:val="00B45AA4"/>
    <w:rsid w:val="00B610A2"/>
    <w:rsid w:val="00B7470D"/>
    <w:rsid w:val="00B82429"/>
    <w:rsid w:val="00B95B16"/>
    <w:rsid w:val="00B97386"/>
    <w:rsid w:val="00BA2CF0"/>
    <w:rsid w:val="00BC2AD4"/>
    <w:rsid w:val="00BC3813"/>
    <w:rsid w:val="00BC7808"/>
    <w:rsid w:val="00BE099A"/>
    <w:rsid w:val="00BE2ED0"/>
    <w:rsid w:val="00BF552E"/>
    <w:rsid w:val="00C06EBC"/>
    <w:rsid w:val="00C0723F"/>
    <w:rsid w:val="00C121F9"/>
    <w:rsid w:val="00C17B01"/>
    <w:rsid w:val="00C21E3A"/>
    <w:rsid w:val="00C26C83"/>
    <w:rsid w:val="00C31CA1"/>
    <w:rsid w:val="00C34D0A"/>
    <w:rsid w:val="00C45B46"/>
    <w:rsid w:val="00C52383"/>
    <w:rsid w:val="00C56A9B"/>
    <w:rsid w:val="00C677DF"/>
    <w:rsid w:val="00C7223F"/>
    <w:rsid w:val="00C740CF"/>
    <w:rsid w:val="00C8277D"/>
    <w:rsid w:val="00C95538"/>
    <w:rsid w:val="00C9603D"/>
    <w:rsid w:val="00C96567"/>
    <w:rsid w:val="00C97E44"/>
    <w:rsid w:val="00CA6CCD"/>
    <w:rsid w:val="00CC3EC1"/>
    <w:rsid w:val="00CC50B7"/>
    <w:rsid w:val="00CD27B1"/>
    <w:rsid w:val="00CD66EF"/>
    <w:rsid w:val="00CE2498"/>
    <w:rsid w:val="00CE36B8"/>
    <w:rsid w:val="00CF0DA9"/>
    <w:rsid w:val="00D02C00"/>
    <w:rsid w:val="00D0719B"/>
    <w:rsid w:val="00D12ABD"/>
    <w:rsid w:val="00D16F4B"/>
    <w:rsid w:val="00D17132"/>
    <w:rsid w:val="00D2075B"/>
    <w:rsid w:val="00D229F1"/>
    <w:rsid w:val="00D37CEC"/>
    <w:rsid w:val="00D37DEA"/>
    <w:rsid w:val="00D405D4"/>
    <w:rsid w:val="00D41269"/>
    <w:rsid w:val="00D45007"/>
    <w:rsid w:val="00D45405"/>
    <w:rsid w:val="00D617CC"/>
    <w:rsid w:val="00D82186"/>
    <w:rsid w:val="00D83E4E"/>
    <w:rsid w:val="00D87A1E"/>
    <w:rsid w:val="00D96994"/>
    <w:rsid w:val="00DE39D8"/>
    <w:rsid w:val="00DE5614"/>
    <w:rsid w:val="00E0407E"/>
    <w:rsid w:val="00E04FDF"/>
    <w:rsid w:val="00E15F2A"/>
    <w:rsid w:val="00E279E8"/>
    <w:rsid w:val="00E41CEE"/>
    <w:rsid w:val="00E579D6"/>
    <w:rsid w:val="00E75567"/>
    <w:rsid w:val="00E857D6"/>
    <w:rsid w:val="00EA0163"/>
    <w:rsid w:val="00EA0C3A"/>
    <w:rsid w:val="00EA30C6"/>
    <w:rsid w:val="00EB2779"/>
    <w:rsid w:val="00EB4FF8"/>
    <w:rsid w:val="00ED18F9"/>
    <w:rsid w:val="00ED53C9"/>
    <w:rsid w:val="00EE197A"/>
    <w:rsid w:val="00EE7DA3"/>
    <w:rsid w:val="00F10695"/>
    <w:rsid w:val="00F10D47"/>
    <w:rsid w:val="00F1662D"/>
    <w:rsid w:val="00F3099C"/>
    <w:rsid w:val="00F35F4F"/>
    <w:rsid w:val="00F50AC5"/>
    <w:rsid w:val="00F6025D"/>
    <w:rsid w:val="00F629D4"/>
    <w:rsid w:val="00F672B2"/>
    <w:rsid w:val="00F773D9"/>
    <w:rsid w:val="00F8340A"/>
    <w:rsid w:val="00F83D10"/>
    <w:rsid w:val="00F93643"/>
    <w:rsid w:val="00F96457"/>
    <w:rsid w:val="00FB022D"/>
    <w:rsid w:val="00FB1F17"/>
    <w:rsid w:val="00FB3492"/>
    <w:rsid w:val="00FC415A"/>
    <w:rsid w:val="00FC6098"/>
    <w:rsid w:val="00FD20DE"/>
    <w:rsid w:val="00FD2D11"/>
    <w:rsid w:val="00FD4FE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FD905B0"/>
  <w15:docId w15:val="{B955BA18-BF3E-420B-9F38-DD5037B424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B3384D"/>
  </w:style>
  <w:style w:type="paragraph" w:styleId="1">
    <w:name w:val="heading 1"/>
    <w:basedOn w:val="a1"/>
    <w:next w:val="a1"/>
    <w:link w:val="10"/>
    <w:qFormat/>
    <w:rsid w:val="00DE39D8"/>
    <w:pPr>
      <w:keepNext/>
      <w:spacing w:before="240" w:after="120" w:line="360" w:lineRule="auto"/>
      <w:outlineLvl w:val="0"/>
    </w:pPr>
    <w:rPr>
      <w:rFonts w:ascii="Arial" w:eastAsia="Times New Roman" w:hAnsi="Arial" w:cs="Times New Roman"/>
      <w:b/>
      <w:bCs/>
      <w:caps/>
      <w:color w:val="2C8DE6"/>
      <w:sz w:val="36"/>
      <w:szCs w:val="24"/>
      <w:lang w:val="en-GB"/>
    </w:rPr>
  </w:style>
  <w:style w:type="paragraph" w:styleId="2">
    <w:name w:val="heading 2"/>
    <w:basedOn w:val="a1"/>
    <w:next w:val="a1"/>
    <w:link w:val="20"/>
    <w:qFormat/>
    <w:rsid w:val="00DE39D8"/>
    <w:pPr>
      <w:keepNext/>
      <w:spacing w:before="240" w:after="120" w:line="360" w:lineRule="auto"/>
      <w:outlineLvl w:val="1"/>
    </w:pPr>
    <w:rPr>
      <w:rFonts w:ascii="Arial" w:eastAsia="Times New Roman" w:hAnsi="Arial" w:cs="Times New Roman"/>
      <w:b/>
      <w:sz w:val="28"/>
      <w:szCs w:val="24"/>
      <w:lang w:val="en-GB"/>
    </w:rPr>
  </w:style>
  <w:style w:type="paragraph" w:styleId="3">
    <w:name w:val="heading 3"/>
    <w:basedOn w:val="a1"/>
    <w:next w:val="a1"/>
    <w:link w:val="30"/>
    <w:qFormat/>
    <w:rsid w:val="00DE39D8"/>
    <w:pPr>
      <w:keepNext/>
      <w:spacing w:before="120" w:after="0" w:line="360" w:lineRule="auto"/>
      <w:outlineLvl w:val="2"/>
    </w:pPr>
    <w:rPr>
      <w:rFonts w:ascii="Arial" w:eastAsia="Times New Roman" w:hAnsi="Arial" w:cs="Arial"/>
      <w:b/>
      <w:bCs/>
      <w:szCs w:val="26"/>
      <w:lang w:val="en-GB"/>
    </w:rPr>
  </w:style>
  <w:style w:type="paragraph" w:styleId="4">
    <w:name w:val="heading 4"/>
    <w:basedOn w:val="a1"/>
    <w:next w:val="a1"/>
    <w:link w:val="40"/>
    <w:qFormat/>
    <w:rsid w:val="00DE39D8"/>
    <w:pPr>
      <w:keepNext/>
      <w:widowControl w:val="0"/>
      <w:snapToGrid w:val="0"/>
      <w:spacing w:after="0" w:line="360" w:lineRule="auto"/>
      <w:outlineLvl w:val="3"/>
    </w:pPr>
    <w:rPr>
      <w:rFonts w:ascii="Arial" w:eastAsia="Times New Roman" w:hAnsi="Arial" w:cs="Times New Roman"/>
      <w:b/>
      <w:sz w:val="28"/>
      <w:szCs w:val="20"/>
      <w:lang w:val="en-AU"/>
    </w:rPr>
  </w:style>
  <w:style w:type="paragraph" w:styleId="5">
    <w:name w:val="heading 5"/>
    <w:basedOn w:val="a1"/>
    <w:next w:val="a1"/>
    <w:link w:val="50"/>
    <w:qFormat/>
    <w:rsid w:val="00DE39D8"/>
    <w:pPr>
      <w:keepNext/>
      <w:widowControl w:val="0"/>
      <w:suppressAutoHyphens/>
      <w:snapToGrid w:val="0"/>
      <w:spacing w:after="0" w:line="360" w:lineRule="auto"/>
      <w:jc w:val="both"/>
      <w:outlineLvl w:val="4"/>
    </w:pPr>
    <w:rPr>
      <w:rFonts w:ascii="Arial" w:eastAsia="Times New Roman" w:hAnsi="Arial" w:cs="Times New Roman"/>
      <w:b/>
      <w:bCs/>
      <w:sz w:val="28"/>
      <w:szCs w:val="24"/>
      <w:lang w:val="en-GB"/>
    </w:rPr>
  </w:style>
  <w:style w:type="paragraph" w:styleId="6">
    <w:name w:val="heading 6"/>
    <w:basedOn w:val="a1"/>
    <w:next w:val="a1"/>
    <w:link w:val="60"/>
    <w:qFormat/>
    <w:rsid w:val="00DE39D8"/>
    <w:pPr>
      <w:keepNext/>
      <w:widowControl w:val="0"/>
      <w:snapToGrid w:val="0"/>
      <w:spacing w:after="58" w:line="360" w:lineRule="auto"/>
      <w:outlineLvl w:val="5"/>
    </w:pPr>
    <w:rPr>
      <w:rFonts w:ascii="Arial" w:eastAsia="Times New Roman" w:hAnsi="Arial" w:cs="Times New Roman"/>
      <w:b/>
      <w:sz w:val="24"/>
      <w:szCs w:val="20"/>
      <w:lang w:val="en-AU"/>
    </w:rPr>
  </w:style>
  <w:style w:type="paragraph" w:styleId="7">
    <w:name w:val="heading 7"/>
    <w:basedOn w:val="a1"/>
    <w:next w:val="a1"/>
    <w:link w:val="70"/>
    <w:qFormat/>
    <w:rsid w:val="00DE39D8"/>
    <w:pPr>
      <w:keepNext/>
      <w:widowControl w:val="0"/>
      <w:suppressAutoHyphens/>
      <w:snapToGrid w:val="0"/>
      <w:spacing w:after="0" w:line="360" w:lineRule="auto"/>
      <w:jc w:val="both"/>
      <w:outlineLvl w:val="6"/>
    </w:pPr>
    <w:rPr>
      <w:rFonts w:ascii="Arial" w:eastAsia="Times New Roman" w:hAnsi="Arial" w:cs="Times New Roman"/>
      <w:spacing w:val="-3"/>
      <w:sz w:val="28"/>
      <w:szCs w:val="20"/>
      <w:lang w:val="en-US"/>
    </w:rPr>
  </w:style>
  <w:style w:type="paragraph" w:styleId="8">
    <w:name w:val="heading 8"/>
    <w:basedOn w:val="a1"/>
    <w:next w:val="a1"/>
    <w:link w:val="80"/>
    <w:qFormat/>
    <w:rsid w:val="00DE39D8"/>
    <w:pPr>
      <w:keepNext/>
      <w:widowControl w:val="0"/>
      <w:snapToGrid w:val="0"/>
      <w:spacing w:after="0" w:line="360" w:lineRule="auto"/>
      <w:jc w:val="both"/>
      <w:outlineLvl w:val="7"/>
    </w:pPr>
    <w:rPr>
      <w:rFonts w:ascii="Arial" w:eastAsia="Times New Roman" w:hAnsi="Arial" w:cs="Times New Roman"/>
      <w:b/>
      <w:bCs/>
      <w:sz w:val="24"/>
      <w:szCs w:val="24"/>
      <w:lang w:val="en-GB"/>
    </w:rPr>
  </w:style>
  <w:style w:type="paragraph" w:styleId="9">
    <w:name w:val="heading 9"/>
    <w:basedOn w:val="a1"/>
    <w:next w:val="a1"/>
    <w:link w:val="90"/>
    <w:qFormat/>
    <w:rsid w:val="00DE39D8"/>
    <w:pPr>
      <w:keepNext/>
      <w:widowControl w:val="0"/>
      <w:spacing w:after="0" w:line="360" w:lineRule="auto"/>
      <w:ind w:left="360" w:firstLine="360"/>
      <w:jc w:val="both"/>
      <w:outlineLvl w:val="8"/>
    </w:pPr>
    <w:rPr>
      <w:rFonts w:ascii="Arial" w:eastAsia="Times New Roman" w:hAnsi="Arial" w:cs="Times New Roman"/>
      <w:sz w:val="24"/>
      <w:szCs w:val="20"/>
      <w:u w:val="single"/>
      <w:lang w:val="en-A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970F49"/>
    <w:pPr>
      <w:tabs>
        <w:tab w:val="center" w:pos="4677"/>
        <w:tab w:val="right" w:pos="9355"/>
      </w:tabs>
      <w:spacing w:after="0" w:line="240" w:lineRule="auto"/>
    </w:pPr>
  </w:style>
  <w:style w:type="character" w:customStyle="1" w:styleId="a6">
    <w:name w:val="Верхний колонтитул Знак"/>
    <w:basedOn w:val="a2"/>
    <w:link w:val="a5"/>
    <w:uiPriority w:val="99"/>
    <w:rsid w:val="00970F49"/>
  </w:style>
  <w:style w:type="paragraph" w:styleId="a7">
    <w:name w:val="footer"/>
    <w:basedOn w:val="a1"/>
    <w:link w:val="a8"/>
    <w:uiPriority w:val="99"/>
    <w:unhideWhenUsed/>
    <w:rsid w:val="00970F49"/>
    <w:pPr>
      <w:tabs>
        <w:tab w:val="center" w:pos="4677"/>
        <w:tab w:val="right" w:pos="9355"/>
      </w:tabs>
      <w:spacing w:after="0" w:line="240" w:lineRule="auto"/>
    </w:pPr>
  </w:style>
  <w:style w:type="character" w:customStyle="1" w:styleId="a8">
    <w:name w:val="Нижний колонтитул Знак"/>
    <w:basedOn w:val="a2"/>
    <w:link w:val="a7"/>
    <w:uiPriority w:val="99"/>
    <w:rsid w:val="00970F49"/>
  </w:style>
  <w:style w:type="paragraph" w:styleId="a9">
    <w:name w:val="No Spacing"/>
    <w:link w:val="aa"/>
    <w:uiPriority w:val="1"/>
    <w:qFormat/>
    <w:rsid w:val="00B45AA4"/>
    <w:pPr>
      <w:spacing w:after="0" w:line="240" w:lineRule="auto"/>
    </w:pPr>
    <w:rPr>
      <w:rFonts w:eastAsiaTheme="minorEastAsia"/>
      <w:lang w:eastAsia="ru-RU"/>
    </w:rPr>
  </w:style>
  <w:style w:type="character" w:customStyle="1" w:styleId="aa">
    <w:name w:val="Без интервала Знак"/>
    <w:basedOn w:val="a2"/>
    <w:link w:val="a9"/>
    <w:uiPriority w:val="1"/>
    <w:rsid w:val="00B45AA4"/>
    <w:rPr>
      <w:rFonts w:eastAsiaTheme="minorEastAsia"/>
      <w:lang w:eastAsia="ru-RU"/>
    </w:rPr>
  </w:style>
  <w:style w:type="character" w:styleId="ab">
    <w:name w:val="Placeholder Text"/>
    <w:basedOn w:val="a2"/>
    <w:uiPriority w:val="99"/>
    <w:semiHidden/>
    <w:rsid w:val="00832EBB"/>
    <w:rPr>
      <w:color w:val="808080"/>
    </w:rPr>
  </w:style>
  <w:style w:type="paragraph" w:styleId="ac">
    <w:name w:val="Balloon Text"/>
    <w:basedOn w:val="a1"/>
    <w:link w:val="ad"/>
    <w:unhideWhenUsed/>
    <w:rsid w:val="00DE39D8"/>
    <w:pPr>
      <w:spacing w:after="0" w:line="240" w:lineRule="auto"/>
    </w:pPr>
    <w:rPr>
      <w:rFonts w:ascii="Tahoma" w:hAnsi="Tahoma" w:cs="Tahoma"/>
      <w:sz w:val="16"/>
      <w:szCs w:val="16"/>
    </w:rPr>
  </w:style>
  <w:style w:type="character" w:customStyle="1" w:styleId="ad">
    <w:name w:val="Текст выноски Знак"/>
    <w:basedOn w:val="a2"/>
    <w:link w:val="ac"/>
    <w:rsid w:val="00DE39D8"/>
    <w:rPr>
      <w:rFonts w:ascii="Tahoma" w:hAnsi="Tahoma" w:cs="Tahoma"/>
      <w:sz w:val="16"/>
      <w:szCs w:val="16"/>
    </w:rPr>
  </w:style>
  <w:style w:type="character" w:customStyle="1" w:styleId="10">
    <w:name w:val="Заголовок 1 Знак"/>
    <w:basedOn w:val="a2"/>
    <w:link w:val="1"/>
    <w:rsid w:val="00DE39D8"/>
    <w:rPr>
      <w:rFonts w:ascii="Arial" w:eastAsia="Times New Roman" w:hAnsi="Arial" w:cs="Times New Roman"/>
      <w:b/>
      <w:bCs/>
      <w:caps/>
      <w:color w:val="2C8DE6"/>
      <w:sz w:val="36"/>
      <w:szCs w:val="24"/>
      <w:lang w:val="en-GB"/>
    </w:rPr>
  </w:style>
  <w:style w:type="character" w:customStyle="1" w:styleId="20">
    <w:name w:val="Заголовок 2 Знак"/>
    <w:basedOn w:val="a2"/>
    <w:link w:val="2"/>
    <w:rsid w:val="00DE39D8"/>
    <w:rPr>
      <w:rFonts w:ascii="Arial" w:eastAsia="Times New Roman" w:hAnsi="Arial" w:cs="Times New Roman"/>
      <w:b/>
      <w:sz w:val="28"/>
      <w:szCs w:val="24"/>
      <w:lang w:val="en-GB"/>
    </w:rPr>
  </w:style>
  <w:style w:type="character" w:customStyle="1" w:styleId="30">
    <w:name w:val="Заголовок 3 Знак"/>
    <w:basedOn w:val="a2"/>
    <w:link w:val="3"/>
    <w:rsid w:val="00DE39D8"/>
    <w:rPr>
      <w:rFonts w:ascii="Arial" w:eastAsia="Times New Roman" w:hAnsi="Arial" w:cs="Arial"/>
      <w:b/>
      <w:bCs/>
      <w:szCs w:val="26"/>
      <w:lang w:val="en-GB"/>
    </w:rPr>
  </w:style>
  <w:style w:type="character" w:customStyle="1" w:styleId="40">
    <w:name w:val="Заголовок 4 Знак"/>
    <w:basedOn w:val="a2"/>
    <w:link w:val="4"/>
    <w:rsid w:val="00DE39D8"/>
    <w:rPr>
      <w:rFonts w:ascii="Arial" w:eastAsia="Times New Roman" w:hAnsi="Arial" w:cs="Times New Roman"/>
      <w:b/>
      <w:sz w:val="28"/>
      <w:szCs w:val="20"/>
      <w:lang w:val="en-AU"/>
    </w:rPr>
  </w:style>
  <w:style w:type="character" w:customStyle="1" w:styleId="50">
    <w:name w:val="Заголовок 5 Знак"/>
    <w:basedOn w:val="a2"/>
    <w:link w:val="5"/>
    <w:rsid w:val="00DE39D8"/>
    <w:rPr>
      <w:rFonts w:ascii="Arial" w:eastAsia="Times New Roman" w:hAnsi="Arial" w:cs="Times New Roman"/>
      <w:b/>
      <w:bCs/>
      <w:sz w:val="28"/>
      <w:szCs w:val="24"/>
      <w:lang w:val="en-GB"/>
    </w:rPr>
  </w:style>
  <w:style w:type="character" w:customStyle="1" w:styleId="60">
    <w:name w:val="Заголовок 6 Знак"/>
    <w:basedOn w:val="a2"/>
    <w:link w:val="6"/>
    <w:rsid w:val="00DE39D8"/>
    <w:rPr>
      <w:rFonts w:ascii="Arial" w:eastAsia="Times New Roman" w:hAnsi="Arial" w:cs="Times New Roman"/>
      <w:b/>
      <w:sz w:val="24"/>
      <w:szCs w:val="20"/>
      <w:lang w:val="en-AU"/>
    </w:rPr>
  </w:style>
  <w:style w:type="character" w:customStyle="1" w:styleId="70">
    <w:name w:val="Заголовок 7 Знак"/>
    <w:basedOn w:val="a2"/>
    <w:link w:val="7"/>
    <w:rsid w:val="00DE39D8"/>
    <w:rPr>
      <w:rFonts w:ascii="Arial" w:eastAsia="Times New Roman" w:hAnsi="Arial" w:cs="Times New Roman"/>
      <w:spacing w:val="-3"/>
      <w:sz w:val="28"/>
      <w:szCs w:val="20"/>
      <w:lang w:val="en-US"/>
    </w:rPr>
  </w:style>
  <w:style w:type="character" w:customStyle="1" w:styleId="80">
    <w:name w:val="Заголовок 8 Знак"/>
    <w:basedOn w:val="a2"/>
    <w:link w:val="8"/>
    <w:rsid w:val="00DE39D8"/>
    <w:rPr>
      <w:rFonts w:ascii="Arial" w:eastAsia="Times New Roman" w:hAnsi="Arial" w:cs="Times New Roman"/>
      <w:b/>
      <w:bCs/>
      <w:sz w:val="24"/>
      <w:szCs w:val="24"/>
      <w:lang w:val="en-GB"/>
    </w:rPr>
  </w:style>
  <w:style w:type="character" w:customStyle="1" w:styleId="90">
    <w:name w:val="Заголовок 9 Знак"/>
    <w:basedOn w:val="a2"/>
    <w:link w:val="9"/>
    <w:rsid w:val="00DE39D8"/>
    <w:rPr>
      <w:rFonts w:ascii="Arial" w:eastAsia="Times New Roman" w:hAnsi="Arial" w:cs="Times New Roman"/>
      <w:sz w:val="24"/>
      <w:szCs w:val="20"/>
      <w:u w:val="single"/>
      <w:lang w:val="en-AU"/>
    </w:rPr>
  </w:style>
  <w:style w:type="character" w:styleId="ae">
    <w:name w:val="Hyperlink"/>
    <w:uiPriority w:val="99"/>
    <w:rsid w:val="00DE39D8"/>
    <w:rPr>
      <w:color w:val="0000FF"/>
      <w:u w:val="single"/>
    </w:rPr>
  </w:style>
  <w:style w:type="table" w:styleId="af">
    <w:name w:val="Table Grid"/>
    <w:basedOn w:val="a3"/>
    <w:uiPriority w:val="39"/>
    <w:rsid w:val="00DE39D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1">
    <w:name w:val="toc 1"/>
    <w:basedOn w:val="a1"/>
    <w:next w:val="a1"/>
    <w:autoRedefine/>
    <w:uiPriority w:val="39"/>
    <w:qFormat/>
    <w:rsid w:val="00E04FDF"/>
    <w:pPr>
      <w:tabs>
        <w:tab w:val="right" w:leader="dot" w:pos="9825"/>
      </w:tabs>
      <w:spacing w:after="0" w:line="360" w:lineRule="auto"/>
    </w:pPr>
    <w:rPr>
      <w:rFonts w:ascii="Arial" w:eastAsia="Times New Roman" w:hAnsi="Arial" w:cs="Times New Roman"/>
      <w:bCs/>
      <w:sz w:val="24"/>
      <w:szCs w:val="28"/>
      <w:lang w:val="en-AU"/>
    </w:rPr>
  </w:style>
  <w:style w:type="paragraph" w:customStyle="1" w:styleId="numberedlist">
    <w:name w:val="numbered list"/>
    <w:basedOn w:val="bullet"/>
    <w:rsid w:val="00DE39D8"/>
  </w:style>
  <w:style w:type="paragraph" w:customStyle="1" w:styleId="bullet">
    <w:name w:val="bullet"/>
    <w:basedOn w:val="a1"/>
    <w:rsid w:val="00DE39D8"/>
    <w:pPr>
      <w:numPr>
        <w:numId w:val="1"/>
      </w:numPr>
      <w:spacing w:after="0" w:line="360" w:lineRule="auto"/>
    </w:pPr>
    <w:rPr>
      <w:rFonts w:ascii="Arial" w:eastAsia="Times New Roman" w:hAnsi="Arial" w:cs="Times New Roman"/>
      <w:szCs w:val="24"/>
      <w:lang w:val="en-GB"/>
    </w:rPr>
  </w:style>
  <w:style w:type="character" w:styleId="af0">
    <w:name w:val="page number"/>
    <w:rsid w:val="00DE39D8"/>
    <w:rPr>
      <w:rFonts w:ascii="Arial" w:hAnsi="Arial"/>
      <w:sz w:val="16"/>
    </w:rPr>
  </w:style>
  <w:style w:type="paragraph" w:customStyle="1" w:styleId="Docsubtitle1">
    <w:name w:val="Doc subtitle1"/>
    <w:basedOn w:val="a1"/>
    <w:link w:val="Docsubtitle1Char"/>
    <w:rsid w:val="00DE39D8"/>
    <w:pPr>
      <w:spacing w:after="0" w:line="360" w:lineRule="auto"/>
    </w:pPr>
    <w:rPr>
      <w:rFonts w:ascii="Arial" w:eastAsia="Times New Roman" w:hAnsi="Arial" w:cs="Times New Roman"/>
      <w:b/>
      <w:sz w:val="28"/>
      <w:szCs w:val="24"/>
      <w:lang w:val="en-GB"/>
    </w:rPr>
  </w:style>
  <w:style w:type="paragraph" w:customStyle="1" w:styleId="Docsubtitle2">
    <w:name w:val="Doc subtitle2"/>
    <w:basedOn w:val="a1"/>
    <w:rsid w:val="00DE39D8"/>
    <w:pPr>
      <w:spacing w:after="0" w:line="360" w:lineRule="auto"/>
    </w:pPr>
    <w:rPr>
      <w:rFonts w:ascii="Arial" w:eastAsia="Times New Roman" w:hAnsi="Arial" w:cs="Times New Roman"/>
      <w:sz w:val="28"/>
      <w:szCs w:val="24"/>
      <w:lang w:val="en-GB"/>
    </w:rPr>
  </w:style>
  <w:style w:type="paragraph" w:customStyle="1" w:styleId="Doctitle">
    <w:name w:val="Doc title"/>
    <w:basedOn w:val="a1"/>
    <w:rsid w:val="00DE39D8"/>
    <w:pPr>
      <w:spacing w:after="0" w:line="360" w:lineRule="auto"/>
    </w:pPr>
    <w:rPr>
      <w:rFonts w:ascii="Arial" w:eastAsia="Times New Roman" w:hAnsi="Arial" w:cs="Times New Roman"/>
      <w:b/>
      <w:sz w:val="40"/>
      <w:szCs w:val="24"/>
      <w:lang w:val="en-GB"/>
    </w:rPr>
  </w:style>
  <w:style w:type="paragraph" w:styleId="af1">
    <w:name w:val="Body Text"/>
    <w:basedOn w:val="a1"/>
    <w:link w:val="af2"/>
    <w:semiHidden/>
    <w:rsid w:val="00DE39D8"/>
    <w:pPr>
      <w:widowControl w:val="0"/>
      <w:snapToGrid w:val="0"/>
      <w:spacing w:after="0" w:line="360" w:lineRule="auto"/>
      <w:jc w:val="both"/>
    </w:pPr>
    <w:rPr>
      <w:rFonts w:ascii="Arial" w:eastAsia="Times New Roman" w:hAnsi="Arial" w:cs="Times New Roman"/>
      <w:sz w:val="24"/>
      <w:szCs w:val="20"/>
      <w:lang w:val="en-AU"/>
    </w:rPr>
  </w:style>
  <w:style w:type="character" w:customStyle="1" w:styleId="af2">
    <w:name w:val="Основной текст Знак"/>
    <w:basedOn w:val="a2"/>
    <w:link w:val="af1"/>
    <w:semiHidden/>
    <w:rsid w:val="00DE39D8"/>
    <w:rPr>
      <w:rFonts w:ascii="Arial" w:eastAsia="Times New Roman" w:hAnsi="Arial" w:cs="Times New Roman"/>
      <w:sz w:val="24"/>
      <w:szCs w:val="20"/>
      <w:lang w:val="en-AU"/>
    </w:rPr>
  </w:style>
  <w:style w:type="paragraph" w:styleId="21">
    <w:name w:val="Body Text Indent 2"/>
    <w:basedOn w:val="a1"/>
    <w:link w:val="22"/>
    <w:semiHidden/>
    <w:rsid w:val="00DE39D8"/>
    <w:pPr>
      <w:spacing w:after="0" w:line="360" w:lineRule="auto"/>
      <w:ind w:left="720"/>
    </w:pPr>
    <w:rPr>
      <w:rFonts w:ascii="Arial" w:eastAsia="Times New Roman" w:hAnsi="Arial" w:cs="Times New Roman"/>
      <w:sz w:val="24"/>
      <w:szCs w:val="20"/>
      <w:lang w:val="en-US"/>
    </w:rPr>
  </w:style>
  <w:style w:type="character" w:customStyle="1" w:styleId="22">
    <w:name w:val="Основной текст с отступом 2 Знак"/>
    <w:basedOn w:val="a2"/>
    <w:link w:val="21"/>
    <w:semiHidden/>
    <w:rsid w:val="00DE39D8"/>
    <w:rPr>
      <w:rFonts w:ascii="Arial" w:eastAsia="Times New Roman" w:hAnsi="Arial" w:cs="Times New Roman"/>
      <w:sz w:val="24"/>
      <w:szCs w:val="20"/>
      <w:lang w:val="en-US"/>
    </w:rPr>
  </w:style>
  <w:style w:type="paragraph" w:styleId="23">
    <w:name w:val="Body Text 2"/>
    <w:basedOn w:val="a1"/>
    <w:link w:val="24"/>
    <w:semiHidden/>
    <w:rsid w:val="00DE39D8"/>
    <w:pPr>
      <w:widowControl w:val="0"/>
      <w:suppressAutoHyphens/>
      <w:snapToGrid w:val="0"/>
      <w:spacing w:after="0" w:line="360" w:lineRule="auto"/>
      <w:jc w:val="both"/>
    </w:pPr>
    <w:rPr>
      <w:rFonts w:ascii="Arial" w:eastAsia="Times New Roman" w:hAnsi="Arial" w:cs="Times New Roman"/>
      <w:spacing w:val="-3"/>
      <w:szCs w:val="20"/>
      <w:lang w:val="en-US"/>
    </w:rPr>
  </w:style>
  <w:style w:type="character" w:customStyle="1" w:styleId="24">
    <w:name w:val="Основной текст 2 Знак"/>
    <w:basedOn w:val="a2"/>
    <w:link w:val="23"/>
    <w:semiHidden/>
    <w:rsid w:val="00DE39D8"/>
    <w:rPr>
      <w:rFonts w:ascii="Arial" w:eastAsia="Times New Roman" w:hAnsi="Arial" w:cs="Times New Roman"/>
      <w:spacing w:val="-3"/>
      <w:szCs w:val="20"/>
      <w:lang w:val="en-US"/>
    </w:rPr>
  </w:style>
  <w:style w:type="paragraph" w:styleId="af3">
    <w:name w:val="caption"/>
    <w:basedOn w:val="a1"/>
    <w:next w:val="a1"/>
    <w:qFormat/>
    <w:rsid w:val="00DE39D8"/>
    <w:pPr>
      <w:widowControl w:val="0"/>
      <w:spacing w:before="240" w:after="0" w:line="360" w:lineRule="auto"/>
      <w:jc w:val="center"/>
    </w:pPr>
    <w:rPr>
      <w:rFonts w:ascii="Arial" w:eastAsia="Times New Roman" w:hAnsi="Arial" w:cs="Times New Roman"/>
      <w:b/>
      <w:sz w:val="36"/>
      <w:szCs w:val="20"/>
      <w:lang w:val="en-AU"/>
    </w:rPr>
  </w:style>
  <w:style w:type="paragraph" w:customStyle="1" w:styleId="12">
    <w:name w:val="Абзац списка1"/>
    <w:basedOn w:val="a1"/>
    <w:rsid w:val="00DE39D8"/>
    <w:pPr>
      <w:spacing w:after="0" w:line="360" w:lineRule="auto"/>
      <w:ind w:left="720"/>
    </w:pPr>
    <w:rPr>
      <w:rFonts w:ascii="Arial" w:eastAsia="Times New Roman" w:hAnsi="Arial" w:cs="Times New Roman"/>
      <w:szCs w:val="24"/>
      <w:lang w:val="en-GB"/>
    </w:rPr>
  </w:style>
  <w:style w:type="character" w:customStyle="1" w:styleId="Docsubtitle1Char">
    <w:name w:val="Doc subtitle1 Char"/>
    <w:link w:val="Docsubtitle1"/>
    <w:locked/>
    <w:rsid w:val="00DE39D8"/>
    <w:rPr>
      <w:rFonts w:ascii="Arial" w:eastAsia="Times New Roman" w:hAnsi="Arial" w:cs="Times New Roman"/>
      <w:b/>
      <w:sz w:val="28"/>
      <w:szCs w:val="24"/>
      <w:lang w:val="en-GB"/>
    </w:rPr>
  </w:style>
  <w:style w:type="paragraph" w:styleId="af4">
    <w:name w:val="footnote text"/>
    <w:basedOn w:val="a1"/>
    <w:link w:val="af5"/>
    <w:rsid w:val="00DE39D8"/>
    <w:pPr>
      <w:spacing w:after="0" w:line="360" w:lineRule="auto"/>
    </w:pPr>
    <w:rPr>
      <w:rFonts w:ascii="Times New Roman" w:eastAsia="Times New Roman" w:hAnsi="Times New Roman" w:cs="Times New Roman"/>
      <w:szCs w:val="20"/>
      <w:lang w:eastAsia="ru-RU"/>
    </w:rPr>
  </w:style>
  <w:style w:type="character" w:customStyle="1" w:styleId="af5">
    <w:name w:val="Текст сноски Знак"/>
    <w:basedOn w:val="a2"/>
    <w:link w:val="af4"/>
    <w:rsid w:val="00DE39D8"/>
    <w:rPr>
      <w:rFonts w:ascii="Times New Roman" w:eastAsia="Times New Roman" w:hAnsi="Times New Roman" w:cs="Times New Roman"/>
      <w:szCs w:val="20"/>
      <w:lang w:eastAsia="ru-RU"/>
    </w:rPr>
  </w:style>
  <w:style w:type="character" w:styleId="af6">
    <w:name w:val="footnote reference"/>
    <w:rsid w:val="00DE39D8"/>
    <w:rPr>
      <w:vertAlign w:val="superscript"/>
    </w:rPr>
  </w:style>
  <w:style w:type="character" w:styleId="af7">
    <w:name w:val="FollowedHyperlink"/>
    <w:rsid w:val="00DE39D8"/>
    <w:rPr>
      <w:color w:val="800080"/>
      <w:u w:val="single"/>
    </w:rPr>
  </w:style>
  <w:style w:type="paragraph" w:customStyle="1" w:styleId="a">
    <w:name w:val="цветной текст"/>
    <w:basedOn w:val="a1"/>
    <w:qFormat/>
    <w:rsid w:val="00DE39D8"/>
    <w:pPr>
      <w:numPr>
        <w:numId w:val="3"/>
      </w:numPr>
      <w:spacing w:after="0" w:line="360" w:lineRule="auto"/>
      <w:jc w:val="both"/>
    </w:pPr>
    <w:rPr>
      <w:rFonts w:ascii="Times New Roman" w:eastAsia="Times New Roman" w:hAnsi="Times New Roman" w:cs="Times New Roman"/>
      <w:color w:val="2C8DE6"/>
      <w:szCs w:val="20"/>
      <w:lang w:eastAsia="ru-RU"/>
    </w:rPr>
  </w:style>
  <w:style w:type="paragraph" w:customStyle="1" w:styleId="538552DCBB0F4C4BB087ED922D6A6322">
    <w:name w:val="538552DCBB0F4C4BB087ED922D6A6322"/>
    <w:rsid w:val="00DE39D8"/>
    <w:pPr>
      <w:spacing w:after="200" w:line="276" w:lineRule="auto"/>
    </w:pPr>
    <w:rPr>
      <w:rFonts w:ascii="Calibri" w:eastAsia="Times New Roman" w:hAnsi="Calibri" w:cs="Times New Roman"/>
      <w:lang w:eastAsia="ru-RU"/>
    </w:rPr>
  </w:style>
  <w:style w:type="paragraph" w:customStyle="1" w:styleId="af8">
    <w:name w:val="выделение цвет"/>
    <w:basedOn w:val="a1"/>
    <w:link w:val="af9"/>
    <w:rsid w:val="00DE39D8"/>
    <w:pPr>
      <w:spacing w:after="0" w:line="360" w:lineRule="auto"/>
      <w:jc w:val="both"/>
    </w:pPr>
    <w:rPr>
      <w:rFonts w:ascii="Times New Roman" w:eastAsia="Times New Roman" w:hAnsi="Times New Roman" w:cs="Times New Roman"/>
      <w:b/>
      <w:color w:val="2C8DE6"/>
      <w:szCs w:val="20"/>
      <w:u w:val="single"/>
      <w:lang w:eastAsia="ru-RU"/>
    </w:rPr>
  </w:style>
  <w:style w:type="character" w:customStyle="1" w:styleId="afa">
    <w:name w:val="цвет в таблице"/>
    <w:rsid w:val="00DE39D8"/>
    <w:rPr>
      <w:color w:val="2C8DE6"/>
    </w:rPr>
  </w:style>
  <w:style w:type="paragraph" w:styleId="afb">
    <w:name w:val="TOC Heading"/>
    <w:basedOn w:val="1"/>
    <w:next w:val="a1"/>
    <w:uiPriority w:val="39"/>
    <w:unhideWhenUsed/>
    <w:qFormat/>
    <w:rsid w:val="00DE39D8"/>
    <w:pPr>
      <w:keepLines/>
      <w:spacing w:before="480" w:after="0" w:line="276" w:lineRule="auto"/>
      <w:outlineLvl w:val="9"/>
    </w:pPr>
    <w:rPr>
      <w:rFonts w:ascii="Cambria" w:hAnsi="Cambria"/>
      <w:caps w:val="0"/>
      <w:color w:val="365F91"/>
      <w:sz w:val="28"/>
      <w:szCs w:val="28"/>
      <w:lang w:val="ru-RU" w:eastAsia="ru-RU"/>
    </w:rPr>
  </w:style>
  <w:style w:type="paragraph" w:styleId="25">
    <w:name w:val="toc 2"/>
    <w:basedOn w:val="a1"/>
    <w:next w:val="a1"/>
    <w:autoRedefine/>
    <w:uiPriority w:val="39"/>
    <w:qFormat/>
    <w:rsid w:val="00976338"/>
    <w:pPr>
      <w:tabs>
        <w:tab w:val="left" w:pos="142"/>
        <w:tab w:val="right" w:leader="dot" w:pos="9639"/>
      </w:tabs>
      <w:spacing w:after="0" w:line="240" w:lineRule="auto"/>
    </w:pPr>
    <w:rPr>
      <w:rFonts w:ascii="Times New Roman" w:eastAsia="Times New Roman" w:hAnsi="Times New Roman" w:cs="Times New Roman"/>
      <w:szCs w:val="20"/>
      <w:lang w:eastAsia="ru-RU"/>
    </w:rPr>
  </w:style>
  <w:style w:type="paragraph" w:styleId="31">
    <w:name w:val="toc 3"/>
    <w:basedOn w:val="a1"/>
    <w:next w:val="a1"/>
    <w:autoRedefine/>
    <w:uiPriority w:val="39"/>
    <w:unhideWhenUsed/>
    <w:qFormat/>
    <w:rsid w:val="00DE39D8"/>
    <w:pPr>
      <w:spacing w:after="100" w:line="276" w:lineRule="auto"/>
      <w:ind w:left="440"/>
    </w:pPr>
    <w:rPr>
      <w:rFonts w:ascii="Calibri" w:eastAsia="Times New Roman" w:hAnsi="Calibri" w:cs="Times New Roman"/>
      <w:lang w:eastAsia="ru-RU"/>
    </w:rPr>
  </w:style>
  <w:style w:type="paragraph" w:customStyle="1" w:styleId="-1">
    <w:name w:val="!Заголовок-1"/>
    <w:basedOn w:val="1"/>
    <w:link w:val="-10"/>
    <w:qFormat/>
    <w:rsid w:val="00DE39D8"/>
    <w:rPr>
      <w:lang w:val="ru-RU"/>
    </w:rPr>
  </w:style>
  <w:style w:type="paragraph" w:customStyle="1" w:styleId="-2">
    <w:name w:val="!заголовок-2"/>
    <w:basedOn w:val="2"/>
    <w:link w:val="-20"/>
    <w:qFormat/>
    <w:rsid w:val="00DE39D8"/>
    <w:rPr>
      <w:lang w:val="ru-RU"/>
    </w:rPr>
  </w:style>
  <w:style w:type="character" w:customStyle="1" w:styleId="-10">
    <w:name w:val="!Заголовок-1 Знак"/>
    <w:link w:val="-1"/>
    <w:rsid w:val="00DE39D8"/>
    <w:rPr>
      <w:rFonts w:ascii="Arial" w:eastAsia="Times New Roman" w:hAnsi="Arial" w:cs="Times New Roman"/>
      <w:b/>
      <w:bCs/>
      <w:caps/>
      <w:color w:val="2C8DE6"/>
      <w:sz w:val="36"/>
      <w:szCs w:val="24"/>
    </w:rPr>
  </w:style>
  <w:style w:type="paragraph" w:customStyle="1" w:styleId="afc">
    <w:name w:val="!Текст"/>
    <w:basedOn w:val="a1"/>
    <w:link w:val="afd"/>
    <w:qFormat/>
    <w:rsid w:val="00DE39D8"/>
    <w:pPr>
      <w:spacing w:after="0" w:line="360" w:lineRule="auto"/>
      <w:jc w:val="both"/>
    </w:pPr>
    <w:rPr>
      <w:rFonts w:ascii="Times New Roman" w:eastAsia="Times New Roman" w:hAnsi="Times New Roman" w:cs="Times New Roman"/>
      <w:szCs w:val="20"/>
      <w:lang w:eastAsia="ru-RU"/>
    </w:rPr>
  </w:style>
  <w:style w:type="character" w:customStyle="1" w:styleId="-20">
    <w:name w:val="!заголовок-2 Знак"/>
    <w:link w:val="-2"/>
    <w:rsid w:val="00DE39D8"/>
    <w:rPr>
      <w:rFonts w:ascii="Arial" w:eastAsia="Times New Roman" w:hAnsi="Arial" w:cs="Times New Roman"/>
      <w:b/>
      <w:sz w:val="28"/>
      <w:szCs w:val="24"/>
    </w:rPr>
  </w:style>
  <w:style w:type="paragraph" w:customStyle="1" w:styleId="afe">
    <w:name w:val="!Синий заголовок текста"/>
    <w:basedOn w:val="af8"/>
    <w:link w:val="aff"/>
    <w:qFormat/>
    <w:rsid w:val="00DE39D8"/>
  </w:style>
  <w:style w:type="character" w:customStyle="1" w:styleId="afd">
    <w:name w:val="!Текст Знак"/>
    <w:link w:val="afc"/>
    <w:rsid w:val="00DE39D8"/>
    <w:rPr>
      <w:rFonts w:ascii="Times New Roman" w:eastAsia="Times New Roman" w:hAnsi="Times New Roman" w:cs="Times New Roman"/>
      <w:szCs w:val="20"/>
      <w:lang w:eastAsia="ru-RU"/>
    </w:rPr>
  </w:style>
  <w:style w:type="paragraph" w:customStyle="1" w:styleId="a0">
    <w:name w:val="!Список с точками"/>
    <w:basedOn w:val="a1"/>
    <w:link w:val="aff0"/>
    <w:qFormat/>
    <w:rsid w:val="00DE39D8"/>
    <w:pPr>
      <w:numPr>
        <w:numId w:val="2"/>
      </w:numPr>
      <w:spacing w:after="0" w:line="360" w:lineRule="auto"/>
      <w:jc w:val="both"/>
    </w:pPr>
    <w:rPr>
      <w:rFonts w:ascii="Times New Roman" w:eastAsia="Times New Roman" w:hAnsi="Times New Roman" w:cs="Times New Roman"/>
      <w:szCs w:val="20"/>
      <w:lang w:eastAsia="ru-RU"/>
    </w:rPr>
  </w:style>
  <w:style w:type="character" w:customStyle="1" w:styleId="af9">
    <w:name w:val="выделение цвет Знак"/>
    <w:link w:val="af8"/>
    <w:rsid w:val="00DE39D8"/>
    <w:rPr>
      <w:rFonts w:ascii="Times New Roman" w:eastAsia="Times New Roman" w:hAnsi="Times New Roman" w:cs="Times New Roman"/>
      <w:b/>
      <w:color w:val="2C8DE6"/>
      <w:szCs w:val="20"/>
      <w:u w:val="single"/>
      <w:lang w:eastAsia="ru-RU"/>
    </w:rPr>
  </w:style>
  <w:style w:type="character" w:customStyle="1" w:styleId="aff">
    <w:name w:val="!Синий заголовок текста Знак"/>
    <w:link w:val="afe"/>
    <w:rsid w:val="00DE39D8"/>
    <w:rPr>
      <w:rFonts w:ascii="Times New Roman" w:eastAsia="Times New Roman" w:hAnsi="Times New Roman" w:cs="Times New Roman"/>
      <w:b/>
      <w:color w:val="2C8DE6"/>
      <w:szCs w:val="20"/>
      <w:u w:val="single"/>
      <w:lang w:eastAsia="ru-RU"/>
    </w:rPr>
  </w:style>
  <w:style w:type="paragraph" w:styleId="aff1">
    <w:name w:val="List Paragraph"/>
    <w:basedOn w:val="a1"/>
    <w:link w:val="aff2"/>
    <w:qFormat/>
    <w:rsid w:val="00DE39D8"/>
    <w:pPr>
      <w:spacing w:after="200" w:line="276" w:lineRule="auto"/>
      <w:ind w:left="720"/>
      <w:contextualSpacing/>
    </w:pPr>
    <w:rPr>
      <w:rFonts w:ascii="Calibri" w:eastAsia="Calibri" w:hAnsi="Calibri" w:cs="Times New Roman"/>
    </w:rPr>
  </w:style>
  <w:style w:type="character" w:customStyle="1" w:styleId="aff0">
    <w:name w:val="!Список с точками Знак"/>
    <w:link w:val="a0"/>
    <w:rsid w:val="00DE39D8"/>
    <w:rPr>
      <w:rFonts w:ascii="Times New Roman" w:eastAsia="Times New Roman" w:hAnsi="Times New Roman" w:cs="Times New Roman"/>
      <w:szCs w:val="20"/>
      <w:lang w:eastAsia="ru-RU"/>
    </w:rPr>
  </w:style>
  <w:style w:type="paragraph" w:customStyle="1" w:styleId="aff3">
    <w:name w:val="Базовый"/>
    <w:rsid w:val="00DE39D8"/>
    <w:pPr>
      <w:suppressAutoHyphens/>
      <w:spacing w:after="200" w:line="276" w:lineRule="auto"/>
    </w:pPr>
    <w:rPr>
      <w:rFonts w:ascii="Times New Roman" w:eastAsia="DejaVu Sans" w:hAnsi="Times New Roman" w:cs="Times New Roman"/>
      <w:sz w:val="24"/>
      <w:szCs w:val="24"/>
    </w:rPr>
  </w:style>
  <w:style w:type="character" w:customStyle="1" w:styleId="-">
    <w:name w:val="Интернет-ссылка"/>
    <w:rsid w:val="00DE39D8"/>
    <w:rPr>
      <w:color w:val="0000FF"/>
      <w:u w:val="single"/>
      <w:lang w:val="ru-RU" w:eastAsia="ru-RU" w:bidi="ru-RU"/>
    </w:rPr>
  </w:style>
  <w:style w:type="character" w:styleId="aff4">
    <w:name w:val="annotation reference"/>
    <w:basedOn w:val="a2"/>
    <w:semiHidden/>
    <w:unhideWhenUsed/>
    <w:rsid w:val="00DE39D8"/>
    <w:rPr>
      <w:sz w:val="16"/>
      <w:szCs w:val="16"/>
    </w:rPr>
  </w:style>
  <w:style w:type="paragraph" w:styleId="aff5">
    <w:name w:val="annotation text"/>
    <w:basedOn w:val="a1"/>
    <w:link w:val="aff6"/>
    <w:semiHidden/>
    <w:unhideWhenUsed/>
    <w:rsid w:val="00DE39D8"/>
    <w:pPr>
      <w:spacing w:after="0" w:line="240" w:lineRule="auto"/>
    </w:pPr>
    <w:rPr>
      <w:rFonts w:ascii="Times New Roman" w:eastAsia="Times New Roman" w:hAnsi="Times New Roman" w:cs="Times New Roman"/>
      <w:sz w:val="20"/>
      <w:szCs w:val="20"/>
      <w:lang w:eastAsia="ru-RU"/>
    </w:rPr>
  </w:style>
  <w:style w:type="character" w:customStyle="1" w:styleId="aff6">
    <w:name w:val="Текст примечания Знак"/>
    <w:basedOn w:val="a2"/>
    <w:link w:val="aff5"/>
    <w:semiHidden/>
    <w:rsid w:val="00DE39D8"/>
    <w:rPr>
      <w:rFonts w:ascii="Times New Roman" w:eastAsia="Times New Roman" w:hAnsi="Times New Roman" w:cs="Times New Roman"/>
      <w:sz w:val="20"/>
      <w:szCs w:val="20"/>
      <w:lang w:eastAsia="ru-RU"/>
    </w:rPr>
  </w:style>
  <w:style w:type="paragraph" w:styleId="aff7">
    <w:name w:val="annotation subject"/>
    <w:basedOn w:val="aff5"/>
    <w:next w:val="aff5"/>
    <w:link w:val="aff8"/>
    <w:semiHidden/>
    <w:unhideWhenUsed/>
    <w:rsid w:val="00DE39D8"/>
    <w:rPr>
      <w:b/>
      <w:bCs/>
    </w:rPr>
  </w:style>
  <w:style w:type="character" w:customStyle="1" w:styleId="aff8">
    <w:name w:val="Тема примечания Знак"/>
    <w:basedOn w:val="aff6"/>
    <w:link w:val="aff7"/>
    <w:semiHidden/>
    <w:rsid w:val="00DE39D8"/>
    <w:rPr>
      <w:rFonts w:ascii="Times New Roman" w:eastAsia="Times New Roman" w:hAnsi="Times New Roman" w:cs="Times New Roman"/>
      <w:b/>
      <w:bCs/>
      <w:sz w:val="20"/>
      <w:szCs w:val="20"/>
      <w:lang w:eastAsia="ru-RU"/>
    </w:rPr>
  </w:style>
  <w:style w:type="paragraph" w:customStyle="1" w:styleId="ListaBlack">
    <w:name w:val="Lista Black"/>
    <w:basedOn w:val="af1"/>
    <w:uiPriority w:val="1"/>
    <w:qFormat/>
    <w:rsid w:val="00DE39D8"/>
    <w:pPr>
      <w:keepNext/>
      <w:numPr>
        <w:numId w:val="8"/>
      </w:numPr>
      <w:snapToGrid/>
      <w:spacing w:after="120" w:line="240" w:lineRule="auto"/>
      <w:jc w:val="left"/>
    </w:pPr>
    <w:rPr>
      <w:rFonts w:ascii="Calibri" w:eastAsia="FrutigerLTStd-Light" w:hAnsi="Calibri" w:cstheme="minorBidi"/>
      <w:sz w:val="20"/>
      <w:lang w:val="en-US"/>
    </w:rPr>
  </w:style>
  <w:style w:type="character" w:customStyle="1" w:styleId="14">
    <w:name w:val="Основной текст (14)_"/>
    <w:basedOn w:val="a2"/>
    <w:link w:val="143"/>
    <w:rsid w:val="00E857D6"/>
    <w:rPr>
      <w:rFonts w:ascii="Segoe UI" w:eastAsia="Segoe UI" w:hAnsi="Segoe UI" w:cs="Segoe UI"/>
      <w:sz w:val="19"/>
      <w:szCs w:val="19"/>
      <w:shd w:val="clear" w:color="auto" w:fill="FFFFFF"/>
    </w:rPr>
  </w:style>
  <w:style w:type="paragraph" w:customStyle="1" w:styleId="143">
    <w:name w:val="Основной текст (14)_3"/>
    <w:basedOn w:val="a1"/>
    <w:link w:val="14"/>
    <w:rsid w:val="00E857D6"/>
    <w:pPr>
      <w:widowControl w:val="0"/>
      <w:shd w:val="clear" w:color="auto" w:fill="FFFFFF"/>
      <w:spacing w:after="0" w:line="264" w:lineRule="exact"/>
      <w:ind w:hanging="600"/>
    </w:pPr>
    <w:rPr>
      <w:rFonts w:ascii="Segoe UI" w:eastAsia="Segoe UI" w:hAnsi="Segoe UI" w:cs="Segoe UI"/>
      <w:sz w:val="19"/>
      <w:szCs w:val="19"/>
    </w:rPr>
  </w:style>
  <w:style w:type="character" w:customStyle="1" w:styleId="13">
    <w:name w:val="Неразрешенное упоминание1"/>
    <w:basedOn w:val="a2"/>
    <w:uiPriority w:val="99"/>
    <w:semiHidden/>
    <w:unhideWhenUsed/>
    <w:rsid w:val="001E1DF9"/>
    <w:rPr>
      <w:color w:val="605E5C"/>
      <w:shd w:val="clear" w:color="auto" w:fill="E1DFDD"/>
    </w:rPr>
  </w:style>
  <w:style w:type="character" w:customStyle="1" w:styleId="26">
    <w:name w:val="Неразрешенное упоминание2"/>
    <w:basedOn w:val="a2"/>
    <w:uiPriority w:val="99"/>
    <w:semiHidden/>
    <w:unhideWhenUsed/>
    <w:rsid w:val="00F35F4F"/>
    <w:rPr>
      <w:color w:val="605E5C"/>
      <w:shd w:val="clear" w:color="auto" w:fill="E1DFDD"/>
    </w:rPr>
  </w:style>
  <w:style w:type="character" w:customStyle="1" w:styleId="aff2">
    <w:name w:val="Абзац списка Знак"/>
    <w:link w:val="aff1"/>
    <w:rsid w:val="00133AED"/>
    <w:rPr>
      <w:rFonts w:ascii="Calibri" w:eastAsia="Calibri" w:hAnsi="Calibri" w:cs="Times New Roman"/>
    </w:rPr>
  </w:style>
  <w:style w:type="character" w:customStyle="1" w:styleId="docdata">
    <w:name w:val="docdata"/>
    <w:aliases w:val="docy,v5,1251,bqiaagaaeyqcaaagiaiaaankbaaabvgeaaaaaaaaaaaaaaaaaaaaaaaaaaaaaaaaaaaaaaaaaaaaaaaaaaaaaaaaaaaaaaaaaaaaaaaaaaaaaaaaaaaaaaaaaaaaaaaaaaaaaaaaaaaaaaaaaaaaaaaaaaaaaaaaaaaaaaaaaaaaaaaaaaaaaaaaaaaaaaaaaaaaaaaaaaaaaaaaaaaaaaaaaaaaaaaaaaaaaaaa"/>
    <w:basedOn w:val="a2"/>
    <w:rsid w:val="00B7470D"/>
  </w:style>
  <w:style w:type="table" w:customStyle="1" w:styleId="32">
    <w:name w:val="Сетка таблицы3"/>
    <w:basedOn w:val="a3"/>
    <w:next w:val="af"/>
    <w:uiPriority w:val="39"/>
    <w:rsid w:val="00BF552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
    <w:name w:val="Сетка таблицы1"/>
    <w:basedOn w:val="a3"/>
    <w:next w:val="af"/>
    <w:uiPriority w:val="59"/>
    <w:rsid w:val="00C677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
    <w:basedOn w:val="a3"/>
    <w:next w:val="af"/>
    <w:uiPriority w:val="59"/>
    <w:rsid w:val="00AF53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871537">
      <w:bodyDiv w:val="1"/>
      <w:marLeft w:val="0"/>
      <w:marRight w:val="0"/>
      <w:marTop w:val="0"/>
      <w:marBottom w:val="0"/>
      <w:divBdr>
        <w:top w:val="none" w:sz="0" w:space="0" w:color="auto"/>
        <w:left w:val="none" w:sz="0" w:space="0" w:color="auto"/>
        <w:bottom w:val="none" w:sz="0" w:space="0" w:color="auto"/>
        <w:right w:val="none" w:sz="0" w:space="0" w:color="auto"/>
      </w:divBdr>
    </w:div>
    <w:div w:id="220364571">
      <w:bodyDiv w:val="1"/>
      <w:marLeft w:val="0"/>
      <w:marRight w:val="0"/>
      <w:marTop w:val="0"/>
      <w:marBottom w:val="0"/>
      <w:divBdr>
        <w:top w:val="none" w:sz="0" w:space="0" w:color="auto"/>
        <w:left w:val="none" w:sz="0" w:space="0" w:color="auto"/>
        <w:bottom w:val="none" w:sz="0" w:space="0" w:color="auto"/>
        <w:right w:val="none" w:sz="0" w:space="0" w:color="auto"/>
      </w:divBdr>
    </w:div>
    <w:div w:id="623272097">
      <w:bodyDiv w:val="1"/>
      <w:marLeft w:val="0"/>
      <w:marRight w:val="0"/>
      <w:marTop w:val="0"/>
      <w:marBottom w:val="0"/>
      <w:divBdr>
        <w:top w:val="none" w:sz="0" w:space="0" w:color="auto"/>
        <w:left w:val="none" w:sz="0" w:space="0" w:color="auto"/>
        <w:bottom w:val="none" w:sz="0" w:space="0" w:color="auto"/>
        <w:right w:val="none" w:sz="0" w:space="0" w:color="auto"/>
      </w:divBdr>
    </w:div>
    <w:div w:id="755709249">
      <w:bodyDiv w:val="1"/>
      <w:marLeft w:val="0"/>
      <w:marRight w:val="0"/>
      <w:marTop w:val="0"/>
      <w:marBottom w:val="0"/>
      <w:divBdr>
        <w:top w:val="none" w:sz="0" w:space="0" w:color="auto"/>
        <w:left w:val="none" w:sz="0" w:space="0" w:color="auto"/>
        <w:bottom w:val="none" w:sz="0" w:space="0" w:color="auto"/>
        <w:right w:val="none" w:sz="0" w:space="0" w:color="auto"/>
      </w:divBdr>
    </w:div>
    <w:div w:id="795608505">
      <w:bodyDiv w:val="1"/>
      <w:marLeft w:val="0"/>
      <w:marRight w:val="0"/>
      <w:marTop w:val="0"/>
      <w:marBottom w:val="0"/>
      <w:divBdr>
        <w:top w:val="none" w:sz="0" w:space="0" w:color="auto"/>
        <w:left w:val="none" w:sz="0" w:space="0" w:color="auto"/>
        <w:bottom w:val="none" w:sz="0" w:space="0" w:color="auto"/>
        <w:right w:val="none" w:sz="0" w:space="0" w:color="auto"/>
      </w:divBdr>
      <w:divsChild>
        <w:div w:id="86465176">
          <w:marLeft w:val="0"/>
          <w:marRight w:val="0"/>
          <w:marTop w:val="0"/>
          <w:marBottom w:val="0"/>
          <w:divBdr>
            <w:top w:val="none" w:sz="0" w:space="0" w:color="auto"/>
            <w:left w:val="none" w:sz="0" w:space="0" w:color="auto"/>
            <w:bottom w:val="none" w:sz="0" w:space="0" w:color="auto"/>
            <w:right w:val="none" w:sz="0" w:space="0" w:color="auto"/>
          </w:divBdr>
        </w:div>
        <w:div w:id="135417495">
          <w:marLeft w:val="0"/>
          <w:marRight w:val="0"/>
          <w:marTop w:val="0"/>
          <w:marBottom w:val="0"/>
          <w:divBdr>
            <w:top w:val="none" w:sz="0" w:space="0" w:color="auto"/>
            <w:left w:val="none" w:sz="0" w:space="0" w:color="auto"/>
            <w:bottom w:val="none" w:sz="0" w:space="0" w:color="auto"/>
            <w:right w:val="none" w:sz="0" w:space="0" w:color="auto"/>
          </w:divBdr>
        </w:div>
        <w:div w:id="142427305">
          <w:marLeft w:val="0"/>
          <w:marRight w:val="0"/>
          <w:marTop w:val="0"/>
          <w:marBottom w:val="0"/>
          <w:divBdr>
            <w:top w:val="none" w:sz="0" w:space="0" w:color="auto"/>
            <w:left w:val="none" w:sz="0" w:space="0" w:color="auto"/>
            <w:bottom w:val="none" w:sz="0" w:space="0" w:color="auto"/>
            <w:right w:val="none" w:sz="0" w:space="0" w:color="auto"/>
          </w:divBdr>
        </w:div>
        <w:div w:id="518546155">
          <w:marLeft w:val="0"/>
          <w:marRight w:val="0"/>
          <w:marTop w:val="0"/>
          <w:marBottom w:val="0"/>
          <w:divBdr>
            <w:top w:val="none" w:sz="0" w:space="0" w:color="auto"/>
            <w:left w:val="none" w:sz="0" w:space="0" w:color="auto"/>
            <w:bottom w:val="none" w:sz="0" w:space="0" w:color="auto"/>
            <w:right w:val="none" w:sz="0" w:space="0" w:color="auto"/>
          </w:divBdr>
        </w:div>
        <w:div w:id="614675521">
          <w:marLeft w:val="0"/>
          <w:marRight w:val="0"/>
          <w:marTop w:val="0"/>
          <w:marBottom w:val="0"/>
          <w:divBdr>
            <w:top w:val="none" w:sz="0" w:space="0" w:color="auto"/>
            <w:left w:val="none" w:sz="0" w:space="0" w:color="auto"/>
            <w:bottom w:val="none" w:sz="0" w:space="0" w:color="auto"/>
            <w:right w:val="none" w:sz="0" w:space="0" w:color="auto"/>
          </w:divBdr>
        </w:div>
        <w:div w:id="625045483">
          <w:marLeft w:val="0"/>
          <w:marRight w:val="0"/>
          <w:marTop w:val="0"/>
          <w:marBottom w:val="0"/>
          <w:divBdr>
            <w:top w:val="none" w:sz="0" w:space="0" w:color="auto"/>
            <w:left w:val="none" w:sz="0" w:space="0" w:color="auto"/>
            <w:bottom w:val="none" w:sz="0" w:space="0" w:color="auto"/>
            <w:right w:val="none" w:sz="0" w:space="0" w:color="auto"/>
          </w:divBdr>
        </w:div>
        <w:div w:id="627207350">
          <w:marLeft w:val="0"/>
          <w:marRight w:val="0"/>
          <w:marTop w:val="0"/>
          <w:marBottom w:val="0"/>
          <w:divBdr>
            <w:top w:val="none" w:sz="0" w:space="0" w:color="auto"/>
            <w:left w:val="none" w:sz="0" w:space="0" w:color="auto"/>
            <w:bottom w:val="none" w:sz="0" w:space="0" w:color="auto"/>
            <w:right w:val="none" w:sz="0" w:space="0" w:color="auto"/>
          </w:divBdr>
        </w:div>
        <w:div w:id="688414569">
          <w:marLeft w:val="0"/>
          <w:marRight w:val="0"/>
          <w:marTop w:val="0"/>
          <w:marBottom w:val="0"/>
          <w:divBdr>
            <w:top w:val="none" w:sz="0" w:space="0" w:color="auto"/>
            <w:left w:val="none" w:sz="0" w:space="0" w:color="auto"/>
            <w:bottom w:val="none" w:sz="0" w:space="0" w:color="auto"/>
            <w:right w:val="none" w:sz="0" w:space="0" w:color="auto"/>
          </w:divBdr>
        </w:div>
        <w:div w:id="695421673">
          <w:marLeft w:val="0"/>
          <w:marRight w:val="0"/>
          <w:marTop w:val="0"/>
          <w:marBottom w:val="0"/>
          <w:divBdr>
            <w:top w:val="none" w:sz="0" w:space="0" w:color="auto"/>
            <w:left w:val="none" w:sz="0" w:space="0" w:color="auto"/>
            <w:bottom w:val="none" w:sz="0" w:space="0" w:color="auto"/>
            <w:right w:val="none" w:sz="0" w:space="0" w:color="auto"/>
          </w:divBdr>
        </w:div>
        <w:div w:id="966085612">
          <w:marLeft w:val="0"/>
          <w:marRight w:val="0"/>
          <w:marTop w:val="0"/>
          <w:marBottom w:val="0"/>
          <w:divBdr>
            <w:top w:val="none" w:sz="0" w:space="0" w:color="auto"/>
            <w:left w:val="none" w:sz="0" w:space="0" w:color="auto"/>
            <w:bottom w:val="none" w:sz="0" w:space="0" w:color="auto"/>
            <w:right w:val="none" w:sz="0" w:space="0" w:color="auto"/>
          </w:divBdr>
        </w:div>
        <w:div w:id="996766329">
          <w:marLeft w:val="0"/>
          <w:marRight w:val="0"/>
          <w:marTop w:val="0"/>
          <w:marBottom w:val="0"/>
          <w:divBdr>
            <w:top w:val="none" w:sz="0" w:space="0" w:color="auto"/>
            <w:left w:val="none" w:sz="0" w:space="0" w:color="auto"/>
            <w:bottom w:val="none" w:sz="0" w:space="0" w:color="auto"/>
            <w:right w:val="none" w:sz="0" w:space="0" w:color="auto"/>
          </w:divBdr>
        </w:div>
        <w:div w:id="1000738669">
          <w:marLeft w:val="0"/>
          <w:marRight w:val="0"/>
          <w:marTop w:val="0"/>
          <w:marBottom w:val="0"/>
          <w:divBdr>
            <w:top w:val="none" w:sz="0" w:space="0" w:color="auto"/>
            <w:left w:val="none" w:sz="0" w:space="0" w:color="auto"/>
            <w:bottom w:val="none" w:sz="0" w:space="0" w:color="auto"/>
            <w:right w:val="none" w:sz="0" w:space="0" w:color="auto"/>
          </w:divBdr>
        </w:div>
        <w:div w:id="1108961827">
          <w:marLeft w:val="0"/>
          <w:marRight w:val="0"/>
          <w:marTop w:val="0"/>
          <w:marBottom w:val="0"/>
          <w:divBdr>
            <w:top w:val="none" w:sz="0" w:space="0" w:color="auto"/>
            <w:left w:val="none" w:sz="0" w:space="0" w:color="auto"/>
            <w:bottom w:val="none" w:sz="0" w:space="0" w:color="auto"/>
            <w:right w:val="none" w:sz="0" w:space="0" w:color="auto"/>
          </w:divBdr>
        </w:div>
        <w:div w:id="1111365134">
          <w:marLeft w:val="0"/>
          <w:marRight w:val="0"/>
          <w:marTop w:val="0"/>
          <w:marBottom w:val="0"/>
          <w:divBdr>
            <w:top w:val="none" w:sz="0" w:space="0" w:color="auto"/>
            <w:left w:val="none" w:sz="0" w:space="0" w:color="auto"/>
            <w:bottom w:val="none" w:sz="0" w:space="0" w:color="auto"/>
            <w:right w:val="none" w:sz="0" w:space="0" w:color="auto"/>
          </w:divBdr>
        </w:div>
        <w:div w:id="1134252313">
          <w:marLeft w:val="0"/>
          <w:marRight w:val="0"/>
          <w:marTop w:val="0"/>
          <w:marBottom w:val="0"/>
          <w:divBdr>
            <w:top w:val="none" w:sz="0" w:space="0" w:color="auto"/>
            <w:left w:val="none" w:sz="0" w:space="0" w:color="auto"/>
            <w:bottom w:val="none" w:sz="0" w:space="0" w:color="auto"/>
            <w:right w:val="none" w:sz="0" w:space="0" w:color="auto"/>
          </w:divBdr>
        </w:div>
        <w:div w:id="1252471601">
          <w:marLeft w:val="0"/>
          <w:marRight w:val="0"/>
          <w:marTop w:val="0"/>
          <w:marBottom w:val="0"/>
          <w:divBdr>
            <w:top w:val="none" w:sz="0" w:space="0" w:color="auto"/>
            <w:left w:val="none" w:sz="0" w:space="0" w:color="auto"/>
            <w:bottom w:val="none" w:sz="0" w:space="0" w:color="auto"/>
            <w:right w:val="none" w:sz="0" w:space="0" w:color="auto"/>
          </w:divBdr>
        </w:div>
        <w:div w:id="1453943732">
          <w:marLeft w:val="0"/>
          <w:marRight w:val="0"/>
          <w:marTop w:val="0"/>
          <w:marBottom w:val="0"/>
          <w:divBdr>
            <w:top w:val="none" w:sz="0" w:space="0" w:color="auto"/>
            <w:left w:val="none" w:sz="0" w:space="0" w:color="auto"/>
            <w:bottom w:val="none" w:sz="0" w:space="0" w:color="auto"/>
            <w:right w:val="none" w:sz="0" w:space="0" w:color="auto"/>
          </w:divBdr>
        </w:div>
        <w:div w:id="1571309064">
          <w:marLeft w:val="0"/>
          <w:marRight w:val="0"/>
          <w:marTop w:val="0"/>
          <w:marBottom w:val="0"/>
          <w:divBdr>
            <w:top w:val="none" w:sz="0" w:space="0" w:color="auto"/>
            <w:left w:val="none" w:sz="0" w:space="0" w:color="auto"/>
            <w:bottom w:val="none" w:sz="0" w:space="0" w:color="auto"/>
            <w:right w:val="none" w:sz="0" w:space="0" w:color="auto"/>
          </w:divBdr>
        </w:div>
        <w:div w:id="1786970985">
          <w:marLeft w:val="0"/>
          <w:marRight w:val="0"/>
          <w:marTop w:val="0"/>
          <w:marBottom w:val="0"/>
          <w:divBdr>
            <w:top w:val="none" w:sz="0" w:space="0" w:color="auto"/>
            <w:left w:val="none" w:sz="0" w:space="0" w:color="auto"/>
            <w:bottom w:val="none" w:sz="0" w:space="0" w:color="auto"/>
            <w:right w:val="none" w:sz="0" w:space="0" w:color="auto"/>
          </w:divBdr>
        </w:div>
        <w:div w:id="1803843243">
          <w:marLeft w:val="0"/>
          <w:marRight w:val="0"/>
          <w:marTop w:val="0"/>
          <w:marBottom w:val="0"/>
          <w:divBdr>
            <w:top w:val="none" w:sz="0" w:space="0" w:color="auto"/>
            <w:left w:val="none" w:sz="0" w:space="0" w:color="auto"/>
            <w:bottom w:val="none" w:sz="0" w:space="0" w:color="auto"/>
            <w:right w:val="none" w:sz="0" w:space="0" w:color="auto"/>
          </w:divBdr>
        </w:div>
        <w:div w:id="2025936886">
          <w:marLeft w:val="0"/>
          <w:marRight w:val="0"/>
          <w:marTop w:val="0"/>
          <w:marBottom w:val="0"/>
          <w:divBdr>
            <w:top w:val="none" w:sz="0" w:space="0" w:color="auto"/>
            <w:left w:val="none" w:sz="0" w:space="0" w:color="auto"/>
            <w:bottom w:val="none" w:sz="0" w:space="0" w:color="auto"/>
            <w:right w:val="none" w:sz="0" w:space="0" w:color="auto"/>
          </w:divBdr>
        </w:div>
      </w:divsChild>
    </w:div>
    <w:div w:id="856432015">
      <w:bodyDiv w:val="1"/>
      <w:marLeft w:val="0"/>
      <w:marRight w:val="0"/>
      <w:marTop w:val="0"/>
      <w:marBottom w:val="0"/>
      <w:divBdr>
        <w:top w:val="none" w:sz="0" w:space="0" w:color="auto"/>
        <w:left w:val="none" w:sz="0" w:space="0" w:color="auto"/>
        <w:bottom w:val="none" w:sz="0" w:space="0" w:color="auto"/>
        <w:right w:val="none" w:sz="0" w:space="0" w:color="auto"/>
      </w:divBdr>
    </w:div>
    <w:div w:id="878517576">
      <w:bodyDiv w:val="1"/>
      <w:marLeft w:val="0"/>
      <w:marRight w:val="0"/>
      <w:marTop w:val="0"/>
      <w:marBottom w:val="0"/>
      <w:divBdr>
        <w:top w:val="none" w:sz="0" w:space="0" w:color="auto"/>
        <w:left w:val="none" w:sz="0" w:space="0" w:color="auto"/>
        <w:bottom w:val="none" w:sz="0" w:space="0" w:color="auto"/>
        <w:right w:val="none" w:sz="0" w:space="0" w:color="auto"/>
      </w:divBdr>
    </w:div>
    <w:div w:id="1897861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6.png"/><Relationship Id="rId21" Type="http://schemas.openxmlformats.org/officeDocument/2006/relationships/oleObject" Target="embeddings/oleObject2.bin"/><Relationship Id="rId34" Type="http://schemas.openxmlformats.org/officeDocument/2006/relationships/image" Target="media/image22.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oleObject" Target="embeddings/oleObject3.bin"/><Relationship Id="rId33"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oleObject" Target="embeddings/oleObject5.bin"/><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oleObject" Target="embeddings/oleObject4.bin"/><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oleObject" Target="embeddings/oleObject1.bin"/><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image" Target="media/image19.png"/><Relationship Id="rId35"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4ED392-D3CF-49CF-9587-BC7A6EC54C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287</TotalTime>
  <Pages>40</Pages>
  <Words>6012</Words>
  <Characters>34274</Characters>
  <Application>Microsoft Office Word</Application>
  <DocSecurity>0</DocSecurity>
  <Lines>285</Lines>
  <Paragraphs>80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40206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Copyright ©«Ворлдскиллс Россия» (Экспедирование грузов)</dc:creator>
  <cp:lastModifiedBy>User</cp:lastModifiedBy>
  <cp:revision>37</cp:revision>
  <dcterms:created xsi:type="dcterms:W3CDTF">2023-10-10T08:10:00Z</dcterms:created>
  <dcterms:modified xsi:type="dcterms:W3CDTF">2025-12-19T01:19:00Z</dcterms:modified>
</cp:coreProperties>
</file>